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2" w:type="dxa"/>
        <w:tblInd w:w="-72" w:type="dxa"/>
        <w:tblLook w:val="0000" w:firstRow="0" w:lastRow="0" w:firstColumn="0" w:lastColumn="0" w:noHBand="0" w:noVBand="0"/>
      </w:tblPr>
      <w:tblGrid>
        <w:gridCol w:w="3610"/>
        <w:gridCol w:w="1732"/>
        <w:gridCol w:w="4180"/>
      </w:tblGrid>
      <w:tr w:rsidR="009A7685" w:rsidRPr="00E17E5A" w14:paraId="10F94679" w14:textId="77777777" w:rsidTr="005508CF">
        <w:trPr>
          <w:cantSplit/>
        </w:trPr>
        <w:tc>
          <w:tcPr>
            <w:tcW w:w="3610" w:type="dxa"/>
          </w:tcPr>
          <w:p w14:paraId="37106207" w14:textId="77777777" w:rsidR="009A7685" w:rsidRPr="00E17E5A" w:rsidRDefault="009A7685" w:rsidP="00DD3686">
            <w:pPr>
              <w:pStyle w:val="Heading4"/>
              <w:rPr>
                <w:rFonts w:cs="Arial"/>
                <w:sz w:val="24"/>
              </w:rPr>
            </w:pPr>
            <w:r w:rsidRPr="00E17E5A">
              <w:rPr>
                <w:rFonts w:cs="Arial"/>
                <w:sz w:val="24"/>
              </w:rPr>
              <w:t>AFRICANO UNIÃO</w:t>
            </w:r>
          </w:p>
        </w:tc>
        <w:tc>
          <w:tcPr>
            <w:tcW w:w="1732" w:type="dxa"/>
            <w:vMerge w:val="restart"/>
            <w:tcBorders>
              <w:top w:val="nil"/>
              <w:left w:val="nil"/>
              <w:bottom w:val="single" w:sz="4" w:space="0" w:color="auto"/>
              <w:right w:val="nil"/>
            </w:tcBorders>
          </w:tcPr>
          <w:p w14:paraId="0A8D7658" w14:textId="77777777" w:rsidR="009A7685" w:rsidRPr="00E17E5A" w:rsidRDefault="009A7685" w:rsidP="00DD3686">
            <w:pPr>
              <w:jc w:val="both"/>
              <w:rPr>
                <w:rFonts w:ascii="Arial" w:hAnsi="Arial" w:cs="Arial"/>
                <w:lang w:val="fr-FR"/>
              </w:rPr>
            </w:pPr>
            <w:r w:rsidRPr="00E17E5A">
              <w:rPr>
                <w:rFonts w:ascii="Arial" w:hAnsi="Arial" w:cs="Arial"/>
                <w:noProof/>
                <w:lang w:val="en-US"/>
              </w:rPr>
              <w:drawing>
                <wp:inline distT="0" distB="0" distL="0" distR="0" wp14:anchorId="0DC955EE" wp14:editId="7FF24B4C">
                  <wp:extent cx="7239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4180" w:type="dxa"/>
          </w:tcPr>
          <w:p w14:paraId="7001D29A" w14:textId="77777777" w:rsidR="009A7685" w:rsidRPr="00E17E5A" w:rsidRDefault="009A7685" w:rsidP="00DD3686">
            <w:pPr>
              <w:pStyle w:val="Heading4"/>
              <w:jc w:val="both"/>
              <w:rPr>
                <w:rFonts w:cs="Arial"/>
                <w:sz w:val="24"/>
              </w:rPr>
            </w:pPr>
            <w:r w:rsidRPr="00E17E5A">
              <w:rPr>
                <w:rFonts w:cs="Arial"/>
                <w:sz w:val="24"/>
              </w:rPr>
              <w:t>AFRICANO UNIÃO</w:t>
            </w:r>
          </w:p>
        </w:tc>
      </w:tr>
      <w:tr w:rsidR="009A7685" w:rsidRPr="00E17E5A" w14:paraId="0196471F" w14:textId="77777777" w:rsidTr="005508CF">
        <w:trPr>
          <w:cantSplit/>
          <w:trHeight w:val="674"/>
        </w:trPr>
        <w:tc>
          <w:tcPr>
            <w:tcW w:w="3610" w:type="dxa"/>
            <w:tcBorders>
              <w:top w:val="nil"/>
              <w:left w:val="nil"/>
              <w:bottom w:val="single" w:sz="4" w:space="0" w:color="auto"/>
              <w:right w:val="nil"/>
            </w:tcBorders>
          </w:tcPr>
          <w:p w14:paraId="4611526B" w14:textId="77777777" w:rsidR="009A7685" w:rsidRPr="00E17E5A" w:rsidRDefault="009A7685" w:rsidP="00DD3686">
            <w:pPr>
              <w:jc w:val="center"/>
              <w:rPr>
                <w:rFonts w:ascii="Arial" w:hAnsi="Arial" w:cs="Arial"/>
                <w:lang w:val="fr-FR"/>
              </w:rPr>
            </w:pPr>
            <w:r w:rsidRPr="00E17E5A">
              <w:rPr>
                <w:rFonts w:ascii="Arial" w:hAnsi="Arial" w:cs="Arial"/>
                <w:lang w:val="fr-FR"/>
              </w:rPr>
              <w:object w:dxaOrig="1815" w:dyaOrig="615" w14:anchorId="2F0A3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8.5pt" o:ole="">
                  <v:imagedata r:id="rId9" o:title=""/>
                </v:shape>
                <o:OLEObject Type="Embed" ProgID="PBrush" ShapeID="_x0000_i1025" DrawAspect="Content" ObjectID="_1586174615" r:id="rId10"/>
              </w:object>
            </w:r>
          </w:p>
        </w:tc>
        <w:tc>
          <w:tcPr>
            <w:tcW w:w="0" w:type="auto"/>
            <w:vMerge/>
            <w:tcBorders>
              <w:top w:val="nil"/>
              <w:left w:val="nil"/>
              <w:bottom w:val="single" w:sz="4" w:space="0" w:color="auto"/>
              <w:right w:val="nil"/>
            </w:tcBorders>
            <w:vAlign w:val="center"/>
          </w:tcPr>
          <w:p w14:paraId="2193B122" w14:textId="77777777" w:rsidR="009A7685" w:rsidRPr="00E17E5A" w:rsidRDefault="009A7685" w:rsidP="00DD3686">
            <w:pPr>
              <w:jc w:val="both"/>
              <w:rPr>
                <w:rFonts w:ascii="Arial" w:hAnsi="Arial" w:cs="Arial"/>
                <w:lang w:val="fr-FR"/>
              </w:rPr>
            </w:pPr>
          </w:p>
        </w:tc>
        <w:tc>
          <w:tcPr>
            <w:tcW w:w="4180" w:type="dxa"/>
            <w:tcBorders>
              <w:top w:val="nil"/>
              <w:left w:val="nil"/>
              <w:bottom w:val="single" w:sz="4" w:space="0" w:color="auto"/>
              <w:right w:val="nil"/>
            </w:tcBorders>
          </w:tcPr>
          <w:p w14:paraId="39FF2C29" w14:textId="77777777" w:rsidR="009A7685" w:rsidRPr="00E17E5A" w:rsidRDefault="009A7685" w:rsidP="00DD3686">
            <w:pPr>
              <w:jc w:val="both"/>
              <w:rPr>
                <w:rFonts w:ascii="Arial" w:hAnsi="Arial" w:cs="Arial"/>
                <w:b/>
                <w:bCs/>
                <w:lang w:val="fr-FR"/>
              </w:rPr>
            </w:pPr>
          </w:p>
          <w:p w14:paraId="0D4DED53" w14:textId="77777777" w:rsidR="009A7685" w:rsidRPr="00E17E5A" w:rsidRDefault="009A7685" w:rsidP="00DD3686">
            <w:pPr>
              <w:pStyle w:val="Heading4"/>
              <w:jc w:val="both"/>
              <w:rPr>
                <w:rFonts w:cs="Arial"/>
                <w:sz w:val="24"/>
              </w:rPr>
            </w:pPr>
            <w:r w:rsidRPr="00E17E5A">
              <w:rPr>
                <w:rFonts w:cs="Arial"/>
                <w:sz w:val="24"/>
              </w:rPr>
              <w:t>UNIÃO AFRICANA</w:t>
            </w:r>
          </w:p>
        </w:tc>
      </w:tr>
      <w:tr w:rsidR="009A7685" w:rsidRPr="005508CF" w14:paraId="0FE91AC0" w14:textId="77777777" w:rsidTr="005508CF">
        <w:tc>
          <w:tcPr>
            <w:tcW w:w="9522" w:type="dxa"/>
            <w:gridSpan w:val="3"/>
            <w:tcBorders>
              <w:top w:val="single" w:sz="4" w:space="0" w:color="auto"/>
              <w:left w:val="nil"/>
              <w:bottom w:val="single" w:sz="4" w:space="0" w:color="auto"/>
              <w:right w:val="nil"/>
            </w:tcBorders>
          </w:tcPr>
          <w:p w14:paraId="7D332C0D" w14:textId="2BE53C37" w:rsidR="009A7685" w:rsidRPr="005508CF" w:rsidRDefault="009A7685" w:rsidP="00DD3686">
            <w:pPr>
              <w:pStyle w:val="Heading5"/>
              <w:ind w:right="72"/>
              <w:rPr>
                <w:rFonts w:cs="Arial"/>
                <w:szCs w:val="20"/>
                <w:lang w:val="pt-PT"/>
              </w:rPr>
            </w:pPr>
            <w:r w:rsidRPr="005508CF">
              <w:rPr>
                <w:rFonts w:cs="Arial"/>
                <w:szCs w:val="20"/>
                <w:lang w:val="pt-PT"/>
              </w:rPr>
              <w:t xml:space="preserve">Addis Abeba, Etiópia </w:t>
            </w:r>
            <w:r w:rsidR="005508CF">
              <w:rPr>
                <w:rFonts w:cs="Arial"/>
                <w:szCs w:val="20"/>
                <w:lang w:val="pt-PT"/>
              </w:rPr>
              <w:t xml:space="preserve">      </w:t>
            </w:r>
            <w:r w:rsidRPr="005508CF">
              <w:rPr>
                <w:rFonts w:cs="Arial"/>
                <w:szCs w:val="20"/>
                <w:lang w:val="pt-PT"/>
              </w:rPr>
              <w:t xml:space="preserve">PO Box 3243 </w:t>
            </w:r>
            <w:r w:rsidR="005508CF">
              <w:rPr>
                <w:rFonts w:cs="Arial"/>
                <w:szCs w:val="20"/>
                <w:lang w:val="pt-PT"/>
              </w:rPr>
              <w:t xml:space="preserve">      </w:t>
            </w:r>
            <w:r w:rsidRPr="005508CF">
              <w:rPr>
                <w:rFonts w:cs="Arial"/>
                <w:szCs w:val="20"/>
                <w:lang w:val="pt-PT"/>
              </w:rPr>
              <w:t xml:space="preserve">Telefone: 251115511092 </w:t>
            </w:r>
            <w:r w:rsidR="005508CF">
              <w:rPr>
                <w:rFonts w:cs="Arial"/>
                <w:szCs w:val="20"/>
                <w:lang w:val="pt-PT"/>
              </w:rPr>
              <w:t xml:space="preserve">           </w:t>
            </w:r>
            <w:r w:rsidRPr="005508CF">
              <w:rPr>
                <w:rFonts w:cs="Arial"/>
                <w:szCs w:val="20"/>
                <w:lang w:val="pt-PT"/>
              </w:rPr>
              <w:t>Fax: 251115510154</w:t>
            </w:r>
          </w:p>
          <w:p w14:paraId="2F2DECFB" w14:textId="77777777" w:rsidR="009A7685" w:rsidRPr="005508CF" w:rsidRDefault="009A7685" w:rsidP="00DD3686">
            <w:pPr>
              <w:jc w:val="center"/>
              <w:rPr>
                <w:rFonts w:ascii="Arial" w:hAnsi="Arial" w:cs="Arial"/>
                <w:sz w:val="20"/>
                <w:szCs w:val="20"/>
                <w:lang w:val="en-US"/>
              </w:rPr>
            </w:pPr>
            <w:r w:rsidRPr="005508CF">
              <w:rPr>
                <w:rFonts w:ascii="Arial" w:hAnsi="Arial" w:cs="Arial"/>
                <w:b/>
                <w:sz w:val="20"/>
                <w:szCs w:val="20"/>
                <w:lang w:val="en-US"/>
              </w:rPr>
              <w:t xml:space="preserve">website: </w:t>
            </w:r>
            <w:hyperlink r:id="rId11" w:history="1">
              <w:r w:rsidRPr="005508CF">
                <w:rPr>
                  <w:rStyle w:val="Hyperlink"/>
                  <w:rFonts w:ascii="Arial" w:eastAsia="Arial Unicode MS" w:hAnsi="Arial" w:cs="Arial"/>
                  <w:color w:val="auto"/>
                  <w:sz w:val="20"/>
                  <w:szCs w:val="20"/>
                  <w:lang w:val="en-US"/>
                </w:rPr>
                <w:t>www.africa-union.org</w:t>
              </w:r>
            </w:hyperlink>
          </w:p>
        </w:tc>
      </w:tr>
    </w:tbl>
    <w:p w14:paraId="7CB3E8C0" w14:textId="77777777" w:rsidR="009A7685" w:rsidRPr="00AE6CE1" w:rsidRDefault="009A7685" w:rsidP="009A7685">
      <w:pPr>
        <w:jc w:val="right"/>
        <w:rPr>
          <w:rFonts w:ascii="Arial" w:hAnsi="Arial" w:cs="Arial"/>
          <w:b/>
          <w:lang w:val="en-US"/>
        </w:rPr>
      </w:pPr>
    </w:p>
    <w:p w14:paraId="44274AC9" w14:textId="77777777" w:rsidR="00A01BDA" w:rsidRDefault="009A7685" w:rsidP="005B6520">
      <w:pPr>
        <w:jc w:val="center"/>
        <w:rPr>
          <w:rFonts w:ascii="Arial" w:hAnsi="Arial" w:cs="Arial"/>
          <w:b/>
          <w:lang w:val="pt-PT" w:eastAsia="pt-PT"/>
        </w:rPr>
      </w:pPr>
      <w:r w:rsidRPr="00E17E5A">
        <w:rPr>
          <w:rFonts w:ascii="Arial" w:hAnsi="Arial" w:cs="Arial"/>
          <w:b/>
          <w:bCs/>
          <w:lang w:val="pt-PT" w:eastAsia="pt-PT"/>
        </w:rPr>
        <w:t>APRESENTAÇÃO DE PROPOSTAS</w:t>
      </w:r>
      <w:r w:rsidRPr="00E17E5A">
        <w:rPr>
          <w:rFonts w:ascii="Arial" w:hAnsi="Arial" w:cs="Arial"/>
          <w:b/>
          <w:lang w:val="pt-PT" w:eastAsia="pt-PT"/>
        </w:rPr>
        <w:t xml:space="preserve"> SOBRE O TEMA: </w:t>
      </w:r>
    </w:p>
    <w:p w14:paraId="1CF50603" w14:textId="326CECFE" w:rsidR="009A7685" w:rsidRPr="00E17E5A" w:rsidRDefault="009A7685" w:rsidP="005B6520">
      <w:pPr>
        <w:jc w:val="center"/>
        <w:rPr>
          <w:rFonts w:ascii="Arial" w:hAnsi="Arial" w:cs="Arial"/>
          <w:b/>
          <w:lang w:val="pt-PT" w:eastAsia="pt-PT"/>
        </w:rPr>
      </w:pPr>
      <w:r w:rsidRPr="00E17E5A">
        <w:rPr>
          <w:rFonts w:ascii="Arial" w:hAnsi="Arial" w:cs="Arial"/>
          <w:b/>
          <w:lang w:val="pt-PT" w:eastAsia="pt-PT"/>
        </w:rPr>
        <w:t>A MULHER NOS ORGÃOS DE TOMADA DE DECISÃO</w:t>
      </w:r>
    </w:p>
    <w:p w14:paraId="7EF46918" w14:textId="77777777" w:rsidR="009A7685" w:rsidRPr="00E17E5A" w:rsidRDefault="009A7685" w:rsidP="009A7685">
      <w:pPr>
        <w:ind w:left="720"/>
        <w:jc w:val="both"/>
        <w:rPr>
          <w:rFonts w:ascii="Arial" w:hAnsi="Arial" w:cs="Arial"/>
          <w:b/>
          <w:u w:val="single"/>
          <w:lang w:val="pt-PT"/>
        </w:rPr>
      </w:pPr>
    </w:p>
    <w:p w14:paraId="0170ACEB" w14:textId="77777777" w:rsidR="009A7685" w:rsidRPr="000E226F" w:rsidRDefault="009A7685" w:rsidP="009A7685">
      <w:pPr>
        <w:jc w:val="both"/>
        <w:rPr>
          <w:rStyle w:val="hps"/>
          <w:rFonts w:ascii="Arial" w:hAnsi="Arial" w:cs="Arial"/>
          <w:lang w:val="pt-PT"/>
        </w:rPr>
      </w:pPr>
    </w:p>
    <w:p w14:paraId="5AA655C3" w14:textId="77777777" w:rsidR="009A7685" w:rsidRPr="00E17E5A" w:rsidRDefault="009A7685" w:rsidP="009A7685">
      <w:pPr>
        <w:jc w:val="both"/>
        <w:rPr>
          <w:rFonts w:ascii="Arial" w:hAnsi="Arial" w:cs="Arial"/>
          <w:lang w:val="pt-PT"/>
        </w:rPr>
      </w:pPr>
      <w:r w:rsidRPr="00E17E5A">
        <w:rPr>
          <w:rStyle w:val="hps"/>
          <w:rFonts w:ascii="Arial" w:hAnsi="Arial" w:cs="Arial"/>
          <w:lang w:val="pt-PT"/>
        </w:rPr>
        <w:t xml:space="preserve">Nos termos da Decisão da Conferência da União Africana nº: </w:t>
      </w:r>
      <w:r>
        <w:rPr>
          <w:rStyle w:val="hps"/>
          <w:rFonts w:ascii="Arial" w:hAnsi="Arial" w:cs="Arial"/>
          <w:b/>
          <w:lang w:val="pt-PT"/>
        </w:rPr>
        <w:t>Assembly</w:t>
      </w:r>
      <w:r w:rsidRPr="00E17E5A">
        <w:rPr>
          <w:rStyle w:val="hps"/>
          <w:rFonts w:ascii="Arial" w:hAnsi="Arial" w:cs="Arial"/>
          <w:b/>
          <w:lang w:val="pt-PT"/>
        </w:rPr>
        <w:t>/AU/Dec.277 (</w:t>
      </w:r>
      <w:r w:rsidRPr="00E17E5A">
        <w:rPr>
          <w:rFonts w:ascii="Arial" w:hAnsi="Arial" w:cs="Arial"/>
          <w:b/>
          <w:lang w:val="pt-PT"/>
        </w:rPr>
        <w:t xml:space="preserve">XVI) </w:t>
      </w:r>
      <w:r w:rsidRPr="00E17E5A">
        <w:rPr>
          <w:rFonts w:ascii="Arial" w:hAnsi="Arial" w:cs="Arial"/>
          <w:lang w:val="pt-PT"/>
        </w:rPr>
        <w:t xml:space="preserve">e </w:t>
      </w:r>
      <w:r w:rsidRPr="00E17E5A">
        <w:rPr>
          <w:rFonts w:ascii="Arial" w:hAnsi="Arial" w:cs="Arial"/>
          <w:b/>
          <w:lang w:val="pt-PT"/>
        </w:rPr>
        <w:t>EX.CL/Dec. 539(XVI)</w:t>
      </w:r>
      <w:r w:rsidRPr="00E17E5A">
        <w:rPr>
          <w:rFonts w:ascii="Arial" w:hAnsi="Arial" w:cs="Arial"/>
          <w:lang w:val="pt-PT"/>
        </w:rPr>
        <w:t xml:space="preserve"> sobre o lançamento da </w:t>
      </w:r>
      <w:r w:rsidRPr="004459E9">
        <w:rPr>
          <w:rFonts w:ascii="Arial" w:hAnsi="Arial" w:cs="Arial"/>
          <w:b/>
          <w:lang w:val="pt-PT"/>
        </w:rPr>
        <w:t xml:space="preserve">Década da Mulher Africana </w:t>
      </w:r>
      <w:r w:rsidRPr="00E17E5A">
        <w:rPr>
          <w:rFonts w:ascii="Arial" w:hAnsi="Arial" w:cs="Arial"/>
          <w:lang w:val="pt-PT"/>
        </w:rPr>
        <w:t xml:space="preserve">(AWD) e do </w:t>
      </w:r>
      <w:r w:rsidRPr="00FC2423">
        <w:rPr>
          <w:rFonts w:ascii="Arial" w:hAnsi="Arial" w:cs="Arial"/>
          <w:b/>
          <w:lang w:val="pt-PT"/>
        </w:rPr>
        <w:t>Fundo para a Mulher Africana</w:t>
      </w:r>
      <w:r w:rsidRPr="00E17E5A">
        <w:rPr>
          <w:rFonts w:ascii="Arial" w:hAnsi="Arial" w:cs="Arial"/>
          <w:lang w:val="pt-PT"/>
        </w:rPr>
        <w:t xml:space="preserve">, a União Africana tem o prazer de anunciar o convite para a apresentação de propostas de projectos </w:t>
      </w:r>
      <w:r w:rsidRPr="00FC2423">
        <w:rPr>
          <w:rFonts w:ascii="Arial" w:hAnsi="Arial" w:cs="Arial"/>
          <w:bCs/>
          <w:lang w:val="pt-PT"/>
        </w:rPr>
        <w:t>no domínio temático</w:t>
      </w:r>
      <w:r w:rsidRPr="00E17E5A">
        <w:rPr>
          <w:rFonts w:ascii="Arial" w:hAnsi="Arial" w:cs="Arial"/>
          <w:b/>
          <w:bCs/>
          <w:lang w:val="pt-PT"/>
        </w:rPr>
        <w:t xml:space="preserve"> </w:t>
      </w:r>
      <w:r w:rsidRPr="00E17E5A">
        <w:rPr>
          <w:rFonts w:ascii="Arial" w:hAnsi="Arial" w:cs="Arial"/>
          <w:lang w:val="pt-PT"/>
        </w:rPr>
        <w:t>de 2019 da Década da Mulher Africana, nomeadamente "</w:t>
      </w:r>
      <w:r w:rsidRPr="004459E9">
        <w:rPr>
          <w:rFonts w:ascii="Arial" w:hAnsi="Arial" w:cs="Arial"/>
          <w:b/>
          <w:lang w:val="pt-PT"/>
        </w:rPr>
        <w:t>A Mulher</w:t>
      </w:r>
      <w:r>
        <w:rPr>
          <w:rFonts w:ascii="Arial" w:hAnsi="Arial" w:cs="Arial"/>
          <w:b/>
          <w:lang w:val="pt-PT"/>
        </w:rPr>
        <w:t xml:space="preserve"> nos Órgão</w:t>
      </w:r>
      <w:r w:rsidRPr="004459E9">
        <w:rPr>
          <w:rFonts w:ascii="Arial" w:hAnsi="Arial" w:cs="Arial"/>
          <w:b/>
          <w:lang w:val="pt-PT"/>
        </w:rPr>
        <w:t>s de Tomada de Decisão</w:t>
      </w:r>
      <w:r w:rsidRPr="00E17E5A">
        <w:rPr>
          <w:rFonts w:ascii="Arial" w:hAnsi="Arial" w:cs="Arial"/>
          <w:lang w:val="pt-PT"/>
        </w:rPr>
        <w:t xml:space="preserve">." A implementação dos temas da Década insere-se no contexto da integração da NEPAD nas estruturas da União Africana e em consonância com a Decisão </w:t>
      </w:r>
      <w:r>
        <w:rPr>
          <w:rFonts w:ascii="Arial" w:hAnsi="Arial" w:cs="Arial"/>
          <w:b/>
          <w:lang w:val="pt-PT"/>
        </w:rPr>
        <w:t>Assembly</w:t>
      </w:r>
      <w:r w:rsidRPr="00E17E5A">
        <w:rPr>
          <w:rFonts w:ascii="Arial" w:hAnsi="Arial" w:cs="Arial"/>
          <w:b/>
          <w:lang w:val="pt-PT"/>
        </w:rPr>
        <w:t>/AU/ Dec.333 (XVI),</w:t>
      </w:r>
      <w:r w:rsidRPr="00E17E5A">
        <w:rPr>
          <w:rFonts w:ascii="Arial" w:hAnsi="Arial" w:cs="Arial"/>
          <w:lang w:val="pt-PT"/>
        </w:rPr>
        <w:t xml:space="preserve"> não apenas para consolidar os ganhos obtidos até agora e </w:t>
      </w:r>
      <w:r>
        <w:rPr>
          <w:rFonts w:ascii="Arial" w:hAnsi="Arial" w:cs="Arial"/>
          <w:lang w:val="pt-PT"/>
        </w:rPr>
        <w:t>g</w:t>
      </w:r>
      <w:r w:rsidRPr="00E17E5A">
        <w:rPr>
          <w:rFonts w:ascii="Arial" w:hAnsi="Arial" w:cs="Arial"/>
          <w:lang w:val="pt-PT"/>
        </w:rPr>
        <w:t xml:space="preserve">arantir a coerência, mas também para </w:t>
      </w:r>
      <w:r w:rsidRPr="00E17E5A">
        <w:rPr>
          <w:rFonts w:ascii="Arial" w:hAnsi="Arial" w:cs="Arial"/>
          <w:b/>
          <w:lang w:val="pt-PT"/>
        </w:rPr>
        <w:t xml:space="preserve">Reafirmar </w:t>
      </w:r>
      <w:r w:rsidRPr="004459E9">
        <w:rPr>
          <w:rFonts w:ascii="Arial" w:hAnsi="Arial" w:cs="Arial"/>
          <w:lang w:val="pt-PT"/>
        </w:rPr>
        <w:t>a Década</w:t>
      </w:r>
      <w:r w:rsidRPr="00E17E5A">
        <w:rPr>
          <w:rFonts w:ascii="Arial" w:hAnsi="Arial" w:cs="Arial"/>
          <w:lang w:val="pt-PT"/>
        </w:rPr>
        <w:t xml:space="preserve"> da Mulher Africana como o quadro geral de implementação da Igualdade d</w:t>
      </w:r>
      <w:r>
        <w:rPr>
          <w:rFonts w:ascii="Arial" w:hAnsi="Arial" w:cs="Arial"/>
          <w:lang w:val="pt-PT"/>
        </w:rPr>
        <w:t>o</w:t>
      </w:r>
      <w:r w:rsidRPr="00E17E5A">
        <w:rPr>
          <w:rFonts w:ascii="Arial" w:hAnsi="Arial" w:cs="Arial"/>
          <w:lang w:val="pt-PT"/>
        </w:rPr>
        <w:t xml:space="preserve"> Género e Empoderamento da Mulher (GEWE), enquanto o Fundo para a Década da Mulher Africana é o veículo para a mobilização de recursos, de acordo com a Decisão </w:t>
      </w:r>
      <w:r>
        <w:rPr>
          <w:rFonts w:ascii="Arial" w:hAnsi="Arial" w:cs="Arial"/>
          <w:lang w:val="pt-PT"/>
        </w:rPr>
        <w:t xml:space="preserve">do Conselho Executivo </w:t>
      </w:r>
      <w:r w:rsidRPr="004459E9">
        <w:rPr>
          <w:rFonts w:ascii="Arial" w:hAnsi="Arial" w:cs="Arial"/>
          <w:b/>
          <w:lang w:val="pt-PT"/>
        </w:rPr>
        <w:t>EX.CL.Dec.539 (XVI) (4</w:t>
      </w:r>
      <w:r w:rsidRPr="00E17E5A">
        <w:rPr>
          <w:rFonts w:ascii="Arial" w:hAnsi="Arial" w:cs="Arial"/>
          <w:lang w:val="pt-PT"/>
        </w:rPr>
        <w:t xml:space="preserve">) e para a mobilização do apoio dos Parceiros de Desenvolvimento </w:t>
      </w:r>
    </w:p>
    <w:p w14:paraId="3A3501FE" w14:textId="77777777" w:rsidR="009A7685" w:rsidRPr="000E226F" w:rsidRDefault="009A7685" w:rsidP="009A7685">
      <w:pPr>
        <w:jc w:val="both"/>
        <w:rPr>
          <w:rFonts w:ascii="Arial" w:hAnsi="Arial" w:cs="Arial"/>
          <w:lang w:val="pt-PT"/>
        </w:rPr>
      </w:pPr>
    </w:p>
    <w:p w14:paraId="1E9A3EA6" w14:textId="77777777" w:rsidR="009A7685" w:rsidRPr="00E17E5A" w:rsidRDefault="009A7685" w:rsidP="009A7685">
      <w:pPr>
        <w:jc w:val="both"/>
        <w:rPr>
          <w:rFonts w:ascii="Arial" w:hAnsi="Arial" w:cs="Arial"/>
          <w:lang w:val="pt-PT"/>
        </w:rPr>
      </w:pPr>
      <w:r w:rsidRPr="00E17E5A">
        <w:rPr>
          <w:rStyle w:val="hps"/>
          <w:rFonts w:ascii="Arial" w:hAnsi="Arial" w:cs="Arial"/>
          <w:lang w:val="pt-PT"/>
        </w:rPr>
        <w:t xml:space="preserve">A Comissão vem por este meio convidar os Estados-membros e as partes interessadas a apresentarem as suas propostas de projectos sobre o Tema de 2019 </w:t>
      </w:r>
      <w:r w:rsidRPr="00FC2423">
        <w:rPr>
          <w:rStyle w:val="hps"/>
          <w:rFonts w:ascii="Arial" w:hAnsi="Arial" w:cs="Arial"/>
          <w:b/>
          <w:lang w:val="pt-PT"/>
        </w:rPr>
        <w:t xml:space="preserve">"A Mulher nos Órgãos </w:t>
      </w:r>
      <w:r>
        <w:rPr>
          <w:rStyle w:val="hps"/>
          <w:rFonts w:ascii="Arial" w:hAnsi="Arial" w:cs="Arial"/>
          <w:b/>
          <w:lang w:val="pt-PT"/>
        </w:rPr>
        <w:t>de</w:t>
      </w:r>
      <w:r w:rsidRPr="00FC2423">
        <w:rPr>
          <w:rStyle w:val="hps"/>
          <w:rFonts w:ascii="Arial" w:hAnsi="Arial" w:cs="Arial"/>
          <w:b/>
          <w:lang w:val="pt-PT"/>
        </w:rPr>
        <w:t xml:space="preserve"> Tomada de Decisão</w:t>
      </w:r>
      <w:r w:rsidRPr="00E17E5A">
        <w:rPr>
          <w:rStyle w:val="hps"/>
          <w:rFonts w:ascii="Arial" w:hAnsi="Arial" w:cs="Arial"/>
          <w:lang w:val="pt-PT"/>
        </w:rPr>
        <w:t>", conforme aprovado pelos Ministros r</w:t>
      </w:r>
      <w:r>
        <w:rPr>
          <w:rStyle w:val="hps"/>
          <w:rFonts w:ascii="Arial" w:hAnsi="Arial" w:cs="Arial"/>
          <w:lang w:val="pt-PT"/>
        </w:rPr>
        <w:t>esponsáveis ​​pelo G</w:t>
      </w:r>
      <w:r w:rsidRPr="00E17E5A">
        <w:rPr>
          <w:rStyle w:val="hps"/>
          <w:rFonts w:ascii="Arial" w:hAnsi="Arial" w:cs="Arial"/>
          <w:lang w:val="pt-PT"/>
        </w:rPr>
        <w:t>énero e Assuntos da Mulher em Março de 2017 em Nova Iorque.</w:t>
      </w:r>
    </w:p>
    <w:p w14:paraId="1E6223D3" w14:textId="77777777" w:rsidR="009A7685" w:rsidRPr="00E17E5A" w:rsidRDefault="009A7685" w:rsidP="009A7685">
      <w:pPr>
        <w:pStyle w:val="BodyText2"/>
        <w:autoSpaceDE w:val="0"/>
        <w:autoSpaceDN w:val="0"/>
        <w:adjustRightInd w:val="0"/>
        <w:ind w:right="0"/>
        <w:rPr>
          <w:lang w:val="pt-PT"/>
        </w:rPr>
      </w:pPr>
    </w:p>
    <w:p w14:paraId="36050E00" w14:textId="77777777" w:rsidR="009A7685" w:rsidRPr="00E17E5A" w:rsidRDefault="009A7685" w:rsidP="009A7685">
      <w:pPr>
        <w:jc w:val="both"/>
        <w:rPr>
          <w:rFonts w:ascii="Arial" w:hAnsi="Arial" w:cs="Arial"/>
          <w:lang w:val="pt-PT"/>
        </w:rPr>
      </w:pPr>
      <w:r w:rsidRPr="00E17E5A">
        <w:rPr>
          <w:rStyle w:val="hps"/>
          <w:rFonts w:ascii="Arial" w:hAnsi="Arial" w:cs="Arial"/>
          <w:lang w:val="pt-PT"/>
        </w:rPr>
        <w:t>O Fundo irá beneficiar a mulher, através de iniciativas de base, como segue</w:t>
      </w:r>
      <w:r w:rsidRPr="00E17E5A">
        <w:rPr>
          <w:rFonts w:ascii="Arial" w:hAnsi="Arial" w:cs="Arial"/>
          <w:lang w:val="pt-PT"/>
        </w:rPr>
        <w:t>:</w:t>
      </w:r>
    </w:p>
    <w:p w14:paraId="7AF6E040" w14:textId="77777777" w:rsidR="009A7685" w:rsidRPr="00E17E5A" w:rsidRDefault="009A7685" w:rsidP="009A7685">
      <w:pPr>
        <w:jc w:val="both"/>
        <w:rPr>
          <w:rFonts w:ascii="Arial" w:hAnsi="Arial" w:cs="Arial"/>
          <w:lang w:val="pt-PT"/>
        </w:rPr>
      </w:pPr>
    </w:p>
    <w:p w14:paraId="6C05F7AD" w14:textId="77777777" w:rsidR="009A7685" w:rsidRPr="00E17E5A" w:rsidRDefault="009A7685" w:rsidP="009A7685">
      <w:pPr>
        <w:numPr>
          <w:ilvl w:val="0"/>
          <w:numId w:val="1"/>
        </w:numPr>
        <w:ind w:left="1276" w:hanging="567"/>
        <w:jc w:val="both"/>
        <w:rPr>
          <w:rFonts w:ascii="Arial" w:hAnsi="Arial" w:cs="Arial"/>
          <w:lang w:val="pt-PT"/>
        </w:rPr>
      </w:pPr>
      <w:r w:rsidRPr="00E17E5A">
        <w:rPr>
          <w:rFonts w:ascii="Arial" w:hAnsi="Arial" w:cs="Arial"/>
          <w:lang w:val="pt-PT"/>
        </w:rPr>
        <w:t>Estados-membros da União Africana;</w:t>
      </w:r>
    </w:p>
    <w:p w14:paraId="3BFB8E93" w14:textId="77777777" w:rsidR="009A7685" w:rsidRPr="00E17E5A" w:rsidRDefault="009A7685" w:rsidP="009A7685">
      <w:pPr>
        <w:autoSpaceDE w:val="0"/>
        <w:autoSpaceDN w:val="0"/>
        <w:adjustRightInd w:val="0"/>
        <w:ind w:left="1276" w:hanging="567"/>
        <w:jc w:val="both"/>
        <w:rPr>
          <w:rFonts w:ascii="Arial" w:hAnsi="Arial" w:cs="Arial"/>
          <w:lang w:val="pt-PT"/>
        </w:rPr>
      </w:pPr>
    </w:p>
    <w:p w14:paraId="3C997871" w14:textId="77777777" w:rsidR="009A7685" w:rsidRPr="00E17E5A" w:rsidRDefault="009A7685" w:rsidP="009A7685">
      <w:pPr>
        <w:numPr>
          <w:ilvl w:val="0"/>
          <w:numId w:val="1"/>
        </w:numPr>
        <w:autoSpaceDE w:val="0"/>
        <w:autoSpaceDN w:val="0"/>
        <w:adjustRightInd w:val="0"/>
        <w:ind w:left="1276" w:hanging="567"/>
        <w:jc w:val="both"/>
        <w:rPr>
          <w:rFonts w:ascii="Arial" w:hAnsi="Arial" w:cs="Arial"/>
          <w:lang w:val="pt-PT"/>
        </w:rPr>
      </w:pPr>
      <w:r w:rsidRPr="00E17E5A">
        <w:rPr>
          <w:rFonts w:ascii="Arial" w:hAnsi="Arial" w:cs="Arial"/>
          <w:lang w:val="pt-PT"/>
        </w:rPr>
        <w:t>Organizações da sociedade civil que trabalham em áreas da Mulher nos Órgãos Tomada de Decisão.</w:t>
      </w:r>
    </w:p>
    <w:p w14:paraId="66AE5520" w14:textId="77777777" w:rsidR="009A7685" w:rsidRPr="00E17E5A" w:rsidRDefault="009A7685" w:rsidP="009A7685">
      <w:pPr>
        <w:autoSpaceDE w:val="0"/>
        <w:autoSpaceDN w:val="0"/>
        <w:adjustRightInd w:val="0"/>
        <w:ind w:left="1276"/>
        <w:jc w:val="both"/>
        <w:rPr>
          <w:rFonts w:ascii="Arial" w:hAnsi="Arial" w:cs="Arial"/>
          <w:lang w:val="pt-PT"/>
        </w:rPr>
      </w:pPr>
    </w:p>
    <w:p w14:paraId="490490CE" w14:textId="77777777" w:rsidR="009A7685" w:rsidRDefault="009A7685" w:rsidP="009A7685">
      <w:pPr>
        <w:jc w:val="both"/>
        <w:rPr>
          <w:rFonts w:ascii="Arial" w:hAnsi="Arial" w:cs="Arial"/>
          <w:lang w:val="pt-PT"/>
        </w:rPr>
      </w:pPr>
      <w:r w:rsidRPr="00E17E5A">
        <w:rPr>
          <w:rFonts w:ascii="Arial" w:hAnsi="Arial" w:cs="Arial"/>
          <w:lang w:val="pt-PT"/>
        </w:rPr>
        <w:t>Os fundos benef</w:t>
      </w:r>
      <w:r>
        <w:rPr>
          <w:rFonts w:ascii="Arial" w:hAnsi="Arial" w:cs="Arial"/>
          <w:lang w:val="pt-PT"/>
        </w:rPr>
        <w:t xml:space="preserve">iciarão </w:t>
      </w:r>
      <w:r w:rsidRPr="00E17E5A">
        <w:rPr>
          <w:rFonts w:ascii="Arial" w:hAnsi="Arial" w:cs="Arial"/>
          <w:lang w:val="pt-PT"/>
        </w:rPr>
        <w:t xml:space="preserve">a mulher e a rapariga através de iniciativas nacionais ou locais, de acordo com a qualidade do projecto e com base em critérios de selecção, relevância, </w:t>
      </w:r>
      <w:r>
        <w:rPr>
          <w:rFonts w:ascii="Arial" w:hAnsi="Arial" w:cs="Arial"/>
          <w:lang w:val="pt-PT"/>
        </w:rPr>
        <w:t xml:space="preserve">viabilidade e </w:t>
      </w:r>
      <w:r w:rsidRPr="00E17E5A">
        <w:rPr>
          <w:rFonts w:ascii="Arial" w:hAnsi="Arial" w:cs="Arial"/>
          <w:lang w:val="pt-PT"/>
        </w:rPr>
        <w:t>seu impacto positivo na mulher.</w:t>
      </w:r>
    </w:p>
    <w:p w14:paraId="4F34030E" w14:textId="77777777" w:rsidR="009A7685" w:rsidRPr="00E17E5A" w:rsidRDefault="009A7685" w:rsidP="009A7685">
      <w:pPr>
        <w:jc w:val="both"/>
        <w:rPr>
          <w:rFonts w:ascii="Arial" w:hAnsi="Arial" w:cs="Arial"/>
          <w:lang w:val="pt-PT"/>
        </w:rPr>
      </w:pPr>
    </w:p>
    <w:p w14:paraId="19661039" w14:textId="77777777" w:rsidR="009A7685" w:rsidRPr="00E17E5A" w:rsidRDefault="009A7685" w:rsidP="009A7685">
      <w:pPr>
        <w:jc w:val="both"/>
        <w:rPr>
          <w:rFonts w:ascii="Arial" w:hAnsi="Arial" w:cs="Arial"/>
          <w:lang w:val="pt-PT"/>
        </w:rPr>
      </w:pPr>
      <w:r w:rsidRPr="00E17E5A">
        <w:rPr>
          <w:rStyle w:val="hps"/>
          <w:rFonts w:ascii="Arial" w:hAnsi="Arial" w:cs="Arial"/>
          <w:lang w:val="pt-PT"/>
        </w:rPr>
        <w:t xml:space="preserve">O montante máximo de </w:t>
      </w:r>
      <w:r>
        <w:rPr>
          <w:rStyle w:val="hps"/>
          <w:rFonts w:ascii="Arial" w:hAnsi="Arial" w:cs="Arial"/>
          <w:lang w:val="pt-PT"/>
        </w:rPr>
        <w:t xml:space="preserve">quinze </w:t>
      </w:r>
      <w:r w:rsidRPr="00E17E5A">
        <w:rPr>
          <w:rStyle w:val="hps"/>
          <w:rFonts w:ascii="Arial" w:hAnsi="Arial" w:cs="Arial"/>
          <w:lang w:val="pt-PT"/>
        </w:rPr>
        <w:t xml:space="preserve">mil </w:t>
      </w:r>
      <w:r>
        <w:rPr>
          <w:rStyle w:val="hps"/>
          <w:rFonts w:ascii="Arial" w:hAnsi="Arial" w:cs="Arial"/>
          <w:lang w:val="pt-PT"/>
        </w:rPr>
        <w:t>a vinte mil D</w:t>
      </w:r>
      <w:r w:rsidRPr="00E17E5A">
        <w:rPr>
          <w:rStyle w:val="hps"/>
          <w:rFonts w:ascii="Arial" w:hAnsi="Arial" w:cs="Arial"/>
          <w:lang w:val="pt-PT"/>
        </w:rPr>
        <w:t xml:space="preserve">ólares </w:t>
      </w:r>
      <w:r>
        <w:rPr>
          <w:rStyle w:val="hps"/>
          <w:rFonts w:ascii="Arial" w:hAnsi="Arial" w:cs="Arial"/>
          <w:lang w:val="pt-PT"/>
        </w:rPr>
        <w:t xml:space="preserve">dos Estados Unidos </w:t>
      </w:r>
      <w:r w:rsidRPr="00E17E5A">
        <w:rPr>
          <w:rStyle w:val="hps"/>
          <w:rFonts w:ascii="Arial" w:hAnsi="Arial" w:cs="Arial"/>
          <w:lang w:val="pt-PT"/>
        </w:rPr>
        <w:t>(</w:t>
      </w:r>
      <w:r>
        <w:rPr>
          <w:rFonts w:ascii="Arial" w:hAnsi="Arial" w:cs="Arial"/>
          <w:lang w:val="pt-PT"/>
        </w:rPr>
        <w:t>15</w:t>
      </w:r>
      <w:r w:rsidRPr="00E17E5A">
        <w:rPr>
          <w:rFonts w:ascii="Arial" w:hAnsi="Arial" w:cs="Arial"/>
          <w:lang w:val="pt-PT"/>
        </w:rPr>
        <w:t>.000</w:t>
      </w:r>
      <w:r>
        <w:rPr>
          <w:rFonts w:ascii="Arial" w:hAnsi="Arial" w:cs="Arial"/>
          <w:lang w:val="pt-PT"/>
        </w:rPr>
        <w:t xml:space="preserve"> a 20.000 $EU</w:t>
      </w:r>
      <w:r w:rsidRPr="00E17E5A">
        <w:rPr>
          <w:rFonts w:ascii="Arial" w:hAnsi="Arial" w:cs="Arial"/>
          <w:lang w:val="pt-PT"/>
        </w:rPr>
        <w:t>) serão atribuídos para cobrir o financiamento de propostas aprovadas para um</w:t>
      </w:r>
      <w:r>
        <w:rPr>
          <w:rFonts w:ascii="Arial" w:hAnsi="Arial" w:cs="Arial"/>
          <w:lang w:val="pt-PT"/>
        </w:rPr>
        <w:t xml:space="preserve"> período de um</w:t>
      </w:r>
      <w:r w:rsidRPr="00E17E5A">
        <w:rPr>
          <w:rFonts w:ascii="Arial" w:hAnsi="Arial" w:cs="Arial"/>
          <w:lang w:val="pt-PT"/>
        </w:rPr>
        <w:t xml:space="preserve"> (1) ano. </w:t>
      </w:r>
      <w:r>
        <w:rPr>
          <w:rFonts w:ascii="Arial" w:hAnsi="Arial" w:cs="Arial"/>
          <w:lang w:val="pt-PT"/>
        </w:rPr>
        <w:t>Serão seleccionados vinte a vinte e cinco (20 a 25) projectos em todas as cinco Regiões de África. Deve ser prestada uma atenção especial aos países das Regiões Norte, Central e Austral, que ainda não receberam financiamento.</w:t>
      </w:r>
    </w:p>
    <w:p w14:paraId="7B890FE7" w14:textId="77777777" w:rsidR="009A7685" w:rsidRPr="00E17E5A" w:rsidRDefault="009A7685" w:rsidP="009A7685">
      <w:pPr>
        <w:jc w:val="both"/>
        <w:rPr>
          <w:rFonts w:ascii="Arial" w:hAnsi="Arial" w:cs="Arial"/>
          <w:b/>
          <w:lang w:val="pt-PT"/>
        </w:rPr>
      </w:pPr>
    </w:p>
    <w:p w14:paraId="54340FC5" w14:textId="273AEF7D" w:rsidR="009A7685" w:rsidRPr="00E17E5A" w:rsidRDefault="009A7685" w:rsidP="009A7685">
      <w:pPr>
        <w:jc w:val="both"/>
        <w:rPr>
          <w:rFonts w:ascii="Arial" w:hAnsi="Arial" w:cs="Arial"/>
          <w:lang w:val="pt-PT"/>
        </w:rPr>
      </w:pPr>
      <w:r w:rsidRPr="00E17E5A">
        <w:rPr>
          <w:rFonts w:ascii="Arial" w:hAnsi="Arial" w:cs="Arial"/>
          <w:lang w:val="pt-PT"/>
        </w:rPr>
        <w:t>De acordo com o tema de 2019 as propostas de projectos devem satisfazer os seguintes critérios</w:t>
      </w:r>
      <w:r w:rsidR="00A01BDA">
        <w:rPr>
          <w:rFonts w:ascii="Arial" w:hAnsi="Arial" w:cs="Arial"/>
          <w:lang w:val="pt-PT"/>
        </w:rPr>
        <w:t>.</w:t>
      </w:r>
    </w:p>
    <w:p w14:paraId="6C4DE655" w14:textId="77777777" w:rsidR="009A7685" w:rsidRPr="00E17E5A" w:rsidRDefault="009A7685" w:rsidP="009A7685">
      <w:pPr>
        <w:jc w:val="both"/>
        <w:rPr>
          <w:rFonts w:ascii="Arial" w:hAnsi="Arial" w:cs="Arial"/>
          <w:lang w:val="pt-PT"/>
        </w:rPr>
      </w:pPr>
    </w:p>
    <w:p w14:paraId="038A4F0E" w14:textId="77777777" w:rsidR="009A7685" w:rsidRPr="00E17E5A" w:rsidRDefault="009A7685" w:rsidP="009A7685">
      <w:pPr>
        <w:jc w:val="both"/>
        <w:rPr>
          <w:rFonts w:ascii="Arial" w:hAnsi="Arial" w:cs="Arial"/>
          <w:lang w:val="pt-PT"/>
        </w:rPr>
      </w:pPr>
    </w:p>
    <w:p w14:paraId="6C078F72" w14:textId="77777777" w:rsidR="009A7685" w:rsidRPr="00E17E5A" w:rsidRDefault="009A7685" w:rsidP="009A7685">
      <w:pPr>
        <w:jc w:val="both"/>
        <w:rPr>
          <w:rFonts w:ascii="Arial" w:hAnsi="Arial" w:cs="Arial"/>
          <w:lang w:val="pt-PT"/>
        </w:rPr>
      </w:pPr>
    </w:p>
    <w:p w14:paraId="7916ED90" w14:textId="153A362D" w:rsidR="009A7685" w:rsidRPr="00A01BDA" w:rsidRDefault="009A7685" w:rsidP="00A01BDA">
      <w:pPr>
        <w:pStyle w:val="ListParagraph"/>
        <w:numPr>
          <w:ilvl w:val="0"/>
          <w:numId w:val="25"/>
        </w:numPr>
        <w:ind w:hanging="720"/>
        <w:jc w:val="both"/>
        <w:rPr>
          <w:rFonts w:ascii="Arial" w:hAnsi="Arial" w:cs="Arial"/>
          <w:b/>
          <w:lang w:val="pt-PT"/>
        </w:rPr>
      </w:pPr>
      <w:r w:rsidRPr="00A01BDA">
        <w:rPr>
          <w:rFonts w:ascii="Arial" w:hAnsi="Arial" w:cs="Arial"/>
          <w:b/>
          <w:lang w:val="pt-PT"/>
        </w:rPr>
        <w:t>Critérios para seleção de projectos n</w:t>
      </w:r>
      <w:r w:rsidRPr="00A01BDA">
        <w:rPr>
          <w:rFonts w:ascii="Arial" w:hAnsi="Arial" w:cs="Arial"/>
          <w:b/>
          <w:bCs/>
          <w:lang w:val="pt-PT"/>
        </w:rPr>
        <w:t>o domínio temático</w:t>
      </w:r>
      <w:r w:rsidRPr="00A01BDA">
        <w:rPr>
          <w:rFonts w:ascii="Arial" w:hAnsi="Arial" w:cs="Arial"/>
          <w:b/>
          <w:lang w:val="pt-PT"/>
        </w:rPr>
        <w:t xml:space="preserve"> “a mulher nos órgãos de tomada de decisão”</w:t>
      </w:r>
    </w:p>
    <w:p w14:paraId="7FA4B5E7" w14:textId="77777777" w:rsidR="009A7685" w:rsidRPr="00E17E5A" w:rsidRDefault="009A7685" w:rsidP="009A7685">
      <w:pPr>
        <w:jc w:val="both"/>
        <w:rPr>
          <w:rFonts w:ascii="Arial" w:hAnsi="Arial" w:cs="Arial"/>
          <w:b/>
          <w:lang w:val="pt-PT"/>
        </w:rPr>
      </w:pPr>
    </w:p>
    <w:p w14:paraId="6CE36437" w14:textId="70719DCA" w:rsidR="00A01BDA" w:rsidRPr="00E17E5A" w:rsidRDefault="009A7685" w:rsidP="00A01BDA">
      <w:pPr>
        <w:jc w:val="both"/>
        <w:rPr>
          <w:rFonts w:ascii="Arial" w:hAnsi="Arial" w:cs="Arial"/>
          <w:lang w:val="pt-PT"/>
        </w:rPr>
      </w:pPr>
      <w:r w:rsidRPr="00E17E5A">
        <w:rPr>
          <w:rFonts w:ascii="Arial" w:hAnsi="Arial" w:cs="Arial"/>
          <w:lang w:val="pt-PT"/>
        </w:rPr>
        <w:t>Os Critérios para a selecção de projectos sob o tema “a Mulher nos Órgãos de Tomada de Decisão” são baseadas no Protocolo de Maputo adoptado pela 2ª Sessão Ordinária da Conferência da União, realizada em Maputo em 11 de Julho de 2003, a Declaração Solene sobre a Igualdade d</w:t>
      </w:r>
      <w:r>
        <w:rPr>
          <w:rFonts w:ascii="Arial" w:hAnsi="Arial" w:cs="Arial"/>
          <w:lang w:val="pt-PT"/>
        </w:rPr>
        <w:t>o</w:t>
      </w:r>
      <w:r w:rsidRPr="00E17E5A">
        <w:rPr>
          <w:rFonts w:ascii="Arial" w:hAnsi="Arial" w:cs="Arial"/>
          <w:lang w:val="pt-PT"/>
        </w:rPr>
        <w:t xml:space="preserve"> Género em África (SDGEA) adoptada pela Terceira Sessão Ordinária da Conferência da União em Adis Abeba, realizada de 6 a 8 de Julho de 2004 e a Agenda 2063 da União Africana</w:t>
      </w:r>
      <w:r w:rsidR="00A01BDA">
        <w:rPr>
          <w:rFonts w:ascii="Arial" w:hAnsi="Arial" w:cs="Arial"/>
          <w:lang w:val="pt-PT"/>
        </w:rPr>
        <w:t xml:space="preserve">. </w:t>
      </w:r>
    </w:p>
    <w:p w14:paraId="5C380E0C" w14:textId="77777777" w:rsidR="009A7685" w:rsidRDefault="009A7685" w:rsidP="009A7685">
      <w:pPr>
        <w:jc w:val="both"/>
        <w:rPr>
          <w:rFonts w:ascii="Arial" w:hAnsi="Arial" w:cs="Arial"/>
          <w:b/>
          <w:lang w:val="pt-PT"/>
        </w:rPr>
      </w:pPr>
    </w:p>
    <w:p w14:paraId="6D7FC869" w14:textId="77777777" w:rsidR="009A7685" w:rsidRPr="00E17E5A" w:rsidRDefault="009A7685" w:rsidP="009A7685">
      <w:pPr>
        <w:jc w:val="both"/>
        <w:rPr>
          <w:rFonts w:ascii="Arial" w:hAnsi="Arial" w:cs="Arial"/>
          <w:b/>
          <w:lang w:val="pt-PT"/>
        </w:rPr>
      </w:pPr>
      <w:r w:rsidRPr="00E17E5A">
        <w:rPr>
          <w:rFonts w:ascii="Arial" w:hAnsi="Arial" w:cs="Arial"/>
          <w:b/>
          <w:lang w:val="pt-PT"/>
        </w:rPr>
        <w:t xml:space="preserve">Critérios para a seleção de projectos sob o tema a “Mulher </w:t>
      </w:r>
      <w:r>
        <w:rPr>
          <w:rFonts w:ascii="Arial" w:hAnsi="Arial" w:cs="Arial"/>
          <w:b/>
          <w:lang w:val="pt-PT"/>
        </w:rPr>
        <w:t>nos</w:t>
      </w:r>
      <w:r w:rsidRPr="00E17E5A">
        <w:rPr>
          <w:rFonts w:ascii="Arial" w:hAnsi="Arial" w:cs="Arial"/>
          <w:b/>
          <w:lang w:val="pt-PT"/>
        </w:rPr>
        <w:t xml:space="preserve"> Órgãos de </w:t>
      </w:r>
      <w:r>
        <w:rPr>
          <w:rFonts w:ascii="Arial" w:hAnsi="Arial" w:cs="Arial"/>
          <w:b/>
          <w:lang w:val="pt-PT"/>
        </w:rPr>
        <w:t>T</w:t>
      </w:r>
      <w:r w:rsidRPr="00E17E5A">
        <w:rPr>
          <w:rFonts w:ascii="Arial" w:hAnsi="Arial" w:cs="Arial"/>
          <w:b/>
          <w:lang w:val="pt-PT"/>
        </w:rPr>
        <w:t>omada</w:t>
      </w:r>
      <w:r>
        <w:rPr>
          <w:rFonts w:ascii="Arial" w:hAnsi="Arial" w:cs="Arial"/>
          <w:b/>
          <w:lang w:val="pt-PT"/>
        </w:rPr>
        <w:t xml:space="preserve"> de </w:t>
      </w:r>
      <w:r w:rsidRPr="00E17E5A">
        <w:rPr>
          <w:rFonts w:ascii="Arial" w:hAnsi="Arial" w:cs="Arial"/>
          <w:b/>
          <w:lang w:val="pt-PT"/>
        </w:rPr>
        <w:t>Decisão”</w:t>
      </w:r>
      <w:r w:rsidRPr="00E17E5A">
        <w:rPr>
          <w:rStyle w:val="CommentReference"/>
          <w:rFonts w:ascii="Arial" w:hAnsi="Arial" w:cs="Arial"/>
          <w:sz w:val="24"/>
          <w:szCs w:val="24"/>
        </w:rPr>
        <w:commentReference w:id="0"/>
      </w:r>
      <w:r w:rsidRPr="00E17E5A">
        <w:rPr>
          <w:rFonts w:ascii="Arial" w:hAnsi="Arial" w:cs="Arial"/>
          <w:b/>
          <w:lang w:val="pt-PT"/>
        </w:rPr>
        <w:t>:</w:t>
      </w:r>
    </w:p>
    <w:p w14:paraId="5A384D1E" w14:textId="77777777" w:rsidR="009A7685" w:rsidRPr="00E17E5A" w:rsidRDefault="009A7685" w:rsidP="009A7685">
      <w:pPr>
        <w:pStyle w:val="ListParagraph"/>
        <w:jc w:val="both"/>
        <w:rPr>
          <w:rFonts w:ascii="Arial" w:hAnsi="Arial" w:cs="Arial"/>
          <w:b/>
          <w:lang w:val="pt-PT"/>
        </w:rPr>
      </w:pPr>
    </w:p>
    <w:p w14:paraId="3CF3642C" w14:textId="77777777" w:rsidR="009A7685" w:rsidRPr="00E17E5A" w:rsidRDefault="009A7685" w:rsidP="00A01BDA">
      <w:pPr>
        <w:pStyle w:val="ListParagraph"/>
        <w:ind w:left="360"/>
        <w:jc w:val="both"/>
        <w:rPr>
          <w:rFonts w:ascii="Arial" w:hAnsi="Arial" w:cs="Arial"/>
        </w:rPr>
      </w:pPr>
      <w:r w:rsidRPr="00E17E5A">
        <w:rPr>
          <w:rFonts w:ascii="Arial" w:hAnsi="Arial" w:cs="Arial"/>
        </w:rPr>
        <w:t xml:space="preserve">O </w:t>
      </w:r>
      <w:proofErr w:type="spellStart"/>
      <w:r w:rsidRPr="00E17E5A">
        <w:rPr>
          <w:rFonts w:ascii="Arial" w:hAnsi="Arial" w:cs="Arial"/>
        </w:rPr>
        <w:t>projecto</w:t>
      </w:r>
      <w:proofErr w:type="spellEnd"/>
      <w:r w:rsidRPr="00E17E5A">
        <w:rPr>
          <w:rFonts w:ascii="Arial" w:hAnsi="Arial" w:cs="Arial"/>
        </w:rPr>
        <w:t xml:space="preserve"> </w:t>
      </w:r>
      <w:proofErr w:type="spellStart"/>
      <w:r w:rsidRPr="00E17E5A">
        <w:rPr>
          <w:rFonts w:ascii="Arial" w:hAnsi="Arial" w:cs="Arial"/>
        </w:rPr>
        <w:t>deve</w:t>
      </w:r>
      <w:proofErr w:type="spellEnd"/>
      <w:r w:rsidRPr="00E17E5A">
        <w:rPr>
          <w:rFonts w:ascii="Arial" w:hAnsi="Arial" w:cs="Arial"/>
        </w:rPr>
        <w:t>:</w:t>
      </w:r>
    </w:p>
    <w:p w14:paraId="6056B184" w14:textId="77777777" w:rsidR="009A7685" w:rsidRPr="00E17E5A" w:rsidRDefault="009A7685" w:rsidP="009A7685">
      <w:pPr>
        <w:jc w:val="both"/>
        <w:rPr>
          <w:rFonts w:ascii="Arial" w:hAnsi="Arial" w:cs="Arial"/>
          <w:b/>
        </w:rPr>
      </w:pPr>
    </w:p>
    <w:p w14:paraId="78E5045E"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Promover a proteção do</w:t>
      </w:r>
      <w:r>
        <w:rPr>
          <w:rFonts w:ascii="Arial" w:hAnsi="Arial" w:cs="Arial"/>
          <w:lang w:val="pt-PT"/>
        </w:rPr>
        <w:t>s</w:t>
      </w:r>
      <w:r w:rsidRPr="00E17E5A">
        <w:rPr>
          <w:rFonts w:ascii="Arial" w:hAnsi="Arial" w:cs="Arial"/>
          <w:lang w:val="pt-PT"/>
        </w:rPr>
        <w:t xml:space="preserve"> direito humano</w:t>
      </w:r>
      <w:r>
        <w:rPr>
          <w:rFonts w:ascii="Arial" w:hAnsi="Arial" w:cs="Arial"/>
          <w:lang w:val="pt-PT"/>
        </w:rPr>
        <w:t>s</w:t>
      </w:r>
      <w:r w:rsidRPr="00E17E5A">
        <w:rPr>
          <w:rFonts w:ascii="Arial" w:hAnsi="Arial" w:cs="Arial"/>
          <w:lang w:val="pt-PT"/>
        </w:rPr>
        <w:t xml:space="preserve"> da mulher de participar no processo político e em órgãos de tomada de decisão.</w:t>
      </w:r>
    </w:p>
    <w:p w14:paraId="04E58E2D" w14:textId="77777777" w:rsidR="009A7685" w:rsidRPr="00E17E5A" w:rsidRDefault="009A7685" w:rsidP="009A7685">
      <w:pPr>
        <w:pStyle w:val="ListParagraph"/>
        <w:jc w:val="both"/>
        <w:rPr>
          <w:rFonts w:ascii="Arial" w:hAnsi="Arial" w:cs="Arial"/>
          <w:lang w:val="pt-PT"/>
        </w:rPr>
      </w:pPr>
    </w:p>
    <w:p w14:paraId="758C09EB"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 xml:space="preserve">Facilitar a participação da mulher em todas as eleições </w:t>
      </w:r>
      <w:r>
        <w:rPr>
          <w:rFonts w:ascii="Arial" w:hAnsi="Arial" w:cs="Arial"/>
          <w:lang w:val="pt-PT"/>
        </w:rPr>
        <w:t xml:space="preserve">como candidatas e eleitoras, </w:t>
      </w:r>
      <w:r w:rsidRPr="00E17E5A">
        <w:rPr>
          <w:rFonts w:ascii="Arial" w:hAnsi="Arial" w:cs="Arial"/>
          <w:lang w:val="pt-PT"/>
        </w:rPr>
        <w:t>sem qualquer discriminação.</w:t>
      </w:r>
    </w:p>
    <w:p w14:paraId="186577B5" w14:textId="77777777" w:rsidR="009A7685" w:rsidRPr="007A6AE6" w:rsidRDefault="009A7685" w:rsidP="009A7685">
      <w:pPr>
        <w:jc w:val="both"/>
        <w:rPr>
          <w:rFonts w:ascii="Arial" w:hAnsi="Arial" w:cs="Arial"/>
          <w:lang w:val="pt-PT"/>
        </w:rPr>
      </w:pPr>
    </w:p>
    <w:p w14:paraId="07AE0DA2"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 xml:space="preserve">Contribuir para a participação e representação </w:t>
      </w:r>
      <w:r>
        <w:rPr>
          <w:rFonts w:ascii="Arial" w:hAnsi="Arial" w:cs="Arial"/>
          <w:lang w:val="pt-PT"/>
        </w:rPr>
        <w:t xml:space="preserve">equitativa das mulheres </w:t>
      </w:r>
      <w:r w:rsidRPr="00E17E5A">
        <w:rPr>
          <w:rFonts w:ascii="Arial" w:hAnsi="Arial" w:cs="Arial"/>
          <w:lang w:val="pt-PT"/>
        </w:rPr>
        <w:t>em todos os níveis com os homens em todos os processos eleitorais.</w:t>
      </w:r>
    </w:p>
    <w:p w14:paraId="3B4DC024" w14:textId="77777777" w:rsidR="009A7685" w:rsidRPr="007A6AE6" w:rsidRDefault="009A7685" w:rsidP="009A7685">
      <w:pPr>
        <w:jc w:val="both"/>
        <w:rPr>
          <w:rFonts w:ascii="Arial" w:hAnsi="Arial" w:cs="Arial"/>
          <w:lang w:val="pt-PT"/>
        </w:rPr>
      </w:pPr>
    </w:p>
    <w:p w14:paraId="30D0F913" w14:textId="77777777" w:rsidR="009A7685" w:rsidRDefault="009A7685" w:rsidP="009A7685">
      <w:pPr>
        <w:pStyle w:val="ListParagraph"/>
        <w:numPr>
          <w:ilvl w:val="0"/>
          <w:numId w:val="18"/>
        </w:numPr>
        <w:jc w:val="both"/>
        <w:rPr>
          <w:rFonts w:ascii="Arial" w:hAnsi="Arial" w:cs="Arial"/>
          <w:lang w:val="pt-PT"/>
        </w:rPr>
      </w:pPr>
      <w:r>
        <w:rPr>
          <w:rFonts w:ascii="Arial" w:hAnsi="Arial" w:cs="Arial"/>
          <w:lang w:val="pt-PT"/>
        </w:rPr>
        <w:t xml:space="preserve">Empoderar </w:t>
      </w:r>
      <w:r w:rsidRPr="00E17E5A">
        <w:rPr>
          <w:rFonts w:ascii="Arial" w:hAnsi="Arial" w:cs="Arial"/>
          <w:lang w:val="pt-PT"/>
        </w:rPr>
        <w:t>as mulheres como parceir</w:t>
      </w:r>
      <w:r>
        <w:rPr>
          <w:rFonts w:ascii="Arial" w:hAnsi="Arial" w:cs="Arial"/>
          <w:lang w:val="pt-PT"/>
        </w:rPr>
        <w:t>a</w:t>
      </w:r>
      <w:r w:rsidRPr="00E17E5A">
        <w:rPr>
          <w:rFonts w:ascii="Arial" w:hAnsi="Arial" w:cs="Arial"/>
          <w:lang w:val="pt-PT"/>
        </w:rPr>
        <w:t>s dos homens em todos os níveis de desenvolvimento</w:t>
      </w:r>
      <w:r>
        <w:rPr>
          <w:rFonts w:ascii="Arial" w:hAnsi="Arial" w:cs="Arial"/>
          <w:lang w:val="pt-PT"/>
        </w:rPr>
        <w:t>,</w:t>
      </w:r>
      <w:r w:rsidRPr="00E17E5A">
        <w:rPr>
          <w:rFonts w:ascii="Arial" w:hAnsi="Arial" w:cs="Arial"/>
          <w:lang w:val="pt-PT"/>
        </w:rPr>
        <w:t xml:space="preserve"> implementação de políticas e programas de desenvolvimento locais e estatais.</w:t>
      </w:r>
    </w:p>
    <w:p w14:paraId="5BF01921" w14:textId="77777777" w:rsidR="009A7685" w:rsidRPr="007A6AE6" w:rsidRDefault="009A7685" w:rsidP="009A7685">
      <w:pPr>
        <w:jc w:val="both"/>
        <w:rPr>
          <w:rFonts w:ascii="Arial" w:hAnsi="Arial" w:cs="Arial"/>
          <w:lang w:val="pt-PT"/>
        </w:rPr>
      </w:pPr>
    </w:p>
    <w:p w14:paraId="2500EEEA" w14:textId="77777777" w:rsidR="009A7685" w:rsidRPr="007A6AE6"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 xml:space="preserve">Aumentar a representação e a participação da mulher nos Estados </w:t>
      </w:r>
      <w:r>
        <w:rPr>
          <w:rFonts w:ascii="Arial" w:hAnsi="Arial" w:cs="Arial"/>
          <w:lang w:val="pt-PT"/>
        </w:rPr>
        <w:t xml:space="preserve">Membros, </w:t>
      </w:r>
      <w:r w:rsidRPr="00E17E5A">
        <w:rPr>
          <w:rFonts w:ascii="Arial" w:hAnsi="Arial" w:cs="Arial"/>
          <w:bCs/>
          <w:lang w:val="pt-PT"/>
        </w:rPr>
        <w:t xml:space="preserve">a todos </w:t>
      </w:r>
      <w:r>
        <w:rPr>
          <w:rFonts w:ascii="Arial" w:hAnsi="Arial" w:cs="Arial"/>
          <w:bCs/>
          <w:lang w:val="pt-PT"/>
        </w:rPr>
        <w:t>os níveis do processo decisório.</w:t>
      </w:r>
    </w:p>
    <w:p w14:paraId="2FDA5E60" w14:textId="77777777" w:rsidR="009A7685" w:rsidRPr="007A6AE6" w:rsidRDefault="009A7685" w:rsidP="009A7685">
      <w:pPr>
        <w:jc w:val="both"/>
        <w:rPr>
          <w:rFonts w:ascii="Arial" w:hAnsi="Arial" w:cs="Arial"/>
          <w:lang w:val="pt-PT"/>
        </w:rPr>
      </w:pPr>
    </w:p>
    <w:p w14:paraId="67635AC5" w14:textId="77777777" w:rsidR="009A7685" w:rsidRDefault="009A7685" w:rsidP="009A7685">
      <w:pPr>
        <w:pStyle w:val="ListParagraph"/>
        <w:numPr>
          <w:ilvl w:val="0"/>
          <w:numId w:val="18"/>
        </w:numPr>
        <w:jc w:val="both"/>
        <w:rPr>
          <w:rFonts w:ascii="Arial" w:hAnsi="Arial" w:cs="Arial"/>
          <w:lang w:val="pt-PT"/>
        </w:rPr>
      </w:pPr>
      <w:r>
        <w:rPr>
          <w:rFonts w:ascii="Arial" w:hAnsi="Arial" w:cs="Arial"/>
          <w:lang w:val="pt-PT"/>
        </w:rPr>
        <w:t xml:space="preserve">Apoiar </w:t>
      </w:r>
      <w:r w:rsidRPr="00E17E5A">
        <w:rPr>
          <w:rFonts w:ascii="Arial" w:hAnsi="Arial" w:cs="Arial"/>
          <w:lang w:val="pt-PT"/>
        </w:rPr>
        <w:t>o</w:t>
      </w:r>
      <w:r>
        <w:rPr>
          <w:rFonts w:ascii="Arial" w:hAnsi="Arial" w:cs="Arial"/>
          <w:lang w:val="pt-PT"/>
        </w:rPr>
        <w:t>s</w:t>
      </w:r>
      <w:r w:rsidRPr="00E17E5A">
        <w:rPr>
          <w:rFonts w:ascii="Arial" w:hAnsi="Arial" w:cs="Arial"/>
          <w:lang w:val="pt-PT"/>
        </w:rPr>
        <w:t xml:space="preserve"> direito</w:t>
      </w:r>
      <w:r>
        <w:rPr>
          <w:rFonts w:ascii="Arial" w:hAnsi="Arial" w:cs="Arial"/>
          <w:lang w:val="pt-PT"/>
        </w:rPr>
        <w:t>s</w:t>
      </w:r>
      <w:r w:rsidRPr="00E17E5A">
        <w:rPr>
          <w:rFonts w:ascii="Arial" w:hAnsi="Arial" w:cs="Arial"/>
          <w:lang w:val="pt-PT"/>
        </w:rPr>
        <w:t xml:space="preserve"> humano</w:t>
      </w:r>
      <w:r>
        <w:rPr>
          <w:rFonts w:ascii="Arial" w:hAnsi="Arial" w:cs="Arial"/>
          <w:lang w:val="pt-PT"/>
        </w:rPr>
        <w:t>s</w:t>
      </w:r>
      <w:r w:rsidRPr="00E17E5A">
        <w:rPr>
          <w:rFonts w:ascii="Arial" w:hAnsi="Arial" w:cs="Arial"/>
          <w:lang w:val="pt-PT"/>
        </w:rPr>
        <w:t xml:space="preserve"> da mulher de viver </w:t>
      </w:r>
      <w:r>
        <w:rPr>
          <w:rFonts w:ascii="Arial" w:hAnsi="Arial" w:cs="Arial"/>
          <w:lang w:val="pt-PT"/>
        </w:rPr>
        <w:t>n</w:t>
      </w:r>
      <w:r w:rsidRPr="00E17E5A">
        <w:rPr>
          <w:rFonts w:ascii="Arial" w:hAnsi="Arial" w:cs="Arial"/>
          <w:lang w:val="pt-PT"/>
        </w:rPr>
        <w:t xml:space="preserve">um </w:t>
      </w:r>
      <w:r>
        <w:rPr>
          <w:rFonts w:ascii="Arial" w:hAnsi="Arial" w:cs="Arial"/>
          <w:lang w:val="pt-PT"/>
        </w:rPr>
        <w:t xml:space="preserve">ambiente favorável, por exemplo, </w:t>
      </w:r>
      <w:r w:rsidRPr="00E17E5A">
        <w:rPr>
          <w:rFonts w:ascii="Arial" w:hAnsi="Arial" w:cs="Arial"/>
          <w:lang w:val="pt-PT"/>
        </w:rPr>
        <w:t>participar</w:t>
      </w:r>
      <w:r>
        <w:rPr>
          <w:rFonts w:ascii="Arial" w:hAnsi="Arial" w:cs="Arial"/>
          <w:lang w:val="pt-PT"/>
        </w:rPr>
        <w:t>, a todos os níveis,</w:t>
      </w:r>
      <w:r w:rsidRPr="00E17E5A">
        <w:rPr>
          <w:rFonts w:ascii="Arial" w:hAnsi="Arial" w:cs="Arial"/>
          <w:lang w:val="pt-PT"/>
        </w:rPr>
        <w:t xml:space="preserve"> na determinação de políticas culturais</w:t>
      </w:r>
      <w:r>
        <w:rPr>
          <w:rFonts w:ascii="Arial" w:hAnsi="Arial" w:cs="Arial"/>
          <w:lang w:val="pt-PT"/>
        </w:rPr>
        <w:t>.</w:t>
      </w:r>
    </w:p>
    <w:p w14:paraId="699E25DC" w14:textId="77777777" w:rsidR="009A7685" w:rsidRPr="007A6AE6" w:rsidRDefault="009A7685" w:rsidP="009A7685">
      <w:pPr>
        <w:jc w:val="both"/>
        <w:rPr>
          <w:rFonts w:ascii="Arial" w:hAnsi="Arial" w:cs="Arial"/>
          <w:lang w:val="pt-PT"/>
        </w:rPr>
      </w:pPr>
    </w:p>
    <w:p w14:paraId="731F5125"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 xml:space="preserve">Proteger </w:t>
      </w:r>
      <w:r>
        <w:rPr>
          <w:rFonts w:ascii="Arial" w:hAnsi="Arial" w:cs="Arial"/>
          <w:lang w:val="pt-PT"/>
        </w:rPr>
        <w:t xml:space="preserve">e consolidar </w:t>
      </w:r>
      <w:r w:rsidRPr="00E17E5A">
        <w:rPr>
          <w:rFonts w:ascii="Arial" w:hAnsi="Arial" w:cs="Arial"/>
          <w:lang w:val="pt-PT"/>
        </w:rPr>
        <w:t xml:space="preserve">os direitos humanos da mulher de viver </w:t>
      </w:r>
      <w:r>
        <w:rPr>
          <w:rFonts w:ascii="Arial" w:hAnsi="Arial" w:cs="Arial"/>
          <w:lang w:val="pt-PT"/>
        </w:rPr>
        <w:t>n</w:t>
      </w:r>
      <w:r w:rsidRPr="00E17E5A">
        <w:rPr>
          <w:rFonts w:ascii="Arial" w:hAnsi="Arial" w:cs="Arial"/>
          <w:lang w:val="pt-PT"/>
        </w:rPr>
        <w:t xml:space="preserve">um ambiente saudável e sustentável e de participar </w:t>
      </w:r>
      <w:r>
        <w:rPr>
          <w:rFonts w:ascii="Arial" w:hAnsi="Arial" w:cs="Arial"/>
          <w:lang w:val="pt-PT"/>
        </w:rPr>
        <w:t>nos</w:t>
      </w:r>
      <w:r w:rsidRPr="00E17E5A">
        <w:rPr>
          <w:rFonts w:ascii="Arial" w:hAnsi="Arial" w:cs="Arial"/>
          <w:lang w:val="pt-PT"/>
        </w:rPr>
        <w:t xml:space="preserve"> órgãos de tomada de decisão</w:t>
      </w:r>
      <w:r>
        <w:rPr>
          <w:rFonts w:ascii="Arial" w:hAnsi="Arial" w:cs="Arial"/>
          <w:lang w:val="pt-PT"/>
        </w:rPr>
        <w:t xml:space="preserve"> nos domínios social, cultural, económico, político, </w:t>
      </w:r>
      <w:r w:rsidRPr="00E17E5A">
        <w:rPr>
          <w:rFonts w:ascii="Arial" w:hAnsi="Arial" w:cs="Arial"/>
          <w:lang w:val="pt-PT"/>
        </w:rPr>
        <w:t>d</w:t>
      </w:r>
      <w:r>
        <w:rPr>
          <w:rFonts w:ascii="Arial" w:hAnsi="Arial" w:cs="Arial"/>
          <w:lang w:val="pt-PT"/>
        </w:rPr>
        <w:t>a</w:t>
      </w:r>
      <w:r w:rsidRPr="00E17E5A">
        <w:rPr>
          <w:rFonts w:ascii="Arial" w:hAnsi="Arial" w:cs="Arial"/>
          <w:lang w:val="pt-PT"/>
        </w:rPr>
        <w:t xml:space="preserve"> saúde, nutri</w:t>
      </w:r>
      <w:r>
        <w:rPr>
          <w:rFonts w:ascii="Arial" w:hAnsi="Arial" w:cs="Arial"/>
          <w:lang w:val="pt-PT"/>
        </w:rPr>
        <w:t>ção, desporto, educação</w:t>
      </w:r>
      <w:r w:rsidRPr="00E17E5A">
        <w:rPr>
          <w:rFonts w:ascii="Arial" w:hAnsi="Arial" w:cs="Arial"/>
          <w:lang w:val="pt-PT"/>
        </w:rPr>
        <w:t xml:space="preserve">, justiça e </w:t>
      </w:r>
      <w:r>
        <w:rPr>
          <w:rFonts w:ascii="Arial" w:hAnsi="Arial" w:cs="Arial"/>
          <w:lang w:val="pt-PT"/>
        </w:rPr>
        <w:t xml:space="preserve">do </w:t>
      </w:r>
      <w:r w:rsidRPr="00E17E5A">
        <w:rPr>
          <w:rFonts w:ascii="Arial" w:hAnsi="Arial" w:cs="Arial"/>
          <w:lang w:val="pt-PT"/>
        </w:rPr>
        <w:t xml:space="preserve">desenvolvimento sustentável. </w:t>
      </w:r>
    </w:p>
    <w:p w14:paraId="1378EBAF" w14:textId="77777777" w:rsidR="009A7685" w:rsidRPr="007A6AE6" w:rsidRDefault="009A7685" w:rsidP="009A7685">
      <w:pPr>
        <w:jc w:val="both"/>
        <w:rPr>
          <w:rFonts w:ascii="Arial" w:hAnsi="Arial" w:cs="Arial"/>
          <w:lang w:val="pt-PT"/>
        </w:rPr>
      </w:pPr>
    </w:p>
    <w:p w14:paraId="20F65A24"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Promover a investigação e o investimento em fontes de energia</w:t>
      </w:r>
      <w:r>
        <w:rPr>
          <w:rFonts w:ascii="Arial" w:hAnsi="Arial" w:cs="Arial"/>
          <w:lang w:val="pt-PT"/>
        </w:rPr>
        <w:t>s</w:t>
      </w:r>
      <w:r w:rsidRPr="00E17E5A">
        <w:rPr>
          <w:rFonts w:ascii="Arial" w:hAnsi="Arial" w:cs="Arial"/>
          <w:lang w:val="pt-PT"/>
        </w:rPr>
        <w:t xml:space="preserve"> novas e renováveis e tecnologias apropriadas, </w:t>
      </w:r>
      <w:r>
        <w:rPr>
          <w:rFonts w:ascii="Arial" w:hAnsi="Arial" w:cs="Arial"/>
          <w:lang w:val="pt-PT"/>
        </w:rPr>
        <w:t>i</w:t>
      </w:r>
      <w:r w:rsidRPr="00E17E5A">
        <w:rPr>
          <w:rFonts w:ascii="Arial" w:hAnsi="Arial" w:cs="Arial"/>
          <w:lang w:val="pt-PT"/>
        </w:rPr>
        <w:t>ncluindo tecnologias de informação e facilitar o acesso da mulher na participação e controlo destas tecnologias.</w:t>
      </w:r>
    </w:p>
    <w:p w14:paraId="25ECC815" w14:textId="77777777" w:rsidR="009A7685" w:rsidRPr="0077582C" w:rsidRDefault="009A7685" w:rsidP="009A7685">
      <w:pPr>
        <w:pStyle w:val="ListParagraph"/>
        <w:rPr>
          <w:rFonts w:ascii="Arial" w:hAnsi="Arial" w:cs="Arial"/>
          <w:lang w:val="pt-PT"/>
        </w:rPr>
      </w:pPr>
    </w:p>
    <w:p w14:paraId="07C49F87" w14:textId="77777777" w:rsidR="009A7685" w:rsidRDefault="009A7685" w:rsidP="009A7685">
      <w:pPr>
        <w:pStyle w:val="ListParagraph"/>
        <w:numPr>
          <w:ilvl w:val="0"/>
          <w:numId w:val="18"/>
        </w:numPr>
        <w:jc w:val="both"/>
        <w:rPr>
          <w:rFonts w:ascii="Arial" w:hAnsi="Arial" w:cs="Arial"/>
          <w:lang w:val="pt-PT"/>
        </w:rPr>
      </w:pPr>
      <w:r>
        <w:rPr>
          <w:rFonts w:ascii="Arial" w:hAnsi="Arial" w:cs="Arial"/>
          <w:lang w:val="pt-PT"/>
        </w:rPr>
        <w:t>Promover políticas educacionais de paternidade-maternidade pelo Estado e pelo Sector Privado, de tal forma que ambos os progenitores tenham as mesmas responsabilidades na educação e no desenvolvimento dos seus filhos.</w:t>
      </w:r>
    </w:p>
    <w:p w14:paraId="1D28C5FA" w14:textId="77777777" w:rsidR="009A7685" w:rsidRPr="007A6AE6" w:rsidRDefault="009A7685" w:rsidP="009A7685">
      <w:pPr>
        <w:jc w:val="both"/>
        <w:rPr>
          <w:rFonts w:ascii="Arial" w:hAnsi="Arial" w:cs="Arial"/>
          <w:lang w:val="pt-PT"/>
        </w:rPr>
      </w:pPr>
    </w:p>
    <w:p w14:paraId="403FC9AF"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lastRenderedPageBreak/>
        <w:t xml:space="preserve">Levar a cabo acções inovadoras e diálogos contínuos que incluem a mulher </w:t>
      </w:r>
      <w:r>
        <w:rPr>
          <w:rFonts w:ascii="Arial" w:hAnsi="Arial" w:cs="Arial"/>
          <w:lang w:val="pt-PT"/>
        </w:rPr>
        <w:t>nos</w:t>
      </w:r>
      <w:r w:rsidRPr="00E17E5A">
        <w:rPr>
          <w:rFonts w:ascii="Arial" w:hAnsi="Arial" w:cs="Arial"/>
          <w:lang w:val="pt-PT"/>
        </w:rPr>
        <w:t xml:space="preserve"> órgãos de tomada de decisão para remover as práticas nocivas (culturais e religiosas) e transformar as normas culturais e sociais que dificultam o desenvolvimento e empoderamento da mulher.</w:t>
      </w:r>
    </w:p>
    <w:p w14:paraId="6A290B73" w14:textId="77777777" w:rsidR="009A7685" w:rsidRPr="007A6AE6" w:rsidRDefault="009A7685" w:rsidP="009A7685">
      <w:pPr>
        <w:jc w:val="both"/>
        <w:rPr>
          <w:rFonts w:ascii="Arial" w:hAnsi="Arial" w:cs="Arial"/>
          <w:lang w:val="pt-PT"/>
        </w:rPr>
      </w:pPr>
    </w:p>
    <w:p w14:paraId="43A9228E"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Proteger e permitir o desenvolvimento de conhecimentos tradicionais da mulher</w:t>
      </w:r>
      <w:r>
        <w:rPr>
          <w:rFonts w:ascii="Arial" w:hAnsi="Arial" w:cs="Arial"/>
          <w:lang w:val="pt-PT"/>
        </w:rPr>
        <w:t>.</w:t>
      </w:r>
    </w:p>
    <w:p w14:paraId="4A9F6B04" w14:textId="77777777" w:rsidR="009A7685" w:rsidRPr="0077582C" w:rsidRDefault="009A7685" w:rsidP="009A7685">
      <w:pPr>
        <w:pStyle w:val="ListParagraph"/>
        <w:rPr>
          <w:rFonts w:ascii="Arial" w:hAnsi="Arial" w:cs="Arial"/>
          <w:lang w:val="pt-PT"/>
        </w:rPr>
      </w:pPr>
    </w:p>
    <w:p w14:paraId="60D95297"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Promover uma representação equilibrada entre mulheres e homens em posições de gestão e liderança nos vários níveis de hierarquia em empresas privadas e públicas</w:t>
      </w:r>
      <w:r>
        <w:rPr>
          <w:rFonts w:ascii="Arial" w:hAnsi="Arial" w:cs="Arial"/>
          <w:lang w:val="pt-PT"/>
        </w:rPr>
        <w:t>,</w:t>
      </w:r>
      <w:r w:rsidRPr="00E17E5A">
        <w:rPr>
          <w:rFonts w:ascii="Arial" w:hAnsi="Arial" w:cs="Arial"/>
          <w:lang w:val="pt-PT"/>
        </w:rPr>
        <w:t xml:space="preserve"> em todos os sectores.</w:t>
      </w:r>
    </w:p>
    <w:p w14:paraId="0C425867" w14:textId="77777777" w:rsidR="009A7685" w:rsidRPr="007A6AE6" w:rsidRDefault="009A7685" w:rsidP="009A7685">
      <w:pPr>
        <w:jc w:val="both"/>
        <w:rPr>
          <w:rFonts w:ascii="Arial" w:hAnsi="Arial" w:cs="Arial"/>
          <w:lang w:val="pt-PT"/>
        </w:rPr>
      </w:pPr>
    </w:p>
    <w:p w14:paraId="68463052"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Identificar e desenvolver estratégias, mecanismos e instrumentos para promover a participação equilibrada de mulheres e homens em todos os sectores.</w:t>
      </w:r>
    </w:p>
    <w:p w14:paraId="67B8AFE0" w14:textId="77777777" w:rsidR="009A7685" w:rsidRPr="007A6AE6" w:rsidRDefault="009A7685" w:rsidP="009A7685">
      <w:pPr>
        <w:jc w:val="both"/>
        <w:rPr>
          <w:rFonts w:ascii="Arial" w:hAnsi="Arial" w:cs="Arial"/>
          <w:lang w:val="pt-PT"/>
        </w:rPr>
      </w:pPr>
    </w:p>
    <w:p w14:paraId="33400868"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 xml:space="preserve">Melhorar o conhecimento </w:t>
      </w:r>
      <w:r>
        <w:rPr>
          <w:rFonts w:ascii="Arial" w:hAnsi="Arial" w:cs="Arial"/>
          <w:lang w:val="pt-PT"/>
        </w:rPr>
        <w:t>sobre a dimensão da igualdade do</w:t>
      </w:r>
      <w:r w:rsidRPr="00E17E5A">
        <w:rPr>
          <w:rFonts w:ascii="Arial" w:hAnsi="Arial" w:cs="Arial"/>
          <w:lang w:val="pt-PT"/>
        </w:rPr>
        <w:t xml:space="preserve"> género na liderança empresarial.</w:t>
      </w:r>
    </w:p>
    <w:p w14:paraId="3A8F4411" w14:textId="77777777" w:rsidR="009A7685" w:rsidRPr="007A6AE6" w:rsidRDefault="009A7685" w:rsidP="009A7685">
      <w:pPr>
        <w:jc w:val="both"/>
        <w:rPr>
          <w:rFonts w:ascii="Arial" w:hAnsi="Arial" w:cs="Arial"/>
          <w:lang w:val="pt-PT"/>
        </w:rPr>
      </w:pPr>
    </w:p>
    <w:p w14:paraId="25330231"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 xml:space="preserve">Partilhar experiências e boas práticas sobre a mulher </w:t>
      </w:r>
      <w:r>
        <w:rPr>
          <w:rFonts w:ascii="Arial" w:hAnsi="Arial" w:cs="Arial"/>
          <w:lang w:val="pt-PT"/>
        </w:rPr>
        <w:t>nos</w:t>
      </w:r>
      <w:r w:rsidRPr="00E17E5A">
        <w:rPr>
          <w:rFonts w:ascii="Arial" w:hAnsi="Arial" w:cs="Arial"/>
          <w:lang w:val="pt-PT"/>
        </w:rPr>
        <w:t xml:space="preserve"> órgãos de tomada de decisão, promover a ligação em redes entre actores chave aos níveis nacional, regional e continental.</w:t>
      </w:r>
    </w:p>
    <w:p w14:paraId="30E7C640" w14:textId="77777777" w:rsidR="009A7685" w:rsidRPr="007A6AE6" w:rsidRDefault="009A7685" w:rsidP="009A7685">
      <w:pPr>
        <w:jc w:val="both"/>
        <w:rPr>
          <w:rFonts w:ascii="Arial" w:hAnsi="Arial" w:cs="Arial"/>
          <w:lang w:val="pt-PT"/>
        </w:rPr>
      </w:pPr>
    </w:p>
    <w:p w14:paraId="46AD64C9"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 xml:space="preserve">Incentivar os </w:t>
      </w:r>
      <w:r>
        <w:rPr>
          <w:rFonts w:ascii="Arial" w:hAnsi="Arial" w:cs="Arial"/>
          <w:lang w:val="pt-PT"/>
        </w:rPr>
        <w:t>sectores público-</w:t>
      </w:r>
      <w:r w:rsidRPr="00E17E5A">
        <w:rPr>
          <w:rFonts w:ascii="Arial" w:hAnsi="Arial" w:cs="Arial"/>
          <w:lang w:val="pt-PT"/>
        </w:rPr>
        <w:t>privado a fortalecerem a presença da mulher em todos os níveis de tomada de decisão das empresas.</w:t>
      </w:r>
    </w:p>
    <w:p w14:paraId="05003D34" w14:textId="77777777" w:rsidR="009A7685" w:rsidRPr="007A6AE6" w:rsidRDefault="009A7685" w:rsidP="009A7685">
      <w:pPr>
        <w:jc w:val="both"/>
        <w:rPr>
          <w:rFonts w:ascii="Arial" w:hAnsi="Arial" w:cs="Arial"/>
          <w:lang w:val="pt-PT"/>
        </w:rPr>
      </w:pPr>
    </w:p>
    <w:p w14:paraId="7538A09F"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Sensibilizar e incentivar a mulher a progredir na carreira e a candidatar-se para cargos de responsabilidade nos órgãos de tomada de decisão.</w:t>
      </w:r>
    </w:p>
    <w:p w14:paraId="1876DE76" w14:textId="77777777" w:rsidR="009A7685" w:rsidRPr="007A6AE6" w:rsidRDefault="009A7685" w:rsidP="009A7685">
      <w:pPr>
        <w:jc w:val="both"/>
        <w:rPr>
          <w:rFonts w:ascii="Arial" w:hAnsi="Arial" w:cs="Arial"/>
          <w:lang w:val="pt-PT"/>
        </w:rPr>
      </w:pPr>
    </w:p>
    <w:p w14:paraId="23412185" w14:textId="77777777" w:rsidR="009A7685" w:rsidRPr="007A6AE6"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Desenvolver, lançar e promover campanhas públicas de sensibilização entre os parceiros sociais, empresas e cidadãos sobre os benefícios para toda a sociedade de uma participação equilibrada de mulheres e homens na tomada de decisões (económica e empresarial).</w:t>
      </w:r>
      <w:r w:rsidRPr="00E17E5A">
        <w:rPr>
          <w:rFonts w:ascii="Arial" w:hAnsi="Arial" w:cs="Arial"/>
          <w:b/>
          <w:bCs/>
          <w:lang w:val="pt-PT"/>
        </w:rPr>
        <w:t xml:space="preserve"> </w:t>
      </w:r>
    </w:p>
    <w:p w14:paraId="14AFBE31" w14:textId="77777777" w:rsidR="009A7685" w:rsidRPr="007A6AE6" w:rsidRDefault="009A7685" w:rsidP="009A7685">
      <w:pPr>
        <w:jc w:val="both"/>
        <w:rPr>
          <w:rFonts w:ascii="Arial" w:hAnsi="Arial" w:cs="Arial"/>
          <w:lang w:val="pt-PT"/>
        </w:rPr>
      </w:pPr>
    </w:p>
    <w:p w14:paraId="35200D3B"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Promover o acesso</w:t>
      </w:r>
      <w:r>
        <w:rPr>
          <w:rFonts w:ascii="Arial" w:hAnsi="Arial" w:cs="Arial"/>
          <w:lang w:val="pt-PT"/>
        </w:rPr>
        <w:t>,</w:t>
      </w:r>
      <w:r w:rsidRPr="00E17E5A">
        <w:rPr>
          <w:rFonts w:ascii="Arial" w:hAnsi="Arial" w:cs="Arial"/>
          <w:lang w:val="pt-PT"/>
        </w:rPr>
        <w:t xml:space="preserve"> bem como o controlo sobre recursos produtivos da mulher tais como a terra, recursos minerais, gestão da água</w:t>
      </w:r>
      <w:r>
        <w:rPr>
          <w:rFonts w:ascii="Arial" w:hAnsi="Arial" w:cs="Arial"/>
          <w:lang w:val="pt-PT"/>
        </w:rPr>
        <w:t>,</w:t>
      </w:r>
      <w:r w:rsidRPr="00E17E5A">
        <w:rPr>
          <w:rFonts w:ascii="Arial" w:hAnsi="Arial" w:cs="Arial"/>
          <w:lang w:val="pt-PT"/>
        </w:rPr>
        <w:t xml:space="preserve"> e</w:t>
      </w:r>
      <w:r>
        <w:rPr>
          <w:rFonts w:ascii="Arial" w:hAnsi="Arial" w:cs="Arial"/>
          <w:lang w:val="pt-PT"/>
        </w:rPr>
        <w:t>,</w:t>
      </w:r>
      <w:r w:rsidRPr="00E17E5A">
        <w:rPr>
          <w:rFonts w:ascii="Arial" w:hAnsi="Arial" w:cs="Arial"/>
          <w:lang w:val="pt-PT"/>
        </w:rPr>
        <w:t xml:space="preserve"> garant</w:t>
      </w:r>
      <w:r>
        <w:rPr>
          <w:rFonts w:ascii="Arial" w:hAnsi="Arial" w:cs="Arial"/>
          <w:lang w:val="pt-PT"/>
        </w:rPr>
        <w:t>ir o seu direito à propriedade.</w:t>
      </w:r>
    </w:p>
    <w:p w14:paraId="29A86973" w14:textId="77777777" w:rsidR="009A7685" w:rsidRPr="007A6AE6" w:rsidRDefault="009A7685" w:rsidP="009A7685">
      <w:pPr>
        <w:jc w:val="both"/>
        <w:rPr>
          <w:rFonts w:ascii="Arial" w:hAnsi="Arial" w:cs="Arial"/>
          <w:lang w:val="pt-PT"/>
        </w:rPr>
      </w:pPr>
    </w:p>
    <w:p w14:paraId="3CE23286"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Promover o acesso da mulher ao crédito, formação, desenvolvimento de competências, empreendedorismo sustentável e serviços de extensão aos níveis rural e urbano.</w:t>
      </w:r>
    </w:p>
    <w:p w14:paraId="4CB91F09" w14:textId="77777777" w:rsidR="009A7685" w:rsidRPr="007A6AE6" w:rsidRDefault="009A7685" w:rsidP="009A7685">
      <w:pPr>
        <w:jc w:val="both"/>
        <w:rPr>
          <w:rFonts w:ascii="Arial" w:hAnsi="Arial" w:cs="Arial"/>
          <w:lang w:val="pt-PT"/>
        </w:rPr>
      </w:pPr>
    </w:p>
    <w:p w14:paraId="74E88CBC"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Promover o direito à remuneração igual para trabalho de igual valor para mulheres e homens.</w:t>
      </w:r>
    </w:p>
    <w:p w14:paraId="186BFACA" w14:textId="77777777" w:rsidR="009A7685" w:rsidRPr="007A6AE6" w:rsidRDefault="009A7685" w:rsidP="009A7685">
      <w:pPr>
        <w:jc w:val="both"/>
        <w:rPr>
          <w:rFonts w:ascii="Arial" w:hAnsi="Arial" w:cs="Arial"/>
          <w:lang w:val="pt-PT"/>
        </w:rPr>
      </w:pPr>
    </w:p>
    <w:p w14:paraId="0180DFD8" w14:textId="77777777" w:rsidR="009A7685" w:rsidRDefault="009A7685" w:rsidP="009A7685">
      <w:pPr>
        <w:pStyle w:val="ListParagraph"/>
        <w:numPr>
          <w:ilvl w:val="0"/>
          <w:numId w:val="18"/>
        </w:numPr>
        <w:jc w:val="both"/>
        <w:rPr>
          <w:rFonts w:ascii="Arial" w:hAnsi="Arial" w:cs="Arial"/>
          <w:lang w:val="pt-PT"/>
        </w:rPr>
      </w:pPr>
      <w:r w:rsidRPr="00E17E5A">
        <w:rPr>
          <w:rFonts w:ascii="Arial" w:hAnsi="Arial" w:cs="Arial"/>
          <w:lang w:val="pt-PT"/>
        </w:rPr>
        <w:t>Assegurar a participação da mulher em todos os níveis de tomada de decisão co</w:t>
      </w:r>
      <w:r>
        <w:rPr>
          <w:rFonts w:ascii="Arial" w:hAnsi="Arial" w:cs="Arial"/>
          <w:lang w:val="pt-PT"/>
        </w:rPr>
        <w:t>m</w:t>
      </w:r>
      <w:r w:rsidRPr="00E17E5A">
        <w:rPr>
          <w:rFonts w:ascii="Arial" w:hAnsi="Arial" w:cs="Arial"/>
          <w:lang w:val="pt-PT"/>
        </w:rPr>
        <w:t xml:space="preserve"> vista a alcançar uma agricultura, mercados e tecnologias agrícolas resistentes ao clima, que respeitem o ambiente e sejam socialmente sustentáveis. </w:t>
      </w:r>
    </w:p>
    <w:p w14:paraId="48180762" w14:textId="77777777" w:rsidR="009A7685" w:rsidRPr="0077582C" w:rsidRDefault="009A7685" w:rsidP="009A7685">
      <w:pPr>
        <w:pStyle w:val="ListParagraph"/>
        <w:rPr>
          <w:rFonts w:ascii="Arial" w:hAnsi="Arial" w:cs="Arial"/>
          <w:lang w:val="pt-PT"/>
        </w:rPr>
      </w:pPr>
    </w:p>
    <w:p w14:paraId="5CE010FE" w14:textId="77777777" w:rsidR="009A7685" w:rsidRPr="00E17E5A" w:rsidRDefault="009A7685" w:rsidP="009A7685">
      <w:pPr>
        <w:pStyle w:val="ListParagraph"/>
        <w:numPr>
          <w:ilvl w:val="0"/>
          <w:numId w:val="18"/>
        </w:numPr>
        <w:jc w:val="both"/>
        <w:rPr>
          <w:rFonts w:ascii="Arial" w:hAnsi="Arial" w:cs="Arial"/>
          <w:lang w:val="pt-PT"/>
        </w:rPr>
      </w:pPr>
      <w:r>
        <w:rPr>
          <w:rFonts w:ascii="Arial" w:hAnsi="Arial" w:cs="Arial"/>
          <w:lang w:val="pt-PT"/>
        </w:rPr>
        <w:lastRenderedPageBreak/>
        <w:t>Apoiar as iniciativas que promovem o plano de sucessão, tais como o aconselhamento das raparigas, através da presença da mulher em todos os sectores de tomada de decisão.</w:t>
      </w:r>
    </w:p>
    <w:p w14:paraId="1AF8D623" w14:textId="77777777" w:rsidR="009A7685" w:rsidRDefault="009A7685" w:rsidP="009A7685">
      <w:pPr>
        <w:pStyle w:val="ListParagraph"/>
        <w:jc w:val="both"/>
        <w:rPr>
          <w:rFonts w:ascii="Arial" w:hAnsi="Arial" w:cs="Arial"/>
          <w:lang w:val="pt-PT"/>
        </w:rPr>
      </w:pPr>
    </w:p>
    <w:p w14:paraId="573BCBD7" w14:textId="43AE96A6" w:rsidR="009A7685" w:rsidRPr="00A01BDA" w:rsidRDefault="009A7685" w:rsidP="00A01BDA">
      <w:pPr>
        <w:pStyle w:val="ListParagraph"/>
        <w:numPr>
          <w:ilvl w:val="0"/>
          <w:numId w:val="25"/>
        </w:numPr>
        <w:ind w:hanging="720"/>
        <w:jc w:val="both"/>
        <w:rPr>
          <w:rFonts w:ascii="Arial" w:hAnsi="Arial" w:cs="Arial"/>
          <w:b/>
          <w:u w:val="single"/>
          <w:lang w:val="pt-PT"/>
        </w:rPr>
      </w:pPr>
      <w:r w:rsidRPr="00A01BDA">
        <w:rPr>
          <w:rFonts w:ascii="Arial" w:hAnsi="Arial" w:cs="Arial"/>
          <w:b/>
          <w:u w:val="single"/>
          <w:lang w:val="pt-PT"/>
        </w:rPr>
        <w:t>Método de Apresentação de Candidatura</w:t>
      </w:r>
    </w:p>
    <w:p w14:paraId="2C07C9C1" w14:textId="77777777" w:rsidR="009A7685" w:rsidRPr="0077582C" w:rsidRDefault="009A7685" w:rsidP="009A7685">
      <w:pPr>
        <w:pStyle w:val="Default"/>
        <w:jc w:val="both"/>
        <w:rPr>
          <w:color w:val="auto"/>
          <w:lang w:val="pt-PT"/>
        </w:rPr>
      </w:pPr>
    </w:p>
    <w:p w14:paraId="41D3B200" w14:textId="77777777" w:rsidR="009A7685" w:rsidRPr="00E17E5A" w:rsidRDefault="009A7685" w:rsidP="00A01BDA">
      <w:pPr>
        <w:pStyle w:val="ListParagraph"/>
        <w:numPr>
          <w:ilvl w:val="0"/>
          <w:numId w:val="3"/>
        </w:numPr>
        <w:ind w:left="1350" w:hanging="641"/>
        <w:jc w:val="both"/>
        <w:rPr>
          <w:rFonts w:ascii="Arial" w:hAnsi="Arial" w:cs="Arial"/>
          <w:lang w:val="pt-PT"/>
        </w:rPr>
      </w:pPr>
      <w:r w:rsidRPr="0077582C">
        <w:rPr>
          <w:rFonts w:ascii="Arial" w:hAnsi="Arial"/>
          <w:lang w:val="pt-PT"/>
        </w:rPr>
        <w:t xml:space="preserve">Apresentação de uma </w:t>
      </w:r>
      <w:r w:rsidRPr="0077582C">
        <w:rPr>
          <w:rFonts w:ascii="Arial" w:hAnsi="Arial"/>
          <w:b/>
          <w:lang w:val="pt-PT"/>
        </w:rPr>
        <w:t xml:space="preserve">Nota </w:t>
      </w:r>
      <w:r w:rsidRPr="0077582C">
        <w:rPr>
          <w:rFonts w:ascii="Arial" w:hAnsi="Arial"/>
          <w:b/>
          <w:bCs/>
          <w:lang w:val="pt-PT"/>
        </w:rPr>
        <w:t>Conceptual</w:t>
      </w:r>
      <w:r w:rsidRPr="0077582C">
        <w:rPr>
          <w:rFonts w:ascii="Arial" w:hAnsi="Arial"/>
          <w:lang w:val="pt-PT"/>
        </w:rPr>
        <w:t xml:space="preserve"> breve e esquemática, em conformidade com as características de candidatura fornecidas (em anexo). A Nota Conceptual deve ser resumida, para facilitar a avaliação técnica e aprovação provisória ou rejeição pelo Comité Direct</w:t>
      </w:r>
      <w:r>
        <w:rPr>
          <w:rFonts w:ascii="Arial" w:hAnsi="Arial"/>
          <w:lang w:val="pt-PT"/>
        </w:rPr>
        <w:t>ivo</w:t>
      </w:r>
      <w:r w:rsidRPr="0077582C">
        <w:rPr>
          <w:rFonts w:ascii="Arial" w:hAnsi="Arial"/>
          <w:lang w:val="pt-PT"/>
        </w:rPr>
        <w:t>. A Nota de Identificação Conceptual não deve ultrapassar uma página</w:t>
      </w:r>
      <w:r>
        <w:rPr>
          <w:rFonts w:ascii="Arial" w:hAnsi="Arial"/>
          <w:lang w:val="pt-PT"/>
        </w:rPr>
        <w:t xml:space="preserve">. </w:t>
      </w:r>
    </w:p>
    <w:p w14:paraId="71608F60" w14:textId="77777777" w:rsidR="009A7685" w:rsidRPr="00E17E5A" w:rsidRDefault="009A7685" w:rsidP="00A01BDA">
      <w:pPr>
        <w:pStyle w:val="ListParagraph"/>
        <w:ind w:left="1350" w:hanging="641"/>
        <w:jc w:val="both"/>
        <w:rPr>
          <w:rFonts w:ascii="Arial" w:hAnsi="Arial" w:cs="Arial"/>
          <w:lang w:val="pt-PT"/>
        </w:rPr>
      </w:pPr>
    </w:p>
    <w:p w14:paraId="20694CDD" w14:textId="77777777" w:rsidR="009A7685" w:rsidRPr="00E17E5A" w:rsidRDefault="009A7685" w:rsidP="00A01BDA">
      <w:pPr>
        <w:pStyle w:val="ListParagraph"/>
        <w:numPr>
          <w:ilvl w:val="0"/>
          <w:numId w:val="3"/>
        </w:numPr>
        <w:ind w:left="1350" w:hanging="641"/>
        <w:jc w:val="both"/>
        <w:rPr>
          <w:rFonts w:ascii="Arial" w:hAnsi="Arial" w:cs="Arial"/>
          <w:lang w:val="pt-PT"/>
        </w:rPr>
      </w:pPr>
      <w:r w:rsidRPr="00E17E5A">
        <w:rPr>
          <w:rFonts w:ascii="Arial" w:hAnsi="Arial" w:cs="Arial"/>
          <w:lang w:val="pt-PT"/>
        </w:rPr>
        <w:t>Apresentação de uma proposta de projecto mais detalhada, bem formulada, de acordo com o modelo fornecido (em anexo), que satisfaça aos requisitos operacionais, técnicos e processuais essenciais necessários para a avaliação final da proposta.</w:t>
      </w:r>
    </w:p>
    <w:p w14:paraId="02B67ED9" w14:textId="77777777" w:rsidR="009A7685" w:rsidRPr="00E17E5A" w:rsidRDefault="009A7685" w:rsidP="009A7685">
      <w:pPr>
        <w:pStyle w:val="ListParagraph"/>
        <w:ind w:left="1276"/>
        <w:jc w:val="both"/>
        <w:rPr>
          <w:rFonts w:ascii="Arial" w:hAnsi="Arial" w:cs="Arial"/>
          <w:lang w:val="pt-PT"/>
        </w:rPr>
      </w:pPr>
    </w:p>
    <w:p w14:paraId="2E2D0607" w14:textId="77777777" w:rsidR="009A7685" w:rsidRPr="00E17E5A" w:rsidRDefault="009A7685" w:rsidP="009A7685">
      <w:pPr>
        <w:jc w:val="both"/>
        <w:rPr>
          <w:rFonts w:ascii="Arial" w:hAnsi="Arial" w:cs="Arial"/>
          <w:lang w:val="pt-PT"/>
        </w:rPr>
      </w:pPr>
      <w:r>
        <w:rPr>
          <w:rStyle w:val="hps"/>
          <w:rFonts w:ascii="Arial" w:hAnsi="Arial" w:cs="Arial"/>
          <w:lang w:val="pt-PT"/>
        </w:rPr>
        <w:t xml:space="preserve">A candidatura </w:t>
      </w:r>
      <w:r w:rsidRPr="00E17E5A">
        <w:rPr>
          <w:rStyle w:val="hps"/>
          <w:rFonts w:ascii="Arial" w:hAnsi="Arial" w:cs="Arial"/>
          <w:lang w:val="pt-PT"/>
        </w:rPr>
        <w:t>deve incluir a seguinte informação</w:t>
      </w:r>
      <w:r w:rsidRPr="00E17E5A">
        <w:rPr>
          <w:rFonts w:ascii="Arial" w:hAnsi="Arial" w:cs="Arial"/>
          <w:lang w:val="pt-PT"/>
        </w:rPr>
        <w:t xml:space="preserve">: </w:t>
      </w:r>
    </w:p>
    <w:p w14:paraId="104D010E" w14:textId="77777777" w:rsidR="009A7685" w:rsidRPr="00E17E5A" w:rsidRDefault="009A7685" w:rsidP="009A7685">
      <w:pPr>
        <w:jc w:val="both"/>
        <w:rPr>
          <w:rFonts w:ascii="Arial" w:hAnsi="Arial" w:cs="Arial"/>
          <w:lang w:val="pt-PT"/>
        </w:rPr>
      </w:pPr>
    </w:p>
    <w:p w14:paraId="752E3DA4" w14:textId="77777777" w:rsidR="009A7685" w:rsidRPr="00E17E5A" w:rsidRDefault="009A7685" w:rsidP="00A01BDA">
      <w:pPr>
        <w:pStyle w:val="ListParagraph"/>
        <w:numPr>
          <w:ilvl w:val="6"/>
          <w:numId w:val="4"/>
        </w:numPr>
        <w:ind w:left="1080"/>
        <w:jc w:val="both"/>
        <w:rPr>
          <w:rFonts w:ascii="Arial" w:hAnsi="Arial" w:cs="Arial"/>
          <w:lang w:val="pt-PT"/>
        </w:rPr>
      </w:pPr>
      <w:r w:rsidRPr="00E17E5A">
        <w:rPr>
          <w:rStyle w:val="hps"/>
          <w:rFonts w:ascii="Arial" w:hAnsi="Arial" w:cs="Arial"/>
          <w:lang w:val="pt-PT"/>
        </w:rPr>
        <w:t>Uma síntese de uma página da Nota Conceptual</w:t>
      </w:r>
      <w:r w:rsidRPr="00E17E5A">
        <w:rPr>
          <w:rFonts w:ascii="Arial" w:hAnsi="Arial" w:cs="Arial"/>
          <w:lang w:val="pt-PT"/>
        </w:rPr>
        <w:t xml:space="preserve">, </w:t>
      </w:r>
      <w:r>
        <w:rPr>
          <w:rFonts w:ascii="Arial" w:hAnsi="Arial" w:cs="Arial"/>
          <w:lang w:val="pt-PT"/>
        </w:rPr>
        <w:t xml:space="preserve">tal </w:t>
      </w:r>
      <w:r w:rsidRPr="00E17E5A">
        <w:rPr>
          <w:rFonts w:ascii="Arial" w:hAnsi="Arial" w:cs="Arial"/>
          <w:lang w:val="pt-PT"/>
        </w:rPr>
        <w:t xml:space="preserve">como </w:t>
      </w:r>
      <w:r>
        <w:rPr>
          <w:rFonts w:ascii="Arial" w:hAnsi="Arial" w:cs="Arial"/>
          <w:lang w:val="pt-PT"/>
        </w:rPr>
        <w:t xml:space="preserve">se </w:t>
      </w:r>
      <w:r w:rsidRPr="00E17E5A">
        <w:rPr>
          <w:rFonts w:ascii="Arial" w:hAnsi="Arial" w:cs="Arial"/>
          <w:lang w:val="pt-PT"/>
        </w:rPr>
        <w:t>segue:</w:t>
      </w:r>
    </w:p>
    <w:p w14:paraId="09FFA854" w14:textId="77777777" w:rsidR="009A7685" w:rsidRPr="00E17E5A" w:rsidRDefault="009A7685" w:rsidP="009A7685">
      <w:pPr>
        <w:jc w:val="both"/>
        <w:rPr>
          <w:rFonts w:ascii="Arial" w:hAnsi="Arial" w:cs="Arial"/>
          <w:lang w:val="pt-PT"/>
        </w:rPr>
      </w:pPr>
    </w:p>
    <w:p w14:paraId="2FE959C9" w14:textId="77777777" w:rsidR="009A7685" w:rsidRPr="00E17E5A" w:rsidRDefault="009A7685" w:rsidP="00A01BDA">
      <w:pPr>
        <w:pStyle w:val="ListParagraph"/>
        <w:numPr>
          <w:ilvl w:val="0"/>
          <w:numId w:val="26"/>
        </w:numPr>
        <w:ind w:left="1350"/>
        <w:jc w:val="both"/>
        <w:rPr>
          <w:rFonts w:ascii="Arial" w:hAnsi="Arial" w:cs="Arial"/>
          <w:lang w:val="pt-PT"/>
        </w:rPr>
      </w:pPr>
      <w:r w:rsidRPr="00E17E5A">
        <w:rPr>
          <w:rStyle w:val="hps"/>
          <w:rFonts w:ascii="Arial" w:hAnsi="Arial" w:cs="Arial"/>
          <w:lang w:val="pt-PT"/>
        </w:rPr>
        <w:t>Dados básicos</w:t>
      </w:r>
      <w:r w:rsidRPr="00E17E5A">
        <w:rPr>
          <w:rFonts w:ascii="Arial" w:hAnsi="Arial" w:cs="Arial"/>
          <w:lang w:val="pt-PT"/>
        </w:rPr>
        <w:t xml:space="preserve"> (Nome do projecto, detalhes de gestão, duração, localização geográfica, contexto e fundamentação do projecto); </w:t>
      </w:r>
    </w:p>
    <w:p w14:paraId="24AB77EF" w14:textId="77777777" w:rsidR="009A7685" w:rsidRPr="00E17E5A" w:rsidRDefault="009A7685" w:rsidP="00A01BDA">
      <w:pPr>
        <w:pStyle w:val="ListParagraph"/>
        <w:numPr>
          <w:ilvl w:val="0"/>
          <w:numId w:val="26"/>
        </w:numPr>
        <w:ind w:left="1350"/>
        <w:jc w:val="both"/>
        <w:rPr>
          <w:rFonts w:ascii="Arial" w:hAnsi="Arial" w:cs="Arial"/>
          <w:lang w:val="pt-PT"/>
        </w:rPr>
      </w:pPr>
      <w:r w:rsidRPr="00E17E5A">
        <w:rPr>
          <w:rStyle w:val="hps"/>
          <w:rFonts w:ascii="Arial" w:hAnsi="Arial" w:cs="Arial"/>
          <w:lang w:val="pt-PT"/>
        </w:rPr>
        <w:t>Descrição do projecto</w:t>
      </w:r>
      <w:r w:rsidRPr="00E17E5A">
        <w:rPr>
          <w:rFonts w:ascii="Arial" w:hAnsi="Arial" w:cs="Arial"/>
          <w:lang w:val="pt-PT"/>
        </w:rPr>
        <w:t xml:space="preserve"> (Propósito, metas e objetivos, resultados esperados, actividades, indicadores, beneficiários, entidades e parceiros); </w:t>
      </w:r>
    </w:p>
    <w:p w14:paraId="5DE4EF70" w14:textId="77777777" w:rsidR="009A7685" w:rsidRPr="00E17E5A" w:rsidRDefault="009A7685" w:rsidP="00A01BDA">
      <w:pPr>
        <w:pStyle w:val="ListParagraph"/>
        <w:numPr>
          <w:ilvl w:val="0"/>
          <w:numId w:val="26"/>
        </w:numPr>
        <w:ind w:left="1350"/>
        <w:jc w:val="both"/>
        <w:rPr>
          <w:rFonts w:ascii="Arial" w:hAnsi="Arial" w:cs="Arial"/>
          <w:lang w:val="pt-PT"/>
        </w:rPr>
      </w:pPr>
      <w:r w:rsidRPr="00E17E5A">
        <w:rPr>
          <w:rStyle w:val="hps"/>
          <w:rFonts w:ascii="Arial" w:hAnsi="Arial" w:cs="Arial"/>
          <w:lang w:val="pt-PT"/>
        </w:rPr>
        <w:t>Uma breve apresentação da agência de implementação</w:t>
      </w:r>
      <w:r>
        <w:rPr>
          <w:rStyle w:val="hps"/>
          <w:rFonts w:ascii="Arial" w:hAnsi="Arial" w:cs="Arial"/>
          <w:lang w:val="pt-PT"/>
        </w:rPr>
        <w:t xml:space="preserve">: </w:t>
      </w:r>
      <w:r w:rsidRPr="00E17E5A">
        <w:rPr>
          <w:rFonts w:ascii="Arial" w:hAnsi="Arial" w:cs="Arial"/>
          <w:lang w:val="pt-PT"/>
        </w:rPr>
        <w:t>1) estruturas de governação</w:t>
      </w:r>
      <w:r>
        <w:rPr>
          <w:rFonts w:ascii="Arial" w:hAnsi="Arial" w:cs="Arial"/>
          <w:lang w:val="pt-PT"/>
        </w:rPr>
        <w:t>,</w:t>
      </w:r>
      <w:r w:rsidRPr="00E17E5A">
        <w:rPr>
          <w:rFonts w:ascii="Arial" w:hAnsi="Arial" w:cs="Arial"/>
          <w:lang w:val="pt-PT"/>
        </w:rPr>
        <w:t xml:space="preserve"> gestão financeira, monitorização e avaliação</w:t>
      </w:r>
      <w:r>
        <w:rPr>
          <w:rFonts w:ascii="Arial" w:hAnsi="Arial" w:cs="Arial"/>
          <w:lang w:val="pt-PT"/>
        </w:rPr>
        <w:t>,</w:t>
      </w:r>
      <w:r w:rsidRPr="00E17E5A">
        <w:rPr>
          <w:rFonts w:ascii="Arial" w:hAnsi="Arial" w:cs="Arial"/>
          <w:lang w:val="pt-PT"/>
        </w:rPr>
        <w:t xml:space="preserve"> e</w:t>
      </w:r>
      <w:r>
        <w:rPr>
          <w:rFonts w:ascii="Arial" w:hAnsi="Arial" w:cs="Arial"/>
          <w:lang w:val="pt-PT"/>
        </w:rPr>
        <w:t>,</w:t>
      </w:r>
      <w:r w:rsidRPr="00E17E5A">
        <w:rPr>
          <w:rFonts w:ascii="Arial" w:hAnsi="Arial" w:cs="Arial"/>
          <w:lang w:val="pt-PT"/>
        </w:rPr>
        <w:t xml:space="preserve"> planos de sustentabilidade; </w:t>
      </w:r>
    </w:p>
    <w:p w14:paraId="6D9E7A1D" w14:textId="77777777" w:rsidR="009A7685" w:rsidRDefault="009A7685" w:rsidP="00A01BDA">
      <w:pPr>
        <w:pStyle w:val="ListParagraph"/>
        <w:numPr>
          <w:ilvl w:val="0"/>
          <w:numId w:val="26"/>
        </w:numPr>
        <w:ind w:left="1350"/>
        <w:jc w:val="both"/>
        <w:rPr>
          <w:rFonts w:ascii="Arial" w:hAnsi="Arial" w:cs="Arial"/>
          <w:lang w:val="pt-PT"/>
        </w:rPr>
      </w:pPr>
      <w:r w:rsidRPr="00E17E5A">
        <w:rPr>
          <w:rFonts w:ascii="Arial" w:hAnsi="Arial" w:cs="Arial"/>
          <w:lang w:val="pt-PT"/>
        </w:rPr>
        <w:t>Nomes e detalhes de contacto (números de telefone, e-mail, etc.) dos Signatários.</w:t>
      </w:r>
    </w:p>
    <w:p w14:paraId="73BF893E" w14:textId="77777777" w:rsidR="009A7685" w:rsidRPr="00AE6CE1" w:rsidRDefault="009A7685" w:rsidP="009A7685">
      <w:pPr>
        <w:pStyle w:val="ListParagraph"/>
        <w:rPr>
          <w:rFonts w:ascii="Arial" w:hAnsi="Arial" w:cs="Arial"/>
          <w:lang w:val="pt-PT"/>
        </w:rPr>
      </w:pPr>
    </w:p>
    <w:p w14:paraId="16010025" w14:textId="44CAD0BE" w:rsidR="009A7685" w:rsidRDefault="009A7685" w:rsidP="00A01BDA">
      <w:pPr>
        <w:pStyle w:val="ListParagraph"/>
        <w:numPr>
          <w:ilvl w:val="6"/>
          <w:numId w:val="4"/>
        </w:numPr>
        <w:ind w:left="1080"/>
        <w:jc w:val="both"/>
        <w:rPr>
          <w:rFonts w:ascii="Arial" w:hAnsi="Arial" w:cs="Arial"/>
          <w:lang w:val="pt-PT"/>
        </w:rPr>
      </w:pPr>
      <w:r w:rsidRPr="0077582C">
        <w:rPr>
          <w:rFonts w:ascii="Arial" w:hAnsi="Arial" w:cs="Arial"/>
          <w:lang w:val="pt-PT"/>
        </w:rPr>
        <w:t xml:space="preserve">Proposta detalhada do Projecto: Consultar </w:t>
      </w:r>
      <w:r w:rsidR="00A01BDA">
        <w:rPr>
          <w:rFonts w:ascii="Arial" w:hAnsi="Arial" w:cs="Arial"/>
          <w:lang w:val="pt-PT"/>
        </w:rPr>
        <w:t>as directivas</w:t>
      </w:r>
      <w:r w:rsidRPr="0077582C">
        <w:rPr>
          <w:rFonts w:ascii="Arial" w:hAnsi="Arial" w:cs="Arial"/>
          <w:lang w:val="pt-PT"/>
        </w:rPr>
        <w:t xml:space="preserve"> em anexo</w:t>
      </w:r>
      <w:r>
        <w:rPr>
          <w:rFonts w:ascii="Arial" w:hAnsi="Arial" w:cs="Arial"/>
          <w:lang w:val="pt-PT"/>
        </w:rPr>
        <w:t>.</w:t>
      </w:r>
    </w:p>
    <w:p w14:paraId="3F6F3F38" w14:textId="77777777" w:rsidR="009A7685" w:rsidRPr="00E17E5A" w:rsidRDefault="009A7685" w:rsidP="00A01BDA">
      <w:pPr>
        <w:pStyle w:val="ListParagraph"/>
        <w:ind w:left="1080" w:hanging="360"/>
        <w:jc w:val="both"/>
        <w:rPr>
          <w:rFonts w:ascii="Arial" w:hAnsi="Arial" w:cs="Arial"/>
          <w:lang w:val="pt-PT"/>
        </w:rPr>
      </w:pPr>
    </w:p>
    <w:p w14:paraId="29D90E87" w14:textId="77777777" w:rsidR="009A7685" w:rsidRPr="0077582C" w:rsidRDefault="009A7685" w:rsidP="00A01BDA">
      <w:pPr>
        <w:pStyle w:val="ListParagraph"/>
        <w:numPr>
          <w:ilvl w:val="6"/>
          <w:numId w:val="4"/>
        </w:numPr>
        <w:ind w:left="1080"/>
        <w:jc w:val="both"/>
        <w:rPr>
          <w:rStyle w:val="hps"/>
          <w:rFonts w:ascii="Arial" w:hAnsi="Arial" w:cs="Arial"/>
          <w:lang w:val="pt-PT"/>
        </w:rPr>
      </w:pPr>
      <w:r w:rsidRPr="0077582C">
        <w:rPr>
          <w:rStyle w:val="hps"/>
          <w:rFonts w:ascii="Arial" w:hAnsi="Arial" w:cs="Arial"/>
          <w:lang w:val="pt-PT"/>
        </w:rPr>
        <w:t>Uma página contendo as segu</w:t>
      </w:r>
      <w:r>
        <w:rPr>
          <w:rStyle w:val="hps"/>
          <w:rFonts w:ascii="Arial" w:hAnsi="Arial" w:cs="Arial"/>
          <w:lang w:val="pt-PT"/>
        </w:rPr>
        <w:t>i</w:t>
      </w:r>
      <w:r w:rsidRPr="0077582C">
        <w:rPr>
          <w:rStyle w:val="hps"/>
          <w:rFonts w:ascii="Arial" w:hAnsi="Arial" w:cs="Arial"/>
          <w:lang w:val="pt-PT"/>
        </w:rPr>
        <w:t xml:space="preserve">ntes informações: </w:t>
      </w:r>
    </w:p>
    <w:p w14:paraId="070F19F4" w14:textId="77777777" w:rsidR="009A7685" w:rsidRPr="0077582C" w:rsidRDefault="009A7685" w:rsidP="009A7685">
      <w:pPr>
        <w:pStyle w:val="ListParagraph"/>
        <w:ind w:left="1276" w:hanging="567"/>
        <w:jc w:val="both"/>
        <w:rPr>
          <w:rFonts w:ascii="Arial" w:hAnsi="Arial" w:cs="Arial"/>
          <w:lang w:val="pt-PT"/>
        </w:rPr>
      </w:pPr>
    </w:p>
    <w:p w14:paraId="69634F00" w14:textId="77777777" w:rsidR="009A7685" w:rsidRPr="00E17E5A" w:rsidRDefault="009A7685" w:rsidP="00A01BDA">
      <w:pPr>
        <w:pStyle w:val="ListParagraph"/>
        <w:numPr>
          <w:ilvl w:val="0"/>
          <w:numId w:val="27"/>
        </w:numPr>
        <w:ind w:left="1350" w:hanging="270"/>
        <w:jc w:val="both"/>
        <w:rPr>
          <w:rStyle w:val="hps"/>
          <w:rFonts w:ascii="Arial" w:hAnsi="Arial" w:cs="Arial"/>
          <w:lang w:val="pt-PT"/>
        </w:rPr>
      </w:pPr>
      <w:r w:rsidRPr="00E17E5A">
        <w:rPr>
          <w:rStyle w:val="hps"/>
          <w:rFonts w:ascii="Arial" w:hAnsi="Arial" w:cs="Arial"/>
          <w:lang w:val="pt-PT"/>
        </w:rPr>
        <w:t>O orçamento detalhado em dólares ($</w:t>
      </w:r>
      <w:r>
        <w:rPr>
          <w:rStyle w:val="hps"/>
          <w:rFonts w:ascii="Arial" w:hAnsi="Arial" w:cs="Arial"/>
          <w:lang w:val="pt-PT"/>
        </w:rPr>
        <w:t>EU</w:t>
      </w:r>
      <w:r w:rsidRPr="00E17E5A">
        <w:rPr>
          <w:rStyle w:val="hps"/>
          <w:rFonts w:ascii="Arial" w:hAnsi="Arial" w:cs="Arial"/>
          <w:lang w:val="pt-PT"/>
        </w:rPr>
        <w:t xml:space="preserve">) </w:t>
      </w:r>
      <w:r w:rsidRPr="00E17E5A">
        <w:rPr>
          <w:rFonts w:ascii="Arial" w:hAnsi="Arial" w:cs="Arial"/>
          <w:lang w:val="pt-PT"/>
        </w:rPr>
        <w:t xml:space="preserve">e material (disponível e necessário). Distribuição: </w:t>
      </w:r>
      <w:r>
        <w:rPr>
          <w:rFonts w:ascii="Arial" w:hAnsi="Arial" w:cs="Arial"/>
          <w:lang w:val="pt-PT"/>
        </w:rPr>
        <w:t>5</w:t>
      </w:r>
      <w:r w:rsidRPr="00E17E5A">
        <w:rPr>
          <w:rFonts w:ascii="Arial" w:hAnsi="Arial" w:cs="Arial"/>
          <w:lang w:val="pt-PT"/>
        </w:rPr>
        <w:t xml:space="preserve">0% para os equipamentos, e </w:t>
      </w:r>
      <w:r>
        <w:rPr>
          <w:rFonts w:ascii="Arial" w:hAnsi="Arial" w:cs="Arial"/>
          <w:lang w:val="pt-PT"/>
        </w:rPr>
        <w:t>5</w:t>
      </w:r>
      <w:r w:rsidRPr="00E17E5A">
        <w:rPr>
          <w:rFonts w:ascii="Arial" w:hAnsi="Arial" w:cs="Arial"/>
          <w:lang w:val="pt-PT"/>
        </w:rPr>
        <w:t>0% para a formação e despesas gerais; O Fundo para a Mulher Africana não cobre os</w:t>
      </w:r>
      <w:r>
        <w:rPr>
          <w:rFonts w:ascii="Arial" w:hAnsi="Arial" w:cs="Arial"/>
          <w:lang w:val="pt-PT"/>
        </w:rPr>
        <w:t xml:space="preserve"> salários</w:t>
      </w:r>
    </w:p>
    <w:p w14:paraId="59E0D430" w14:textId="77777777" w:rsidR="009A7685" w:rsidRPr="0077582C" w:rsidRDefault="009A7685" w:rsidP="00A01BDA">
      <w:pPr>
        <w:pStyle w:val="ListParagraph"/>
        <w:numPr>
          <w:ilvl w:val="0"/>
          <w:numId w:val="27"/>
        </w:numPr>
        <w:ind w:left="1350" w:hanging="270"/>
        <w:jc w:val="both"/>
        <w:rPr>
          <w:rFonts w:ascii="Arial" w:hAnsi="Arial" w:cs="Arial"/>
          <w:lang w:val="pt-PT"/>
        </w:rPr>
      </w:pPr>
      <w:r w:rsidRPr="0077582C">
        <w:rPr>
          <w:rFonts w:ascii="Arial" w:hAnsi="Arial" w:cs="Arial"/>
          <w:lang w:val="pt-PT"/>
        </w:rPr>
        <w:t>Dados bancários da organização;</w:t>
      </w:r>
    </w:p>
    <w:p w14:paraId="21391DD1" w14:textId="77777777" w:rsidR="009A7685" w:rsidRPr="0077582C" w:rsidRDefault="009A7685" w:rsidP="009A7685">
      <w:pPr>
        <w:pStyle w:val="ListParagraph"/>
        <w:ind w:left="0"/>
        <w:jc w:val="both"/>
        <w:rPr>
          <w:rFonts w:ascii="Arial" w:hAnsi="Arial" w:cs="Arial"/>
          <w:lang w:val="pt-PT"/>
        </w:rPr>
      </w:pPr>
    </w:p>
    <w:p w14:paraId="27398F61" w14:textId="4764BD50" w:rsidR="009A7685" w:rsidRPr="00E17E5A" w:rsidRDefault="009A7685" w:rsidP="009A7685">
      <w:pPr>
        <w:jc w:val="both"/>
        <w:rPr>
          <w:rFonts w:ascii="Arial" w:hAnsi="Arial" w:cs="Arial"/>
          <w:lang w:val="pt-PT"/>
        </w:rPr>
      </w:pPr>
      <w:r w:rsidRPr="00313EA0">
        <w:rPr>
          <w:rStyle w:val="hps"/>
          <w:rFonts w:ascii="Arial" w:hAnsi="Arial" w:cs="Arial"/>
          <w:lang w:val="pt-PT"/>
        </w:rPr>
        <w:t>Tod</w:t>
      </w:r>
      <w:r>
        <w:rPr>
          <w:rStyle w:val="hps"/>
          <w:rFonts w:ascii="Arial" w:hAnsi="Arial" w:cs="Arial"/>
          <w:lang w:val="pt-PT"/>
        </w:rPr>
        <w:t xml:space="preserve">as as candidaturas </w:t>
      </w:r>
      <w:r w:rsidRPr="00E17E5A">
        <w:rPr>
          <w:rStyle w:val="hps"/>
          <w:rFonts w:ascii="Arial" w:hAnsi="Arial" w:cs="Arial"/>
          <w:lang w:val="pt-PT"/>
        </w:rPr>
        <w:t>devem incluir uma carta de recomendação dos Comités de Coordenação Nacional ou Ministérios responsáveis pelo Género e Assuntos da Mulher</w:t>
      </w:r>
      <w:r w:rsidRPr="00E17E5A">
        <w:rPr>
          <w:rFonts w:ascii="Arial" w:hAnsi="Arial" w:cs="Arial"/>
          <w:lang w:val="pt-PT"/>
        </w:rPr>
        <w:t xml:space="preserve">. </w:t>
      </w:r>
      <w:r>
        <w:rPr>
          <w:rFonts w:ascii="Arial" w:hAnsi="Arial" w:cs="Arial"/>
          <w:lang w:val="pt-PT"/>
        </w:rPr>
        <w:t xml:space="preserve">As </w:t>
      </w:r>
      <w:r w:rsidRPr="00E17E5A">
        <w:rPr>
          <w:rFonts w:ascii="Arial" w:hAnsi="Arial" w:cs="Arial"/>
          <w:lang w:val="pt-PT"/>
        </w:rPr>
        <w:t>O</w:t>
      </w:r>
      <w:r>
        <w:rPr>
          <w:rFonts w:ascii="Arial" w:hAnsi="Arial" w:cs="Arial"/>
          <w:lang w:val="pt-PT"/>
        </w:rPr>
        <w:t xml:space="preserve">rganizações </w:t>
      </w:r>
      <w:r w:rsidRPr="00E17E5A">
        <w:rPr>
          <w:rFonts w:ascii="Arial" w:hAnsi="Arial" w:cs="Arial"/>
          <w:lang w:val="pt-PT"/>
        </w:rPr>
        <w:t>N</w:t>
      </w:r>
      <w:r>
        <w:rPr>
          <w:rFonts w:ascii="Arial" w:hAnsi="Arial" w:cs="Arial"/>
          <w:lang w:val="pt-PT"/>
        </w:rPr>
        <w:t>ão-</w:t>
      </w:r>
      <w:r w:rsidRPr="00E17E5A">
        <w:rPr>
          <w:rFonts w:ascii="Arial" w:hAnsi="Arial" w:cs="Arial"/>
          <w:lang w:val="pt-PT"/>
        </w:rPr>
        <w:t>G</w:t>
      </w:r>
      <w:r>
        <w:rPr>
          <w:rFonts w:ascii="Arial" w:hAnsi="Arial" w:cs="Arial"/>
          <w:lang w:val="pt-PT"/>
        </w:rPr>
        <w:t>overnamentais</w:t>
      </w:r>
      <w:r w:rsidRPr="00E17E5A">
        <w:rPr>
          <w:rFonts w:ascii="Arial" w:hAnsi="Arial" w:cs="Arial"/>
          <w:lang w:val="pt-PT"/>
        </w:rPr>
        <w:t xml:space="preserve"> e </w:t>
      </w:r>
      <w:r>
        <w:rPr>
          <w:rFonts w:ascii="Arial" w:hAnsi="Arial" w:cs="Arial"/>
          <w:lang w:val="pt-PT"/>
        </w:rPr>
        <w:t xml:space="preserve">as </w:t>
      </w:r>
      <w:r w:rsidRPr="00E17E5A">
        <w:rPr>
          <w:rFonts w:ascii="Arial" w:hAnsi="Arial" w:cs="Arial"/>
          <w:lang w:val="pt-PT"/>
        </w:rPr>
        <w:t>O</w:t>
      </w:r>
      <w:r>
        <w:rPr>
          <w:rFonts w:ascii="Arial" w:hAnsi="Arial" w:cs="Arial"/>
          <w:lang w:val="pt-PT"/>
        </w:rPr>
        <w:t xml:space="preserve">rganizações da </w:t>
      </w:r>
      <w:r w:rsidRPr="00E17E5A">
        <w:rPr>
          <w:rFonts w:ascii="Arial" w:hAnsi="Arial" w:cs="Arial"/>
          <w:lang w:val="pt-PT"/>
        </w:rPr>
        <w:t>S</w:t>
      </w:r>
      <w:r>
        <w:rPr>
          <w:rFonts w:ascii="Arial" w:hAnsi="Arial" w:cs="Arial"/>
          <w:lang w:val="pt-PT"/>
        </w:rPr>
        <w:t xml:space="preserve">ociedade </w:t>
      </w:r>
      <w:r w:rsidRPr="00E17E5A">
        <w:rPr>
          <w:rFonts w:ascii="Arial" w:hAnsi="Arial" w:cs="Arial"/>
          <w:lang w:val="pt-PT"/>
        </w:rPr>
        <w:t>C</w:t>
      </w:r>
      <w:r>
        <w:rPr>
          <w:rFonts w:ascii="Arial" w:hAnsi="Arial" w:cs="Arial"/>
          <w:lang w:val="pt-PT"/>
        </w:rPr>
        <w:t>ivil</w:t>
      </w:r>
      <w:r w:rsidRPr="00E17E5A">
        <w:rPr>
          <w:rFonts w:ascii="Arial" w:hAnsi="Arial" w:cs="Arial"/>
          <w:lang w:val="pt-PT"/>
        </w:rPr>
        <w:t xml:space="preserve"> devem fornecer uma cópia da Carta de Informação enviadas ao seu Ministério d</w:t>
      </w:r>
      <w:r>
        <w:rPr>
          <w:rFonts w:ascii="Arial" w:hAnsi="Arial" w:cs="Arial"/>
          <w:lang w:val="pt-PT"/>
        </w:rPr>
        <w:t>os</w:t>
      </w:r>
      <w:r w:rsidRPr="00E17E5A">
        <w:rPr>
          <w:rFonts w:ascii="Arial" w:hAnsi="Arial" w:cs="Arial"/>
          <w:lang w:val="pt-PT"/>
        </w:rPr>
        <w:t xml:space="preserve"> Assuntos da Mulher. Todas as cópias d</w:t>
      </w:r>
      <w:r>
        <w:rPr>
          <w:rFonts w:ascii="Arial" w:hAnsi="Arial" w:cs="Arial"/>
          <w:lang w:val="pt-PT"/>
        </w:rPr>
        <w:t xml:space="preserve">as candidaturas </w:t>
      </w:r>
      <w:r w:rsidRPr="00E17E5A">
        <w:rPr>
          <w:rFonts w:ascii="Arial" w:hAnsi="Arial" w:cs="Arial"/>
          <w:lang w:val="pt-PT"/>
        </w:rPr>
        <w:t>devem ser enviadas através das respectivas Embaixadas dos Estados</w:t>
      </w:r>
      <w:r>
        <w:rPr>
          <w:rFonts w:ascii="Arial" w:hAnsi="Arial" w:cs="Arial"/>
          <w:lang w:val="pt-PT"/>
        </w:rPr>
        <w:t xml:space="preserve"> M</w:t>
      </w:r>
      <w:r w:rsidRPr="00E17E5A">
        <w:rPr>
          <w:rFonts w:ascii="Arial" w:hAnsi="Arial" w:cs="Arial"/>
          <w:lang w:val="pt-PT"/>
        </w:rPr>
        <w:t xml:space="preserve">embros na Etiópia, devendo as cópias electrónicas ser </w:t>
      </w:r>
      <w:r w:rsidRPr="00E17E5A">
        <w:rPr>
          <w:rFonts w:ascii="Arial" w:hAnsi="Arial" w:cs="Arial"/>
          <w:lang w:val="pt-PT"/>
        </w:rPr>
        <w:lastRenderedPageBreak/>
        <w:t>apresentadas directamente à Comissão, dirigida ao Director - Mulher, Género e Desenvolvimento, Fundo da Comissão da U</w:t>
      </w:r>
      <w:r>
        <w:rPr>
          <w:rFonts w:ascii="Arial" w:hAnsi="Arial" w:cs="Arial"/>
          <w:lang w:val="pt-PT"/>
        </w:rPr>
        <w:t xml:space="preserve">nião </w:t>
      </w:r>
      <w:r w:rsidRPr="00E17E5A">
        <w:rPr>
          <w:rFonts w:ascii="Arial" w:hAnsi="Arial" w:cs="Arial"/>
          <w:lang w:val="pt-PT"/>
        </w:rPr>
        <w:t>A</w:t>
      </w:r>
      <w:r>
        <w:rPr>
          <w:rFonts w:ascii="Arial" w:hAnsi="Arial" w:cs="Arial"/>
          <w:lang w:val="pt-PT"/>
        </w:rPr>
        <w:t>fricana</w:t>
      </w:r>
      <w:r w:rsidRPr="00E17E5A">
        <w:rPr>
          <w:rFonts w:ascii="Arial" w:hAnsi="Arial" w:cs="Arial"/>
          <w:lang w:val="pt-PT"/>
        </w:rPr>
        <w:t xml:space="preserve"> para a Mulher Africana, </w:t>
      </w:r>
      <w:r w:rsidRPr="0077582C">
        <w:rPr>
          <w:rFonts w:ascii="Arial" w:hAnsi="Arial" w:cs="Arial"/>
          <w:b/>
          <w:lang w:val="pt-PT"/>
        </w:rPr>
        <w:t>até 30 de</w:t>
      </w:r>
      <w:r w:rsidRPr="00E17E5A">
        <w:rPr>
          <w:rFonts w:ascii="Arial" w:hAnsi="Arial" w:cs="Arial"/>
          <w:lang w:val="pt-PT"/>
        </w:rPr>
        <w:t xml:space="preserve"> </w:t>
      </w:r>
      <w:r w:rsidR="00A01BDA">
        <w:rPr>
          <w:rFonts w:ascii="Arial" w:hAnsi="Arial" w:cs="Arial"/>
          <w:b/>
          <w:lang w:val="pt-PT"/>
        </w:rPr>
        <w:t>Agosto</w:t>
      </w:r>
      <w:r w:rsidRPr="001F772A">
        <w:rPr>
          <w:rFonts w:ascii="Arial" w:hAnsi="Arial" w:cs="Arial"/>
          <w:b/>
          <w:lang w:val="pt-PT"/>
        </w:rPr>
        <w:t xml:space="preserve"> de 2018</w:t>
      </w:r>
      <w:r w:rsidRPr="00E17E5A">
        <w:rPr>
          <w:rFonts w:ascii="Arial" w:hAnsi="Arial" w:cs="Arial"/>
          <w:lang w:val="pt-PT"/>
        </w:rPr>
        <w:t>.</w:t>
      </w:r>
    </w:p>
    <w:p w14:paraId="663E3568" w14:textId="77777777" w:rsidR="009A7685" w:rsidRDefault="009A7685" w:rsidP="009A7685">
      <w:pPr>
        <w:jc w:val="both"/>
        <w:rPr>
          <w:rFonts w:ascii="Arial" w:hAnsi="Arial" w:cs="Arial"/>
          <w:lang w:val="pt-PT"/>
        </w:rPr>
      </w:pPr>
    </w:p>
    <w:p w14:paraId="487926F3" w14:textId="77777777" w:rsidR="009A7685" w:rsidRPr="00E17E5A" w:rsidRDefault="009A7685" w:rsidP="009A7685">
      <w:pPr>
        <w:jc w:val="both"/>
        <w:rPr>
          <w:rStyle w:val="hps"/>
          <w:rFonts w:ascii="Arial" w:hAnsi="Arial" w:cs="Arial"/>
          <w:lang w:val="pt-PT"/>
        </w:rPr>
      </w:pPr>
      <w:r w:rsidRPr="0077582C">
        <w:rPr>
          <w:rFonts w:ascii="Arial" w:hAnsi="Arial"/>
          <w:lang w:val="pt-PT"/>
        </w:rPr>
        <w:t>Queiram notar que a Comissão só aceitará propostas que respeitam o tema indicado</w:t>
      </w:r>
      <w:r w:rsidRPr="00E17E5A">
        <w:rPr>
          <w:rStyle w:val="hps"/>
          <w:rFonts w:ascii="Arial" w:hAnsi="Arial" w:cs="Arial"/>
          <w:lang w:val="pt-PT"/>
        </w:rPr>
        <w:t xml:space="preserve">. </w:t>
      </w:r>
    </w:p>
    <w:p w14:paraId="6AD80E25" w14:textId="77777777" w:rsidR="009A7685" w:rsidRPr="00E17E5A" w:rsidRDefault="009A7685" w:rsidP="009A7685">
      <w:pPr>
        <w:jc w:val="both"/>
        <w:rPr>
          <w:rStyle w:val="hps"/>
          <w:rFonts w:ascii="Arial" w:hAnsi="Arial" w:cs="Arial"/>
          <w:lang w:val="pt-PT"/>
        </w:rPr>
      </w:pPr>
    </w:p>
    <w:p w14:paraId="7DA3986D" w14:textId="77777777" w:rsidR="009A7685" w:rsidRDefault="009A7685" w:rsidP="009A7685">
      <w:pPr>
        <w:jc w:val="both"/>
        <w:rPr>
          <w:rFonts w:ascii="Arial" w:hAnsi="Arial" w:cs="Arial"/>
          <w:lang w:val="pt-PT"/>
        </w:rPr>
      </w:pPr>
      <w:r w:rsidRPr="00E17E5A">
        <w:rPr>
          <w:rFonts w:ascii="Arial" w:hAnsi="Arial" w:cs="Arial"/>
          <w:lang w:val="pt-PT"/>
        </w:rPr>
        <w:t xml:space="preserve">Este anúncio será publicado no </w:t>
      </w:r>
      <w:r w:rsidRPr="00E17E5A">
        <w:rPr>
          <w:rFonts w:ascii="Arial" w:hAnsi="Arial" w:cs="Arial"/>
          <w:i/>
          <w:lang w:val="pt-PT"/>
        </w:rPr>
        <w:t>website</w:t>
      </w:r>
      <w:r w:rsidRPr="00E17E5A">
        <w:rPr>
          <w:rFonts w:ascii="Arial" w:hAnsi="Arial" w:cs="Arial"/>
          <w:lang w:val="pt-PT"/>
        </w:rPr>
        <w:t xml:space="preserve"> da </w:t>
      </w:r>
      <w:r>
        <w:rPr>
          <w:rFonts w:ascii="Arial" w:hAnsi="Arial" w:cs="Arial"/>
          <w:lang w:val="pt-PT"/>
        </w:rPr>
        <w:t xml:space="preserve">Comissão da </w:t>
      </w:r>
      <w:r w:rsidRPr="00E17E5A">
        <w:rPr>
          <w:rFonts w:ascii="Arial" w:hAnsi="Arial" w:cs="Arial"/>
          <w:lang w:val="pt-PT"/>
        </w:rPr>
        <w:t xml:space="preserve">União Africana </w:t>
      </w:r>
      <w:hyperlink r:id="rId14" w:history="1">
        <w:r w:rsidRPr="00E17E5A">
          <w:rPr>
            <w:rStyle w:val="Hyperlink"/>
            <w:rFonts w:ascii="Arial" w:hAnsi="Arial" w:cs="Arial"/>
            <w:color w:val="auto"/>
            <w:u w:val="none"/>
            <w:lang w:val="pt-PT"/>
          </w:rPr>
          <w:t>http://www.africa-union.org</w:t>
        </w:r>
      </w:hyperlink>
      <w:r w:rsidRPr="00E17E5A">
        <w:rPr>
          <w:rFonts w:ascii="Arial" w:hAnsi="Arial" w:cs="Arial"/>
          <w:lang w:val="pt-PT"/>
        </w:rPr>
        <w:t xml:space="preserve">. </w:t>
      </w:r>
    </w:p>
    <w:p w14:paraId="081B7886" w14:textId="77777777" w:rsidR="009A7685" w:rsidRDefault="009A7685" w:rsidP="009A7685">
      <w:pPr>
        <w:jc w:val="both"/>
        <w:rPr>
          <w:rFonts w:ascii="Arial" w:hAnsi="Arial" w:cs="Arial"/>
          <w:lang w:val="pt-PT"/>
        </w:rPr>
      </w:pPr>
    </w:p>
    <w:p w14:paraId="20EB67F3" w14:textId="77777777" w:rsidR="009A7685" w:rsidRPr="00E17E5A" w:rsidRDefault="009A7685" w:rsidP="009A7685">
      <w:pPr>
        <w:jc w:val="both"/>
        <w:rPr>
          <w:rFonts w:ascii="Arial" w:hAnsi="Arial" w:cs="Arial"/>
          <w:lang w:val="pt-PT"/>
        </w:rPr>
      </w:pPr>
      <w:r w:rsidRPr="00E17E5A">
        <w:rPr>
          <w:rFonts w:ascii="Arial" w:hAnsi="Arial" w:cs="Arial"/>
          <w:lang w:val="pt-PT"/>
        </w:rPr>
        <w:t xml:space="preserve">O </w:t>
      </w:r>
      <w:r>
        <w:rPr>
          <w:rFonts w:ascii="Arial" w:hAnsi="Arial" w:cs="Arial"/>
          <w:lang w:val="pt-PT"/>
        </w:rPr>
        <w:t>forma</w:t>
      </w:r>
      <w:r w:rsidRPr="00E17E5A">
        <w:rPr>
          <w:rFonts w:ascii="Arial" w:hAnsi="Arial" w:cs="Arial"/>
          <w:lang w:val="pt-PT"/>
        </w:rPr>
        <w:t>t</w:t>
      </w:r>
      <w:r>
        <w:rPr>
          <w:rFonts w:ascii="Arial" w:hAnsi="Arial" w:cs="Arial"/>
          <w:lang w:val="pt-PT"/>
        </w:rPr>
        <w:t xml:space="preserve">o </w:t>
      </w:r>
      <w:r w:rsidRPr="00E17E5A">
        <w:rPr>
          <w:rFonts w:ascii="Arial" w:hAnsi="Arial" w:cs="Arial"/>
          <w:lang w:val="pt-PT"/>
        </w:rPr>
        <w:t xml:space="preserve">detalhado </w:t>
      </w:r>
      <w:r>
        <w:rPr>
          <w:rFonts w:ascii="Arial" w:hAnsi="Arial" w:cs="Arial"/>
          <w:lang w:val="pt-PT"/>
        </w:rPr>
        <w:t>no qual a</w:t>
      </w:r>
      <w:r w:rsidRPr="00E17E5A">
        <w:rPr>
          <w:rFonts w:ascii="Arial" w:hAnsi="Arial" w:cs="Arial"/>
          <w:lang w:val="pt-PT"/>
        </w:rPr>
        <w:t xml:space="preserve"> Nota Conceptual deve</w:t>
      </w:r>
      <w:r>
        <w:rPr>
          <w:rFonts w:ascii="Arial" w:hAnsi="Arial" w:cs="Arial"/>
          <w:lang w:val="pt-PT"/>
        </w:rPr>
        <w:t xml:space="preserve"> </w:t>
      </w:r>
      <w:r w:rsidRPr="00E17E5A">
        <w:rPr>
          <w:rFonts w:ascii="Arial" w:hAnsi="Arial" w:cs="Arial"/>
          <w:lang w:val="pt-PT"/>
        </w:rPr>
        <w:t xml:space="preserve">ser apresentada está disponível no </w:t>
      </w:r>
      <w:r w:rsidRPr="00E17E5A">
        <w:rPr>
          <w:rFonts w:ascii="Arial" w:hAnsi="Arial" w:cs="Arial"/>
          <w:i/>
          <w:lang w:val="pt-PT"/>
        </w:rPr>
        <w:t xml:space="preserve">website </w:t>
      </w:r>
      <w:r w:rsidRPr="00E17E5A">
        <w:rPr>
          <w:rFonts w:ascii="Arial" w:hAnsi="Arial" w:cs="Arial"/>
          <w:lang w:val="pt-PT"/>
        </w:rPr>
        <w:t xml:space="preserve">em </w:t>
      </w:r>
      <w:r w:rsidRPr="0077582C">
        <w:rPr>
          <w:rFonts w:ascii="Arial" w:hAnsi="Arial" w:cs="Arial"/>
          <w:b/>
          <w:lang w:val="pt-PT"/>
        </w:rPr>
        <w:t>Inglês, Francês, Português e Árabe</w:t>
      </w:r>
      <w:r w:rsidRPr="00E17E5A">
        <w:rPr>
          <w:rFonts w:ascii="Arial" w:hAnsi="Arial" w:cs="Arial"/>
          <w:lang w:val="pt-PT"/>
        </w:rPr>
        <w:t>.</w:t>
      </w:r>
    </w:p>
    <w:p w14:paraId="01FFA2C2" w14:textId="77777777" w:rsidR="009A7685" w:rsidRPr="00E17E5A" w:rsidRDefault="009A7685" w:rsidP="009A7685">
      <w:pPr>
        <w:jc w:val="both"/>
        <w:rPr>
          <w:rStyle w:val="hps"/>
          <w:rFonts w:ascii="Arial" w:hAnsi="Arial" w:cs="Arial"/>
          <w:lang w:val="pt-PT"/>
        </w:rPr>
      </w:pPr>
    </w:p>
    <w:p w14:paraId="471398E9" w14:textId="77777777" w:rsidR="009A7685" w:rsidRPr="00E17E5A" w:rsidRDefault="009A7685" w:rsidP="009A7685">
      <w:pPr>
        <w:jc w:val="both"/>
        <w:rPr>
          <w:rFonts w:ascii="Arial" w:hAnsi="Arial" w:cs="Arial"/>
          <w:lang w:val="pt-PT"/>
        </w:rPr>
      </w:pPr>
      <w:r>
        <w:rPr>
          <w:rFonts w:ascii="Arial" w:hAnsi="Arial" w:cs="Arial"/>
          <w:lang w:val="pt-PT"/>
        </w:rPr>
        <w:t xml:space="preserve">Os </w:t>
      </w:r>
      <w:r w:rsidRPr="00E17E5A">
        <w:rPr>
          <w:rFonts w:ascii="Arial" w:hAnsi="Arial" w:cs="Arial"/>
          <w:lang w:val="pt-PT"/>
        </w:rPr>
        <w:t>Estados</w:t>
      </w:r>
      <w:r>
        <w:rPr>
          <w:rFonts w:ascii="Arial" w:hAnsi="Arial" w:cs="Arial"/>
          <w:lang w:val="pt-PT"/>
        </w:rPr>
        <w:t xml:space="preserve"> M</w:t>
      </w:r>
      <w:r w:rsidRPr="00E17E5A">
        <w:rPr>
          <w:rFonts w:ascii="Arial" w:hAnsi="Arial" w:cs="Arial"/>
          <w:lang w:val="pt-PT"/>
        </w:rPr>
        <w:t xml:space="preserve">embros e </w:t>
      </w:r>
      <w:r>
        <w:rPr>
          <w:rFonts w:ascii="Arial" w:hAnsi="Arial" w:cs="Arial"/>
          <w:lang w:val="pt-PT"/>
        </w:rPr>
        <w:t>as O</w:t>
      </w:r>
      <w:r w:rsidRPr="00E17E5A">
        <w:rPr>
          <w:rFonts w:ascii="Arial" w:hAnsi="Arial" w:cs="Arial"/>
          <w:lang w:val="pt-PT"/>
        </w:rPr>
        <w:t>rgani</w:t>
      </w:r>
      <w:r>
        <w:rPr>
          <w:rFonts w:ascii="Arial" w:hAnsi="Arial" w:cs="Arial"/>
          <w:lang w:val="pt-PT"/>
        </w:rPr>
        <w:t xml:space="preserve">zações </w:t>
      </w:r>
      <w:r w:rsidRPr="00E17E5A">
        <w:rPr>
          <w:rFonts w:ascii="Arial" w:hAnsi="Arial" w:cs="Arial"/>
          <w:lang w:val="pt-PT"/>
        </w:rPr>
        <w:t>com a capacidade e a experiência necessária em ligações em rede com grupos de mulheres, cooperativas comunitárias, sector informal, abordagem da desigualdade</w:t>
      </w:r>
      <w:r>
        <w:rPr>
          <w:rFonts w:ascii="Arial" w:hAnsi="Arial" w:cs="Arial"/>
          <w:lang w:val="pt-PT"/>
        </w:rPr>
        <w:t xml:space="preserve"> do</w:t>
      </w:r>
      <w:r w:rsidRPr="00E17E5A">
        <w:rPr>
          <w:rFonts w:ascii="Arial" w:hAnsi="Arial" w:cs="Arial"/>
          <w:lang w:val="pt-PT"/>
        </w:rPr>
        <w:t xml:space="preserve"> género, são encorajados a </w:t>
      </w:r>
      <w:r>
        <w:rPr>
          <w:rFonts w:ascii="Arial" w:hAnsi="Arial" w:cs="Arial"/>
          <w:lang w:val="pt-PT"/>
        </w:rPr>
        <w:t>concorrer</w:t>
      </w:r>
      <w:r w:rsidRPr="00E17E5A">
        <w:rPr>
          <w:rFonts w:ascii="Arial" w:hAnsi="Arial" w:cs="Arial"/>
          <w:lang w:val="pt-PT"/>
        </w:rPr>
        <w:t>.</w:t>
      </w:r>
    </w:p>
    <w:p w14:paraId="55DDF178" w14:textId="77777777" w:rsidR="009A7685" w:rsidRPr="00E17E5A" w:rsidRDefault="009A7685" w:rsidP="009A7685">
      <w:pPr>
        <w:jc w:val="both"/>
        <w:rPr>
          <w:rStyle w:val="hps"/>
          <w:rFonts w:ascii="Arial" w:hAnsi="Arial" w:cs="Arial"/>
          <w:lang w:val="pt-PT"/>
        </w:rPr>
      </w:pPr>
    </w:p>
    <w:p w14:paraId="3E857CBC" w14:textId="50C6F507" w:rsidR="009A7685" w:rsidRPr="00E17E5A" w:rsidRDefault="009A7685" w:rsidP="009A7685">
      <w:pPr>
        <w:jc w:val="both"/>
        <w:rPr>
          <w:rFonts w:ascii="Arial" w:hAnsi="Arial" w:cs="Arial"/>
          <w:lang w:val="pt-PT"/>
        </w:rPr>
      </w:pPr>
      <w:r w:rsidRPr="00E17E5A">
        <w:rPr>
          <w:rFonts w:ascii="Arial" w:hAnsi="Arial" w:cs="Arial"/>
          <w:lang w:val="pt-PT"/>
        </w:rPr>
        <w:t xml:space="preserve">Para mais informações ou esclarecimentos, por favor escreva para </w:t>
      </w:r>
      <w:hyperlink r:id="rId15" w:history="1">
        <w:r w:rsidRPr="00E17E5A">
          <w:rPr>
            <w:rStyle w:val="Hyperlink"/>
            <w:rFonts w:ascii="Arial" w:hAnsi="Arial" w:cs="Arial"/>
            <w:color w:val="auto"/>
            <w:u w:val="none"/>
            <w:lang w:val="pt-PT"/>
          </w:rPr>
          <w:t>WGDD@africa-union.org</w:t>
        </w:r>
      </w:hyperlink>
      <w:r w:rsidRPr="00E17E5A">
        <w:rPr>
          <w:rFonts w:ascii="Arial" w:hAnsi="Arial" w:cs="Arial"/>
          <w:lang w:val="pt-PT"/>
        </w:rPr>
        <w:t xml:space="preserve">; </w:t>
      </w:r>
      <w:r w:rsidRPr="009A7685">
        <w:rPr>
          <w:rFonts w:ascii="Arial" w:hAnsi="Arial" w:cs="Arial"/>
          <w:b/>
          <w:lang w:val="pt-PT"/>
        </w:rPr>
        <w:t>Senhor Adoumtar Noubatour</w:t>
      </w:r>
      <w:r w:rsidRPr="00E17E5A">
        <w:rPr>
          <w:rFonts w:ascii="Arial" w:hAnsi="Arial" w:cs="Arial"/>
          <w:lang w:val="pt-PT"/>
        </w:rPr>
        <w:t xml:space="preserve">, </w:t>
      </w:r>
      <w:r>
        <w:rPr>
          <w:rFonts w:ascii="Arial" w:hAnsi="Arial" w:cs="Arial"/>
          <w:lang w:val="pt-PT"/>
        </w:rPr>
        <w:t xml:space="preserve">Funcionário Principal </w:t>
      </w:r>
      <w:r w:rsidRPr="00E17E5A">
        <w:rPr>
          <w:rFonts w:ascii="Arial" w:hAnsi="Arial" w:cs="Arial"/>
          <w:lang w:val="pt-PT"/>
        </w:rPr>
        <w:t>de Programa</w:t>
      </w:r>
      <w:r>
        <w:rPr>
          <w:rFonts w:ascii="Arial" w:hAnsi="Arial" w:cs="Arial"/>
          <w:lang w:val="pt-PT"/>
        </w:rPr>
        <w:t>s</w:t>
      </w:r>
      <w:r w:rsidRPr="00E17E5A">
        <w:rPr>
          <w:rFonts w:ascii="Arial" w:hAnsi="Arial" w:cs="Arial"/>
          <w:lang w:val="pt-PT"/>
        </w:rPr>
        <w:t>, Tel: +251 11 518 2111, e-mail:</w:t>
      </w:r>
      <w:hyperlink r:id="rId16" w:history="1">
        <w:r w:rsidRPr="00E17E5A">
          <w:rPr>
            <w:rStyle w:val="Hyperlink"/>
            <w:rFonts w:ascii="Arial" w:eastAsia="Arial Unicode MS" w:hAnsi="Arial" w:cs="Arial"/>
            <w:color w:val="auto"/>
            <w:u w:val="none"/>
            <w:lang w:val="pt-PT"/>
          </w:rPr>
          <w:t>adoumtarn@africa-union.org</w:t>
        </w:r>
      </w:hyperlink>
      <w:r w:rsidR="00A01BDA">
        <w:rPr>
          <w:rStyle w:val="Hyperlink"/>
          <w:rFonts w:ascii="Arial" w:eastAsia="Arial Unicode MS" w:hAnsi="Arial" w:cs="Arial"/>
          <w:color w:val="auto"/>
          <w:u w:val="none"/>
          <w:lang w:val="pt-PT"/>
        </w:rPr>
        <w:t xml:space="preserve"> e</w:t>
      </w:r>
      <w:r w:rsidRPr="00E17E5A">
        <w:rPr>
          <w:rFonts w:ascii="Arial" w:hAnsi="Arial" w:cs="Arial"/>
          <w:lang w:val="pt-PT"/>
        </w:rPr>
        <w:t xml:space="preserve"> </w:t>
      </w:r>
      <w:r w:rsidRPr="00E17E5A">
        <w:rPr>
          <w:rFonts w:ascii="Arial" w:hAnsi="Arial" w:cs="Arial"/>
          <w:b/>
          <w:lang w:val="pt-PT"/>
        </w:rPr>
        <w:t>S</w:t>
      </w:r>
      <w:r>
        <w:rPr>
          <w:rFonts w:ascii="Arial" w:hAnsi="Arial" w:cs="Arial"/>
          <w:b/>
          <w:lang w:val="pt-PT"/>
        </w:rPr>
        <w:t xml:space="preserve">enhora </w:t>
      </w:r>
      <w:r w:rsidRPr="00E17E5A">
        <w:rPr>
          <w:rFonts w:ascii="Arial" w:hAnsi="Arial" w:cs="Arial"/>
          <w:b/>
          <w:lang w:val="pt-PT"/>
        </w:rPr>
        <w:t>Fiorella</w:t>
      </w:r>
      <w:r w:rsidRPr="00E17E5A">
        <w:rPr>
          <w:rFonts w:ascii="Arial" w:hAnsi="Arial" w:cs="Arial"/>
          <w:lang w:val="pt-PT"/>
        </w:rPr>
        <w:t xml:space="preserve"> </w:t>
      </w:r>
      <w:r w:rsidR="00A01BDA">
        <w:rPr>
          <w:rFonts w:ascii="Arial" w:hAnsi="Arial" w:cs="Arial"/>
          <w:b/>
          <w:lang w:val="pt-PT"/>
        </w:rPr>
        <w:t>Di</w:t>
      </w:r>
      <w:r w:rsidRPr="00E17E5A">
        <w:rPr>
          <w:rFonts w:ascii="Arial" w:hAnsi="Arial" w:cs="Arial"/>
          <w:b/>
          <w:lang w:val="pt-PT"/>
        </w:rPr>
        <w:t xml:space="preserve"> Pede, </w:t>
      </w:r>
      <w:r w:rsidRPr="00E17E5A">
        <w:rPr>
          <w:rFonts w:ascii="Arial" w:hAnsi="Arial" w:cs="Arial"/>
          <w:bCs/>
          <w:lang w:val="pt-PT"/>
        </w:rPr>
        <w:t>e</w:t>
      </w:r>
      <w:r>
        <w:rPr>
          <w:rFonts w:ascii="Arial" w:hAnsi="Arial" w:cs="Arial"/>
          <w:bCs/>
          <w:lang w:val="pt-PT"/>
        </w:rPr>
        <w:t>-</w:t>
      </w:r>
      <w:r w:rsidRPr="00E17E5A">
        <w:rPr>
          <w:rFonts w:ascii="Arial" w:hAnsi="Arial" w:cs="Arial"/>
          <w:bCs/>
          <w:lang w:val="pt-PT"/>
        </w:rPr>
        <w:t>mail: fiorellap@africa-union.org. Tel</w:t>
      </w:r>
      <w:r>
        <w:rPr>
          <w:rFonts w:ascii="Arial" w:hAnsi="Arial" w:cs="Arial"/>
          <w:bCs/>
          <w:lang w:val="pt-PT"/>
        </w:rPr>
        <w:t>efone</w:t>
      </w:r>
      <w:r w:rsidRPr="00E17E5A">
        <w:rPr>
          <w:rFonts w:ascii="Arial" w:hAnsi="Arial" w:cs="Arial"/>
          <w:bCs/>
          <w:lang w:val="pt-PT"/>
        </w:rPr>
        <w:t>: +25111 518 2115.</w:t>
      </w:r>
    </w:p>
    <w:p w14:paraId="220F009B" w14:textId="77777777" w:rsidR="009A7685" w:rsidRPr="00E17E5A" w:rsidRDefault="009A7685" w:rsidP="009A7685">
      <w:pPr>
        <w:jc w:val="both"/>
        <w:rPr>
          <w:rFonts w:ascii="Arial" w:hAnsi="Arial" w:cs="Arial"/>
          <w:lang w:val="pt-PT"/>
        </w:rPr>
      </w:pPr>
    </w:p>
    <w:p w14:paraId="3496F8A6" w14:textId="77777777" w:rsidR="009A7685" w:rsidRPr="000E226F" w:rsidRDefault="009A7685" w:rsidP="009A7685">
      <w:pPr>
        <w:rPr>
          <w:lang w:val="pt-PT"/>
        </w:rPr>
      </w:pPr>
      <w:bookmarkStart w:id="1" w:name="_GoBack"/>
      <w:bookmarkEnd w:id="1"/>
    </w:p>
    <w:p w14:paraId="1ECDD6F1" w14:textId="77777777" w:rsidR="009A7685" w:rsidRPr="001F772A" w:rsidRDefault="009A7685" w:rsidP="009A7685">
      <w:pPr>
        <w:rPr>
          <w:lang w:val="pt-PT"/>
        </w:rPr>
      </w:pPr>
    </w:p>
    <w:p w14:paraId="59BB9ED6" w14:textId="77777777" w:rsidR="009A7685" w:rsidRPr="00DC2450" w:rsidRDefault="009A7685" w:rsidP="009A7685">
      <w:pPr>
        <w:rPr>
          <w:lang w:val="pt-PT"/>
        </w:rPr>
      </w:pPr>
    </w:p>
    <w:p w14:paraId="0C60D42F" w14:textId="77777777" w:rsidR="003D4A22" w:rsidRPr="009A7685" w:rsidRDefault="003D4A22" w:rsidP="009A7685">
      <w:pPr>
        <w:rPr>
          <w:lang w:val="pt-PT"/>
        </w:rPr>
      </w:pPr>
    </w:p>
    <w:sectPr w:rsidR="003D4A22" w:rsidRPr="009A7685" w:rsidSect="00B028DB">
      <w:headerReference w:type="default" r:id="rId17"/>
      <w:footerReference w:type="even" r:id="rId18"/>
      <w:footerReference w:type="default" r:id="rId19"/>
      <w:pgSz w:w="12240" w:h="15840"/>
      <w:pgMar w:top="720" w:right="1418" w:bottom="1134" w:left="1418"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oumtar Noubatour" w:date="2018-02-13T16:45:00Z" w:initials="AN">
    <w:p w14:paraId="5BF16758" w14:textId="77777777" w:rsidR="009A7685" w:rsidRDefault="009A7685" w:rsidP="009A7685">
      <w:pPr>
        <w:pStyle w:val="CommentText"/>
      </w:pPr>
      <w:r>
        <w:rPr>
          <w:rStyle w:val="CommentReference"/>
        </w:rPr>
        <w:annotationRef/>
      </w:r>
      <w:r>
        <w:t>All criteria under the theme only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F167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5C9F2" w14:textId="77777777" w:rsidR="00DE596B" w:rsidRDefault="00DE596B">
      <w:r>
        <w:separator/>
      </w:r>
    </w:p>
  </w:endnote>
  <w:endnote w:type="continuationSeparator" w:id="0">
    <w:p w14:paraId="3E8336E1" w14:textId="77777777" w:rsidR="00DE596B" w:rsidRDefault="00DE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D4A76" w14:textId="77777777" w:rsidR="005C3A0D" w:rsidRDefault="00710722">
    <w:pPr>
      <w:pStyle w:val="Footer"/>
      <w:framePr w:wrap="around" w:vAnchor="text" w:hAnchor="margin" w:xAlign="center" w:y="1"/>
      <w:rPr>
        <w:rStyle w:val="PageNumber"/>
      </w:rPr>
    </w:pPr>
    <w:r>
      <w:rPr>
        <w:rStyle w:val="PageNumber"/>
      </w:rPr>
      <w:fldChar w:fldCharType="begin"/>
    </w:r>
    <w:r w:rsidR="005C3A0D">
      <w:rPr>
        <w:rStyle w:val="PageNumber"/>
      </w:rPr>
      <w:instrText xml:space="preserve">PAGE  </w:instrText>
    </w:r>
    <w:r>
      <w:rPr>
        <w:rStyle w:val="PageNumber"/>
      </w:rPr>
      <w:fldChar w:fldCharType="end"/>
    </w:r>
  </w:p>
  <w:p w14:paraId="6AAE8288" w14:textId="77777777" w:rsidR="005C3A0D" w:rsidRDefault="005C3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5F16" w14:textId="77777777" w:rsidR="005C3A0D" w:rsidRDefault="005C3A0D" w:rsidP="005C26F0">
    <w:pPr>
      <w:pStyle w:val="Footer"/>
      <w:jc w:val="center"/>
    </w:pPr>
  </w:p>
  <w:p w14:paraId="2533C382" w14:textId="77777777" w:rsidR="005C3A0D" w:rsidRDefault="005C3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5C482" w14:textId="77777777" w:rsidR="00DE596B" w:rsidRDefault="00DE596B">
      <w:r>
        <w:separator/>
      </w:r>
    </w:p>
  </w:footnote>
  <w:footnote w:type="continuationSeparator" w:id="0">
    <w:p w14:paraId="3695FA54" w14:textId="77777777" w:rsidR="00DE596B" w:rsidRDefault="00DE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173CC" w14:textId="77777777" w:rsidR="007A6AE6" w:rsidRPr="007A1170" w:rsidRDefault="007A6AE6" w:rsidP="007A6AE6">
    <w:pPr>
      <w:pStyle w:val="Header"/>
      <w:jc w:val="right"/>
      <w:rPr>
        <w:rFonts w:ascii="Arial" w:hAnsi="Arial" w:cs="Arial"/>
        <w:b/>
        <w:bCs/>
        <w:sz w:val="22"/>
        <w:szCs w:val="22"/>
      </w:rPr>
    </w:pPr>
    <w:proofErr w:type="spellStart"/>
    <w:r>
      <w:rPr>
        <w:rFonts w:ascii="Arial" w:hAnsi="Arial" w:cs="Arial"/>
        <w:b/>
        <w:bCs/>
        <w:sz w:val="22"/>
        <w:szCs w:val="22"/>
      </w:rPr>
      <w:t>P</w:t>
    </w:r>
    <w:r w:rsidRPr="007A1170">
      <w:rPr>
        <w:rFonts w:ascii="Arial" w:hAnsi="Arial" w:cs="Arial"/>
        <w:b/>
        <w:bCs/>
        <w:sz w:val="22"/>
        <w:szCs w:val="22"/>
      </w:rPr>
      <w:t>ág</w:t>
    </w:r>
    <w:proofErr w:type="spellEnd"/>
    <w:r>
      <w:rPr>
        <w:rFonts w:ascii="Arial" w:hAnsi="Arial" w:cs="Arial"/>
        <w:b/>
        <w:bCs/>
        <w:sz w:val="22"/>
        <w:szCs w:val="22"/>
      </w:rPr>
      <w:t xml:space="preserve">. </w:t>
    </w:r>
    <w:r w:rsidR="00710722" w:rsidRPr="007A1170">
      <w:rPr>
        <w:rFonts w:ascii="Arial" w:hAnsi="Arial" w:cs="Arial"/>
        <w:b/>
        <w:bCs/>
        <w:sz w:val="22"/>
        <w:szCs w:val="22"/>
      </w:rPr>
      <w:fldChar w:fldCharType="begin"/>
    </w:r>
    <w:r w:rsidRPr="007A1170">
      <w:rPr>
        <w:rFonts w:ascii="Arial" w:hAnsi="Arial" w:cs="Arial"/>
        <w:b/>
        <w:bCs/>
        <w:sz w:val="22"/>
        <w:szCs w:val="22"/>
      </w:rPr>
      <w:instrText xml:space="preserve"> PAGE   \* MERGEFORMAT </w:instrText>
    </w:r>
    <w:r w:rsidR="00710722" w:rsidRPr="007A1170">
      <w:rPr>
        <w:rFonts w:ascii="Arial" w:hAnsi="Arial" w:cs="Arial"/>
        <w:b/>
        <w:bCs/>
        <w:sz w:val="22"/>
        <w:szCs w:val="22"/>
      </w:rPr>
      <w:fldChar w:fldCharType="separate"/>
    </w:r>
    <w:r w:rsidR="00A01BDA">
      <w:rPr>
        <w:rFonts w:ascii="Arial" w:hAnsi="Arial" w:cs="Arial"/>
        <w:b/>
        <w:bCs/>
        <w:noProof/>
        <w:sz w:val="22"/>
        <w:szCs w:val="22"/>
      </w:rPr>
      <w:t>2</w:t>
    </w:r>
    <w:r w:rsidR="00710722" w:rsidRPr="007A1170">
      <w:rPr>
        <w:rFonts w:ascii="Arial" w:hAnsi="Arial" w:cs="Arial"/>
        <w:b/>
        <w:bCs/>
        <w:noProof/>
        <w:sz w:val="22"/>
        <w:szCs w:val="22"/>
      </w:rPr>
      <w:fldChar w:fldCharType="end"/>
    </w:r>
  </w:p>
  <w:p w14:paraId="2584435C" w14:textId="77777777" w:rsidR="005C3A0D" w:rsidRDefault="005C3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5AA"/>
    <w:multiLevelType w:val="hybridMultilevel"/>
    <w:tmpl w:val="96F828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A33839"/>
    <w:multiLevelType w:val="hybridMultilevel"/>
    <w:tmpl w:val="D43A4C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3F03AD"/>
    <w:multiLevelType w:val="hybridMultilevel"/>
    <w:tmpl w:val="4D40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137FD"/>
    <w:multiLevelType w:val="hybridMultilevel"/>
    <w:tmpl w:val="614C22A2"/>
    <w:lvl w:ilvl="0" w:tplc="BE7C10D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73DB1"/>
    <w:multiLevelType w:val="hybridMultilevel"/>
    <w:tmpl w:val="EA6CD4A2"/>
    <w:lvl w:ilvl="0" w:tplc="D520C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A2FAD"/>
    <w:multiLevelType w:val="hybridMultilevel"/>
    <w:tmpl w:val="D84A091E"/>
    <w:lvl w:ilvl="0" w:tplc="F2425D90">
      <w:start w:val="1"/>
      <w:numFmt w:val="decimal"/>
      <w:lvlText w:val="2.%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672B"/>
    <w:multiLevelType w:val="hybridMultilevel"/>
    <w:tmpl w:val="5356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044CC"/>
    <w:multiLevelType w:val="hybridMultilevel"/>
    <w:tmpl w:val="6672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F0207"/>
    <w:multiLevelType w:val="hybridMultilevel"/>
    <w:tmpl w:val="D0447F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92E5D47"/>
    <w:multiLevelType w:val="hybridMultilevel"/>
    <w:tmpl w:val="8E1091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3C68C5"/>
    <w:multiLevelType w:val="multilevel"/>
    <w:tmpl w:val="06E0438C"/>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9BE5FDA"/>
    <w:multiLevelType w:val="hybridMultilevel"/>
    <w:tmpl w:val="9D16EE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1054B1"/>
    <w:multiLevelType w:val="hybridMultilevel"/>
    <w:tmpl w:val="DE02AD68"/>
    <w:lvl w:ilvl="0" w:tplc="AEF8FE64">
      <w:start w:val="1"/>
      <w:numFmt w:val="lowerRoman"/>
      <w:lvlText w:val="%1."/>
      <w:lvlJc w:val="left"/>
      <w:pPr>
        <w:ind w:left="1825" w:hanging="720"/>
      </w:pPr>
      <w:rPr>
        <w:rFonts w:hint="default"/>
      </w:rPr>
    </w:lvl>
    <w:lvl w:ilvl="1" w:tplc="040C0019" w:tentative="1">
      <w:start w:val="1"/>
      <w:numFmt w:val="lowerLetter"/>
      <w:lvlText w:val="%2."/>
      <w:lvlJc w:val="left"/>
      <w:pPr>
        <w:ind w:left="2185" w:hanging="360"/>
      </w:pPr>
    </w:lvl>
    <w:lvl w:ilvl="2" w:tplc="040C001B" w:tentative="1">
      <w:start w:val="1"/>
      <w:numFmt w:val="lowerRoman"/>
      <w:lvlText w:val="%3."/>
      <w:lvlJc w:val="right"/>
      <w:pPr>
        <w:ind w:left="2905" w:hanging="180"/>
      </w:pPr>
    </w:lvl>
    <w:lvl w:ilvl="3" w:tplc="040C000F" w:tentative="1">
      <w:start w:val="1"/>
      <w:numFmt w:val="decimal"/>
      <w:lvlText w:val="%4."/>
      <w:lvlJc w:val="left"/>
      <w:pPr>
        <w:ind w:left="3625" w:hanging="360"/>
      </w:pPr>
    </w:lvl>
    <w:lvl w:ilvl="4" w:tplc="040C0019" w:tentative="1">
      <w:start w:val="1"/>
      <w:numFmt w:val="lowerLetter"/>
      <w:lvlText w:val="%5."/>
      <w:lvlJc w:val="left"/>
      <w:pPr>
        <w:ind w:left="4345" w:hanging="360"/>
      </w:pPr>
    </w:lvl>
    <w:lvl w:ilvl="5" w:tplc="040C001B" w:tentative="1">
      <w:start w:val="1"/>
      <w:numFmt w:val="lowerRoman"/>
      <w:lvlText w:val="%6."/>
      <w:lvlJc w:val="right"/>
      <w:pPr>
        <w:ind w:left="5065" w:hanging="180"/>
      </w:pPr>
    </w:lvl>
    <w:lvl w:ilvl="6" w:tplc="040C000F" w:tentative="1">
      <w:start w:val="1"/>
      <w:numFmt w:val="decimal"/>
      <w:lvlText w:val="%7."/>
      <w:lvlJc w:val="left"/>
      <w:pPr>
        <w:ind w:left="5785" w:hanging="360"/>
      </w:pPr>
    </w:lvl>
    <w:lvl w:ilvl="7" w:tplc="040C0019" w:tentative="1">
      <w:start w:val="1"/>
      <w:numFmt w:val="lowerLetter"/>
      <w:lvlText w:val="%8."/>
      <w:lvlJc w:val="left"/>
      <w:pPr>
        <w:ind w:left="6505" w:hanging="360"/>
      </w:pPr>
    </w:lvl>
    <w:lvl w:ilvl="8" w:tplc="040C001B" w:tentative="1">
      <w:start w:val="1"/>
      <w:numFmt w:val="lowerRoman"/>
      <w:lvlText w:val="%9."/>
      <w:lvlJc w:val="right"/>
      <w:pPr>
        <w:ind w:left="7225" w:hanging="180"/>
      </w:pPr>
    </w:lvl>
  </w:abstractNum>
  <w:abstractNum w:abstractNumId="13">
    <w:nsid w:val="402A4728"/>
    <w:multiLevelType w:val="multilevel"/>
    <w:tmpl w:val="3472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0A07BD"/>
    <w:multiLevelType w:val="hybridMultilevel"/>
    <w:tmpl w:val="8A264068"/>
    <w:lvl w:ilvl="0" w:tplc="EC4E1A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A0833"/>
    <w:multiLevelType w:val="hybridMultilevel"/>
    <w:tmpl w:val="5D3069DA"/>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5A95467A"/>
    <w:multiLevelType w:val="hybridMultilevel"/>
    <w:tmpl w:val="C35AF948"/>
    <w:lvl w:ilvl="0" w:tplc="D520CC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5721840"/>
    <w:multiLevelType w:val="hybridMultilevel"/>
    <w:tmpl w:val="664E2298"/>
    <w:lvl w:ilvl="0" w:tplc="9FE25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01AC6"/>
    <w:multiLevelType w:val="hybridMultilevel"/>
    <w:tmpl w:val="197E3794"/>
    <w:lvl w:ilvl="0" w:tplc="04090013">
      <w:start w:val="1"/>
      <w:numFmt w:val="upperRoman"/>
      <w:lvlText w:val="%1."/>
      <w:lvlJc w:val="right"/>
      <w:pPr>
        <w:ind w:left="720" w:hanging="360"/>
      </w:pPr>
    </w:lvl>
    <w:lvl w:ilvl="1" w:tplc="0BE6B1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2542B"/>
    <w:multiLevelType w:val="hybridMultilevel"/>
    <w:tmpl w:val="69CEA476"/>
    <w:lvl w:ilvl="0" w:tplc="040C001B">
      <w:start w:val="1"/>
      <w:numFmt w:val="lowerRoman"/>
      <w:lvlText w:val="%1."/>
      <w:lvlJc w:val="right"/>
      <w:pPr>
        <w:ind w:left="790" w:hanging="360"/>
      </w:p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20">
    <w:nsid w:val="6E7C52E2"/>
    <w:multiLevelType w:val="hybridMultilevel"/>
    <w:tmpl w:val="EC26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D5635"/>
    <w:multiLevelType w:val="hybridMultilevel"/>
    <w:tmpl w:val="E8EC3D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753702F"/>
    <w:multiLevelType w:val="hybridMultilevel"/>
    <w:tmpl w:val="FCDE8D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8373257"/>
    <w:multiLevelType w:val="hybridMultilevel"/>
    <w:tmpl w:val="C9E85DE2"/>
    <w:lvl w:ilvl="0" w:tplc="04090019">
      <w:start w:val="1"/>
      <w:numFmt w:val="lowerLetter"/>
      <w:lvlText w:val="%1."/>
      <w:lvlJc w:val="left"/>
      <w:pPr>
        <w:ind w:left="720" w:hanging="360"/>
      </w:pPr>
    </w:lvl>
    <w:lvl w:ilvl="1" w:tplc="BE7C10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14BD3"/>
    <w:multiLevelType w:val="hybridMultilevel"/>
    <w:tmpl w:val="EB083D10"/>
    <w:lvl w:ilvl="0" w:tplc="65A61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B96514"/>
    <w:multiLevelType w:val="hybridMultilevel"/>
    <w:tmpl w:val="7E2AAE7E"/>
    <w:lvl w:ilvl="0" w:tplc="A074FC96">
      <w:start w:val="1"/>
      <w:numFmt w:val="bullet"/>
      <w:lvlText w:val=""/>
      <w:lvlJc w:val="left"/>
      <w:pPr>
        <w:ind w:left="790" w:hanging="360"/>
      </w:pPr>
      <w:rPr>
        <w:rFonts w:ascii="Symbol" w:hAnsi="Symbol" w:hint="default"/>
        <w:lang w:val="en-GB"/>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6">
    <w:nsid w:val="7F7A3E45"/>
    <w:multiLevelType w:val="hybridMultilevel"/>
    <w:tmpl w:val="23BE765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4"/>
  </w:num>
  <w:num w:numId="3">
    <w:abstractNumId w:val="5"/>
  </w:num>
  <w:num w:numId="4">
    <w:abstractNumId w:val="10"/>
  </w:num>
  <w:num w:numId="5">
    <w:abstractNumId w:val="4"/>
  </w:num>
  <w:num w:numId="6">
    <w:abstractNumId w:val="18"/>
  </w:num>
  <w:num w:numId="7">
    <w:abstractNumId w:val="24"/>
  </w:num>
  <w:num w:numId="8">
    <w:abstractNumId w:val="23"/>
  </w:num>
  <w:num w:numId="9">
    <w:abstractNumId w:val="2"/>
  </w:num>
  <w:num w:numId="10">
    <w:abstractNumId w:val="3"/>
  </w:num>
  <w:num w:numId="11">
    <w:abstractNumId w:val="12"/>
  </w:num>
  <w:num w:numId="12">
    <w:abstractNumId w:val="22"/>
  </w:num>
  <w:num w:numId="13">
    <w:abstractNumId w:val="11"/>
  </w:num>
  <w:num w:numId="14">
    <w:abstractNumId w:val="13"/>
  </w:num>
  <w:num w:numId="15">
    <w:abstractNumId w:val="26"/>
  </w:num>
  <w:num w:numId="16">
    <w:abstractNumId w:val="8"/>
  </w:num>
  <w:num w:numId="17">
    <w:abstractNumId w:val="16"/>
  </w:num>
  <w:num w:numId="18">
    <w:abstractNumId w:val="0"/>
  </w:num>
  <w:num w:numId="19">
    <w:abstractNumId w:val="21"/>
  </w:num>
  <w:num w:numId="20">
    <w:abstractNumId w:val="15"/>
  </w:num>
  <w:num w:numId="21">
    <w:abstractNumId w:val="9"/>
  </w:num>
  <w:num w:numId="22">
    <w:abstractNumId w:val="25"/>
  </w:num>
  <w:num w:numId="23">
    <w:abstractNumId w:val="19"/>
  </w:num>
  <w:num w:numId="24">
    <w:abstractNumId w:val="1"/>
  </w:num>
  <w:num w:numId="25">
    <w:abstractNumId w:val="7"/>
  </w:num>
  <w:num w:numId="26">
    <w:abstractNumId w:val="6"/>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oumtar Noubatour">
    <w15:presenceInfo w15:providerId="AD" w15:userId="S-1-5-21-2372284429-669915843-2781037280-32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BD"/>
    <w:rsid w:val="00011811"/>
    <w:rsid w:val="0001278E"/>
    <w:rsid w:val="00021D12"/>
    <w:rsid w:val="000326EC"/>
    <w:rsid w:val="00035AB6"/>
    <w:rsid w:val="000409ED"/>
    <w:rsid w:val="000418AD"/>
    <w:rsid w:val="00050A05"/>
    <w:rsid w:val="00055878"/>
    <w:rsid w:val="00057245"/>
    <w:rsid w:val="0007751D"/>
    <w:rsid w:val="00086F0F"/>
    <w:rsid w:val="00094973"/>
    <w:rsid w:val="00095209"/>
    <w:rsid w:val="000B0331"/>
    <w:rsid w:val="000B0F57"/>
    <w:rsid w:val="000B797F"/>
    <w:rsid w:val="000C3433"/>
    <w:rsid w:val="000C68F9"/>
    <w:rsid w:val="000D35DF"/>
    <w:rsid w:val="000D56AB"/>
    <w:rsid w:val="000F407A"/>
    <w:rsid w:val="0010688E"/>
    <w:rsid w:val="0011480F"/>
    <w:rsid w:val="00114A84"/>
    <w:rsid w:val="001160AA"/>
    <w:rsid w:val="00116DA6"/>
    <w:rsid w:val="0012659D"/>
    <w:rsid w:val="0013569C"/>
    <w:rsid w:val="00137DF2"/>
    <w:rsid w:val="001673F4"/>
    <w:rsid w:val="00170AEE"/>
    <w:rsid w:val="0017169C"/>
    <w:rsid w:val="00174FC3"/>
    <w:rsid w:val="00187123"/>
    <w:rsid w:val="00190C84"/>
    <w:rsid w:val="001947F5"/>
    <w:rsid w:val="001B5043"/>
    <w:rsid w:val="001B6D0E"/>
    <w:rsid w:val="001B75CC"/>
    <w:rsid w:val="001B7654"/>
    <w:rsid w:val="001C2BE3"/>
    <w:rsid w:val="001C59B6"/>
    <w:rsid w:val="001D32BF"/>
    <w:rsid w:val="001D6895"/>
    <w:rsid w:val="001E0570"/>
    <w:rsid w:val="001F1EA2"/>
    <w:rsid w:val="001F2C0B"/>
    <w:rsid w:val="001F772A"/>
    <w:rsid w:val="002077E1"/>
    <w:rsid w:val="00212676"/>
    <w:rsid w:val="00215A7D"/>
    <w:rsid w:val="00215D7A"/>
    <w:rsid w:val="0022583D"/>
    <w:rsid w:val="002266C7"/>
    <w:rsid w:val="00230F81"/>
    <w:rsid w:val="00240732"/>
    <w:rsid w:val="00245C33"/>
    <w:rsid w:val="00253242"/>
    <w:rsid w:val="002561F5"/>
    <w:rsid w:val="00261372"/>
    <w:rsid w:val="0026525F"/>
    <w:rsid w:val="00271304"/>
    <w:rsid w:val="00273A44"/>
    <w:rsid w:val="00281DCB"/>
    <w:rsid w:val="002909DF"/>
    <w:rsid w:val="00291258"/>
    <w:rsid w:val="00292FEB"/>
    <w:rsid w:val="0029725C"/>
    <w:rsid w:val="002A566D"/>
    <w:rsid w:val="002C0EE5"/>
    <w:rsid w:val="002C193E"/>
    <w:rsid w:val="002C7D68"/>
    <w:rsid w:val="002D23E6"/>
    <w:rsid w:val="002D2F14"/>
    <w:rsid w:val="002D3603"/>
    <w:rsid w:val="002D6E0A"/>
    <w:rsid w:val="002D7197"/>
    <w:rsid w:val="002E12C6"/>
    <w:rsid w:val="002E520E"/>
    <w:rsid w:val="002E7A66"/>
    <w:rsid w:val="002F154C"/>
    <w:rsid w:val="00305610"/>
    <w:rsid w:val="00307884"/>
    <w:rsid w:val="00313EA0"/>
    <w:rsid w:val="00320843"/>
    <w:rsid w:val="00331CD8"/>
    <w:rsid w:val="00334DBD"/>
    <w:rsid w:val="003416B5"/>
    <w:rsid w:val="00362F26"/>
    <w:rsid w:val="003664D0"/>
    <w:rsid w:val="0036784F"/>
    <w:rsid w:val="003703AB"/>
    <w:rsid w:val="0037700D"/>
    <w:rsid w:val="00381718"/>
    <w:rsid w:val="003828ED"/>
    <w:rsid w:val="003846AB"/>
    <w:rsid w:val="00397F6D"/>
    <w:rsid w:val="003C08E4"/>
    <w:rsid w:val="003C47B7"/>
    <w:rsid w:val="003D0A3F"/>
    <w:rsid w:val="003D4A22"/>
    <w:rsid w:val="003E6127"/>
    <w:rsid w:val="003F4555"/>
    <w:rsid w:val="003F5218"/>
    <w:rsid w:val="00411CB2"/>
    <w:rsid w:val="00412071"/>
    <w:rsid w:val="00416D69"/>
    <w:rsid w:val="004226EC"/>
    <w:rsid w:val="00436AC5"/>
    <w:rsid w:val="00444D4E"/>
    <w:rsid w:val="004459E9"/>
    <w:rsid w:val="00457FF1"/>
    <w:rsid w:val="00464199"/>
    <w:rsid w:val="00465882"/>
    <w:rsid w:val="004730FD"/>
    <w:rsid w:val="00481599"/>
    <w:rsid w:val="004879F0"/>
    <w:rsid w:val="0049275A"/>
    <w:rsid w:val="00494E44"/>
    <w:rsid w:val="00495435"/>
    <w:rsid w:val="0049594A"/>
    <w:rsid w:val="00497FFD"/>
    <w:rsid w:val="004B62B1"/>
    <w:rsid w:val="004B6848"/>
    <w:rsid w:val="004C6A3A"/>
    <w:rsid w:val="004D0E22"/>
    <w:rsid w:val="004D1BA2"/>
    <w:rsid w:val="004D3EF2"/>
    <w:rsid w:val="004E1ACA"/>
    <w:rsid w:val="004F0245"/>
    <w:rsid w:val="004F34B8"/>
    <w:rsid w:val="004F4AE4"/>
    <w:rsid w:val="004F6762"/>
    <w:rsid w:val="004F7F8A"/>
    <w:rsid w:val="0050007B"/>
    <w:rsid w:val="00500BE8"/>
    <w:rsid w:val="00501065"/>
    <w:rsid w:val="005103FC"/>
    <w:rsid w:val="0053307F"/>
    <w:rsid w:val="005404F1"/>
    <w:rsid w:val="005508CF"/>
    <w:rsid w:val="0055343D"/>
    <w:rsid w:val="005559D3"/>
    <w:rsid w:val="00556C28"/>
    <w:rsid w:val="0056118A"/>
    <w:rsid w:val="00570606"/>
    <w:rsid w:val="00594681"/>
    <w:rsid w:val="00597B6C"/>
    <w:rsid w:val="005A611C"/>
    <w:rsid w:val="005B061E"/>
    <w:rsid w:val="005B6520"/>
    <w:rsid w:val="005C26F0"/>
    <w:rsid w:val="005C3A0D"/>
    <w:rsid w:val="005D5376"/>
    <w:rsid w:val="005D5377"/>
    <w:rsid w:val="005F2D76"/>
    <w:rsid w:val="005F47A6"/>
    <w:rsid w:val="005F5770"/>
    <w:rsid w:val="005F5B17"/>
    <w:rsid w:val="005F7A78"/>
    <w:rsid w:val="006158EE"/>
    <w:rsid w:val="00617BFE"/>
    <w:rsid w:val="00623CFB"/>
    <w:rsid w:val="00632147"/>
    <w:rsid w:val="006464A3"/>
    <w:rsid w:val="0065301E"/>
    <w:rsid w:val="00655AE5"/>
    <w:rsid w:val="00656637"/>
    <w:rsid w:val="00660D46"/>
    <w:rsid w:val="00660DA5"/>
    <w:rsid w:val="00661C13"/>
    <w:rsid w:val="0066473C"/>
    <w:rsid w:val="00674A31"/>
    <w:rsid w:val="006A40D9"/>
    <w:rsid w:val="006B1392"/>
    <w:rsid w:val="006B15B0"/>
    <w:rsid w:val="006E4757"/>
    <w:rsid w:val="006F39CE"/>
    <w:rsid w:val="006F7F5F"/>
    <w:rsid w:val="00704098"/>
    <w:rsid w:val="007047ED"/>
    <w:rsid w:val="00710722"/>
    <w:rsid w:val="00711803"/>
    <w:rsid w:val="00731630"/>
    <w:rsid w:val="00732BDD"/>
    <w:rsid w:val="00735FB1"/>
    <w:rsid w:val="007476F9"/>
    <w:rsid w:val="0075013B"/>
    <w:rsid w:val="0075249F"/>
    <w:rsid w:val="00754FDB"/>
    <w:rsid w:val="00755F0F"/>
    <w:rsid w:val="0075636A"/>
    <w:rsid w:val="00761BD3"/>
    <w:rsid w:val="00771086"/>
    <w:rsid w:val="0077258F"/>
    <w:rsid w:val="0077582C"/>
    <w:rsid w:val="00780B45"/>
    <w:rsid w:val="007940DF"/>
    <w:rsid w:val="007A6AE6"/>
    <w:rsid w:val="007A6E12"/>
    <w:rsid w:val="007B0CA7"/>
    <w:rsid w:val="007B265A"/>
    <w:rsid w:val="007B69BF"/>
    <w:rsid w:val="007D5F28"/>
    <w:rsid w:val="007F15CF"/>
    <w:rsid w:val="007F26C2"/>
    <w:rsid w:val="007F572E"/>
    <w:rsid w:val="008022DD"/>
    <w:rsid w:val="00805741"/>
    <w:rsid w:val="00824414"/>
    <w:rsid w:val="00827DD4"/>
    <w:rsid w:val="0084354B"/>
    <w:rsid w:val="00850224"/>
    <w:rsid w:val="00851EAF"/>
    <w:rsid w:val="00853821"/>
    <w:rsid w:val="00867B9E"/>
    <w:rsid w:val="0087060E"/>
    <w:rsid w:val="008734BD"/>
    <w:rsid w:val="00874120"/>
    <w:rsid w:val="00875D4E"/>
    <w:rsid w:val="00880057"/>
    <w:rsid w:val="00881F80"/>
    <w:rsid w:val="0088763C"/>
    <w:rsid w:val="00894B08"/>
    <w:rsid w:val="008A1412"/>
    <w:rsid w:val="008A3465"/>
    <w:rsid w:val="008A6CF0"/>
    <w:rsid w:val="008B3BF5"/>
    <w:rsid w:val="008B7509"/>
    <w:rsid w:val="008C3418"/>
    <w:rsid w:val="008C70BD"/>
    <w:rsid w:val="008D19AF"/>
    <w:rsid w:val="008E21A6"/>
    <w:rsid w:val="008E3758"/>
    <w:rsid w:val="008F207C"/>
    <w:rsid w:val="009065AF"/>
    <w:rsid w:val="009079FD"/>
    <w:rsid w:val="009104E0"/>
    <w:rsid w:val="00912F6D"/>
    <w:rsid w:val="00915719"/>
    <w:rsid w:val="00915779"/>
    <w:rsid w:val="00925B47"/>
    <w:rsid w:val="00934D1A"/>
    <w:rsid w:val="00936D98"/>
    <w:rsid w:val="00941C6D"/>
    <w:rsid w:val="00945EF2"/>
    <w:rsid w:val="00952133"/>
    <w:rsid w:val="0095669D"/>
    <w:rsid w:val="00960225"/>
    <w:rsid w:val="00965D2D"/>
    <w:rsid w:val="00971027"/>
    <w:rsid w:val="00971A81"/>
    <w:rsid w:val="00981E73"/>
    <w:rsid w:val="009823DC"/>
    <w:rsid w:val="009845F6"/>
    <w:rsid w:val="00995CA8"/>
    <w:rsid w:val="009A7178"/>
    <w:rsid w:val="009A7685"/>
    <w:rsid w:val="009A792C"/>
    <w:rsid w:val="009B4BB6"/>
    <w:rsid w:val="009B4FB7"/>
    <w:rsid w:val="009B7420"/>
    <w:rsid w:val="009C27D9"/>
    <w:rsid w:val="009C511F"/>
    <w:rsid w:val="009D1E16"/>
    <w:rsid w:val="009E5A77"/>
    <w:rsid w:val="009E5F98"/>
    <w:rsid w:val="009F0829"/>
    <w:rsid w:val="009F4F73"/>
    <w:rsid w:val="009F737A"/>
    <w:rsid w:val="00A01BDA"/>
    <w:rsid w:val="00A04D5D"/>
    <w:rsid w:val="00A071AD"/>
    <w:rsid w:val="00A11978"/>
    <w:rsid w:val="00A129DF"/>
    <w:rsid w:val="00A1353A"/>
    <w:rsid w:val="00A17F1C"/>
    <w:rsid w:val="00A20668"/>
    <w:rsid w:val="00A21D4C"/>
    <w:rsid w:val="00A2288A"/>
    <w:rsid w:val="00A376AC"/>
    <w:rsid w:val="00A41788"/>
    <w:rsid w:val="00A44F8F"/>
    <w:rsid w:val="00A45A4C"/>
    <w:rsid w:val="00A46E35"/>
    <w:rsid w:val="00A51046"/>
    <w:rsid w:val="00A5251C"/>
    <w:rsid w:val="00A76418"/>
    <w:rsid w:val="00A76B28"/>
    <w:rsid w:val="00A950C9"/>
    <w:rsid w:val="00AA6998"/>
    <w:rsid w:val="00AB1D8D"/>
    <w:rsid w:val="00AB4059"/>
    <w:rsid w:val="00AB6A1A"/>
    <w:rsid w:val="00AB7D5D"/>
    <w:rsid w:val="00AC03D7"/>
    <w:rsid w:val="00AD0EE5"/>
    <w:rsid w:val="00AD1F01"/>
    <w:rsid w:val="00AD5D12"/>
    <w:rsid w:val="00AE08C4"/>
    <w:rsid w:val="00AE6CE1"/>
    <w:rsid w:val="00AF4D93"/>
    <w:rsid w:val="00AF6518"/>
    <w:rsid w:val="00AF7397"/>
    <w:rsid w:val="00B020AC"/>
    <w:rsid w:val="00B028CF"/>
    <w:rsid w:val="00B028DB"/>
    <w:rsid w:val="00B0774F"/>
    <w:rsid w:val="00B0795D"/>
    <w:rsid w:val="00B10844"/>
    <w:rsid w:val="00B1131E"/>
    <w:rsid w:val="00B16503"/>
    <w:rsid w:val="00B25E3D"/>
    <w:rsid w:val="00B348BA"/>
    <w:rsid w:val="00B403F1"/>
    <w:rsid w:val="00B46E97"/>
    <w:rsid w:val="00B50DDD"/>
    <w:rsid w:val="00B6252C"/>
    <w:rsid w:val="00B6538A"/>
    <w:rsid w:val="00B67C26"/>
    <w:rsid w:val="00B81F00"/>
    <w:rsid w:val="00B838AA"/>
    <w:rsid w:val="00B87950"/>
    <w:rsid w:val="00B93E9C"/>
    <w:rsid w:val="00BA5A1A"/>
    <w:rsid w:val="00BA779A"/>
    <w:rsid w:val="00BB1D64"/>
    <w:rsid w:val="00BB4C08"/>
    <w:rsid w:val="00BB6AE2"/>
    <w:rsid w:val="00BC02A2"/>
    <w:rsid w:val="00BD0B9F"/>
    <w:rsid w:val="00BD3151"/>
    <w:rsid w:val="00BD625B"/>
    <w:rsid w:val="00BD6EE2"/>
    <w:rsid w:val="00C11EF7"/>
    <w:rsid w:val="00C12C04"/>
    <w:rsid w:val="00C147E7"/>
    <w:rsid w:val="00C20120"/>
    <w:rsid w:val="00C27243"/>
    <w:rsid w:val="00C32DCF"/>
    <w:rsid w:val="00C414F9"/>
    <w:rsid w:val="00C43374"/>
    <w:rsid w:val="00C441C7"/>
    <w:rsid w:val="00C45CE8"/>
    <w:rsid w:val="00C5466B"/>
    <w:rsid w:val="00C615F8"/>
    <w:rsid w:val="00C71067"/>
    <w:rsid w:val="00C80615"/>
    <w:rsid w:val="00C839DE"/>
    <w:rsid w:val="00C84FD4"/>
    <w:rsid w:val="00C8556F"/>
    <w:rsid w:val="00C906F7"/>
    <w:rsid w:val="00C92A89"/>
    <w:rsid w:val="00C92BB3"/>
    <w:rsid w:val="00C93967"/>
    <w:rsid w:val="00C94439"/>
    <w:rsid w:val="00CA361F"/>
    <w:rsid w:val="00CA3754"/>
    <w:rsid w:val="00CA719B"/>
    <w:rsid w:val="00CB42B6"/>
    <w:rsid w:val="00CB5342"/>
    <w:rsid w:val="00CB6CA5"/>
    <w:rsid w:val="00CB7C3A"/>
    <w:rsid w:val="00CC02B2"/>
    <w:rsid w:val="00CD1426"/>
    <w:rsid w:val="00CD7027"/>
    <w:rsid w:val="00CE29A6"/>
    <w:rsid w:val="00CE5C58"/>
    <w:rsid w:val="00CF3CD7"/>
    <w:rsid w:val="00CF4FD9"/>
    <w:rsid w:val="00D0271D"/>
    <w:rsid w:val="00D06929"/>
    <w:rsid w:val="00D1334B"/>
    <w:rsid w:val="00D133CD"/>
    <w:rsid w:val="00D157A0"/>
    <w:rsid w:val="00D2071F"/>
    <w:rsid w:val="00D25382"/>
    <w:rsid w:val="00D30299"/>
    <w:rsid w:val="00D31976"/>
    <w:rsid w:val="00D361D4"/>
    <w:rsid w:val="00D42DA2"/>
    <w:rsid w:val="00D43C18"/>
    <w:rsid w:val="00D61765"/>
    <w:rsid w:val="00D64DEA"/>
    <w:rsid w:val="00D72121"/>
    <w:rsid w:val="00D74885"/>
    <w:rsid w:val="00D82208"/>
    <w:rsid w:val="00D90A0B"/>
    <w:rsid w:val="00DA02B5"/>
    <w:rsid w:val="00DA1CD0"/>
    <w:rsid w:val="00DA577D"/>
    <w:rsid w:val="00DB252B"/>
    <w:rsid w:val="00DB5D19"/>
    <w:rsid w:val="00DB7244"/>
    <w:rsid w:val="00DC10F0"/>
    <w:rsid w:val="00DC5711"/>
    <w:rsid w:val="00DC6657"/>
    <w:rsid w:val="00DD001B"/>
    <w:rsid w:val="00DD3896"/>
    <w:rsid w:val="00DE0834"/>
    <w:rsid w:val="00DE596B"/>
    <w:rsid w:val="00DE5AA0"/>
    <w:rsid w:val="00DF2EEB"/>
    <w:rsid w:val="00E00EDE"/>
    <w:rsid w:val="00E06854"/>
    <w:rsid w:val="00E109B8"/>
    <w:rsid w:val="00E15CF6"/>
    <w:rsid w:val="00E17E5A"/>
    <w:rsid w:val="00E25DAF"/>
    <w:rsid w:val="00E30486"/>
    <w:rsid w:val="00E33BBE"/>
    <w:rsid w:val="00E41254"/>
    <w:rsid w:val="00E43A0A"/>
    <w:rsid w:val="00E4410D"/>
    <w:rsid w:val="00E55EF2"/>
    <w:rsid w:val="00E65A87"/>
    <w:rsid w:val="00E747D7"/>
    <w:rsid w:val="00E90EAF"/>
    <w:rsid w:val="00EA0325"/>
    <w:rsid w:val="00EA3B7C"/>
    <w:rsid w:val="00EA7C5C"/>
    <w:rsid w:val="00EB06C8"/>
    <w:rsid w:val="00EB25F5"/>
    <w:rsid w:val="00EC1ED2"/>
    <w:rsid w:val="00EC7A2C"/>
    <w:rsid w:val="00ED06E5"/>
    <w:rsid w:val="00ED074D"/>
    <w:rsid w:val="00ED101F"/>
    <w:rsid w:val="00EF0D77"/>
    <w:rsid w:val="00F00671"/>
    <w:rsid w:val="00F02B17"/>
    <w:rsid w:val="00F05869"/>
    <w:rsid w:val="00F07AC6"/>
    <w:rsid w:val="00F3122C"/>
    <w:rsid w:val="00F334AF"/>
    <w:rsid w:val="00F45639"/>
    <w:rsid w:val="00F51B02"/>
    <w:rsid w:val="00F56266"/>
    <w:rsid w:val="00F67148"/>
    <w:rsid w:val="00F73DB6"/>
    <w:rsid w:val="00F75298"/>
    <w:rsid w:val="00F91B92"/>
    <w:rsid w:val="00F92E61"/>
    <w:rsid w:val="00F9524A"/>
    <w:rsid w:val="00F973EE"/>
    <w:rsid w:val="00FA22D5"/>
    <w:rsid w:val="00FA3CE5"/>
    <w:rsid w:val="00FB1900"/>
    <w:rsid w:val="00FB63B7"/>
    <w:rsid w:val="00FC2423"/>
    <w:rsid w:val="00FC2C17"/>
    <w:rsid w:val="00FC2C7C"/>
    <w:rsid w:val="00FD4DDD"/>
    <w:rsid w:val="00FD56A8"/>
    <w:rsid w:val="00FD7282"/>
    <w:rsid w:val="00FD7DC0"/>
    <w:rsid w:val="00FE50B3"/>
    <w:rsid w:val="00FF3FA4"/>
    <w:rsid w:val="00FF5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6A729"/>
  <w15:docId w15:val="{8EF1E7C2-E32B-4C13-9AF6-4F44D3CC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BD"/>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8C70BD"/>
    <w:pPr>
      <w:keepNext/>
      <w:jc w:val="center"/>
      <w:outlineLvl w:val="3"/>
    </w:pPr>
    <w:rPr>
      <w:rFonts w:ascii="Arial" w:eastAsia="Arial Unicode MS" w:hAnsi="Arial"/>
      <w:b/>
      <w:bCs/>
      <w:sz w:val="28"/>
      <w:lang w:val="fr-FR"/>
    </w:rPr>
  </w:style>
  <w:style w:type="paragraph" w:styleId="Heading5">
    <w:name w:val="heading 5"/>
    <w:basedOn w:val="Normal"/>
    <w:next w:val="Normal"/>
    <w:link w:val="Heading5Char"/>
    <w:qFormat/>
    <w:rsid w:val="008C70BD"/>
    <w:pPr>
      <w:keepNext/>
      <w:jc w:val="center"/>
      <w:outlineLvl w:val="4"/>
    </w:pPr>
    <w:rPr>
      <w:rFonts w:ascii="Arial" w:eastAsia="Arial Unicode MS" w:hAnsi="Arial"/>
      <w:b/>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C70BD"/>
    <w:rPr>
      <w:rFonts w:ascii="Arial" w:eastAsia="Arial Unicode MS" w:hAnsi="Arial" w:cs="Times New Roman"/>
      <w:b/>
      <w:bCs/>
      <w:sz w:val="28"/>
      <w:szCs w:val="24"/>
      <w:lang w:val="fr-FR"/>
    </w:rPr>
  </w:style>
  <w:style w:type="character" w:customStyle="1" w:styleId="Heading5Char">
    <w:name w:val="Heading 5 Char"/>
    <w:basedOn w:val="DefaultParagraphFont"/>
    <w:link w:val="Heading5"/>
    <w:rsid w:val="008C70BD"/>
    <w:rPr>
      <w:rFonts w:ascii="Arial" w:eastAsia="Arial Unicode MS" w:hAnsi="Arial" w:cs="Times New Roman"/>
      <w:b/>
      <w:sz w:val="20"/>
      <w:szCs w:val="24"/>
      <w:lang w:val="fr-FR"/>
    </w:rPr>
  </w:style>
  <w:style w:type="character" w:styleId="Hyperlink">
    <w:name w:val="Hyperlink"/>
    <w:semiHidden/>
    <w:rsid w:val="008C70BD"/>
    <w:rPr>
      <w:color w:val="0000FF"/>
      <w:u w:val="single"/>
    </w:rPr>
  </w:style>
  <w:style w:type="paragraph" w:styleId="Footer">
    <w:name w:val="footer"/>
    <w:basedOn w:val="Normal"/>
    <w:link w:val="FooterChar"/>
    <w:uiPriority w:val="99"/>
    <w:rsid w:val="008C70BD"/>
    <w:pPr>
      <w:tabs>
        <w:tab w:val="center" w:pos="4320"/>
        <w:tab w:val="right" w:pos="8640"/>
      </w:tabs>
    </w:pPr>
  </w:style>
  <w:style w:type="character" w:customStyle="1" w:styleId="FooterChar">
    <w:name w:val="Footer Char"/>
    <w:basedOn w:val="DefaultParagraphFont"/>
    <w:link w:val="Footer"/>
    <w:uiPriority w:val="99"/>
    <w:rsid w:val="008C70BD"/>
    <w:rPr>
      <w:rFonts w:ascii="Times New Roman" w:eastAsia="Times New Roman" w:hAnsi="Times New Roman" w:cs="Times New Roman"/>
      <w:sz w:val="24"/>
      <w:szCs w:val="24"/>
    </w:rPr>
  </w:style>
  <w:style w:type="character" w:styleId="PageNumber">
    <w:name w:val="page number"/>
    <w:basedOn w:val="DefaultParagraphFont"/>
    <w:semiHidden/>
    <w:rsid w:val="008C70BD"/>
  </w:style>
  <w:style w:type="paragraph" w:styleId="BodyText2">
    <w:name w:val="Body Text 2"/>
    <w:basedOn w:val="Normal"/>
    <w:link w:val="BodyText2Char"/>
    <w:semiHidden/>
    <w:rsid w:val="008C70BD"/>
    <w:pPr>
      <w:ind w:right="360"/>
      <w:jc w:val="both"/>
    </w:pPr>
    <w:rPr>
      <w:rFonts w:ascii="Arial" w:hAnsi="Arial" w:cs="Arial"/>
    </w:rPr>
  </w:style>
  <w:style w:type="character" w:customStyle="1" w:styleId="BodyText2Char">
    <w:name w:val="Body Text 2 Char"/>
    <w:basedOn w:val="DefaultParagraphFont"/>
    <w:link w:val="BodyText2"/>
    <w:semiHidden/>
    <w:rsid w:val="008C70BD"/>
    <w:rPr>
      <w:rFonts w:ascii="Arial" w:eastAsia="Times New Roman" w:hAnsi="Arial" w:cs="Arial"/>
      <w:sz w:val="24"/>
      <w:szCs w:val="24"/>
    </w:rPr>
  </w:style>
  <w:style w:type="paragraph" w:styleId="ListParagraph">
    <w:name w:val="List Paragraph"/>
    <w:basedOn w:val="Normal"/>
    <w:uiPriority w:val="34"/>
    <w:qFormat/>
    <w:rsid w:val="008C70BD"/>
    <w:pPr>
      <w:ind w:left="720"/>
      <w:contextualSpacing/>
    </w:pPr>
  </w:style>
  <w:style w:type="character" w:customStyle="1" w:styleId="shorttext">
    <w:name w:val="short_text"/>
    <w:basedOn w:val="DefaultParagraphFont"/>
    <w:rsid w:val="008C70BD"/>
  </w:style>
  <w:style w:type="character" w:customStyle="1" w:styleId="hps">
    <w:name w:val="hps"/>
    <w:basedOn w:val="DefaultParagraphFont"/>
    <w:rsid w:val="008C70BD"/>
  </w:style>
  <w:style w:type="character" w:customStyle="1" w:styleId="hpsatn">
    <w:name w:val="hps atn"/>
    <w:basedOn w:val="DefaultParagraphFont"/>
    <w:rsid w:val="008C70BD"/>
  </w:style>
  <w:style w:type="paragraph" w:styleId="Header">
    <w:name w:val="header"/>
    <w:basedOn w:val="Normal"/>
    <w:link w:val="HeaderChar"/>
    <w:uiPriority w:val="99"/>
    <w:unhideWhenUsed/>
    <w:rsid w:val="008C70BD"/>
    <w:pPr>
      <w:tabs>
        <w:tab w:val="center" w:pos="4680"/>
        <w:tab w:val="right" w:pos="9360"/>
      </w:tabs>
    </w:pPr>
  </w:style>
  <w:style w:type="character" w:customStyle="1" w:styleId="HeaderChar">
    <w:name w:val="Header Char"/>
    <w:basedOn w:val="DefaultParagraphFont"/>
    <w:link w:val="Header"/>
    <w:uiPriority w:val="99"/>
    <w:rsid w:val="008C70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70BD"/>
    <w:rPr>
      <w:rFonts w:ascii="Tahoma" w:hAnsi="Tahoma" w:cs="Tahoma"/>
      <w:sz w:val="16"/>
      <w:szCs w:val="16"/>
    </w:rPr>
  </w:style>
  <w:style w:type="character" w:customStyle="1" w:styleId="BalloonTextChar">
    <w:name w:val="Balloon Text Char"/>
    <w:basedOn w:val="DefaultParagraphFont"/>
    <w:link w:val="BalloonText"/>
    <w:uiPriority w:val="99"/>
    <w:semiHidden/>
    <w:rsid w:val="008C70BD"/>
    <w:rPr>
      <w:rFonts w:ascii="Tahoma" w:eastAsia="Times New Roman" w:hAnsi="Tahoma" w:cs="Tahoma"/>
      <w:sz w:val="16"/>
      <w:szCs w:val="16"/>
    </w:rPr>
  </w:style>
  <w:style w:type="paragraph" w:customStyle="1" w:styleId="Default">
    <w:name w:val="Default"/>
    <w:rsid w:val="0084354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15719"/>
    <w:rPr>
      <w:sz w:val="16"/>
      <w:szCs w:val="16"/>
    </w:rPr>
  </w:style>
  <w:style w:type="paragraph" w:styleId="CommentText">
    <w:name w:val="annotation text"/>
    <w:basedOn w:val="Normal"/>
    <w:link w:val="CommentTextChar"/>
    <w:uiPriority w:val="99"/>
    <w:semiHidden/>
    <w:unhideWhenUsed/>
    <w:rsid w:val="00915719"/>
    <w:rPr>
      <w:sz w:val="20"/>
      <w:szCs w:val="20"/>
    </w:rPr>
  </w:style>
  <w:style w:type="character" w:customStyle="1" w:styleId="CommentTextChar">
    <w:name w:val="Comment Text Char"/>
    <w:basedOn w:val="DefaultParagraphFont"/>
    <w:link w:val="CommentText"/>
    <w:uiPriority w:val="99"/>
    <w:semiHidden/>
    <w:rsid w:val="0091571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5719"/>
    <w:rPr>
      <w:b/>
      <w:bCs/>
    </w:rPr>
  </w:style>
  <w:style w:type="character" w:customStyle="1" w:styleId="CommentSubjectChar">
    <w:name w:val="Comment Subject Char"/>
    <w:basedOn w:val="CommentTextChar"/>
    <w:link w:val="CommentSubject"/>
    <w:uiPriority w:val="99"/>
    <w:semiHidden/>
    <w:rsid w:val="0091571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oumtarn@africa-uni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rica-union.org" TargetMode="External"/><Relationship Id="rId5" Type="http://schemas.openxmlformats.org/officeDocument/2006/relationships/webSettings" Target="webSettings.xml"/><Relationship Id="rId15" Type="http://schemas.openxmlformats.org/officeDocument/2006/relationships/hyperlink" Target="mailto:WGDD@africa-union.org"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frica-unio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B702-0B27-4583-A4AA-A128B0DC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Udoh</dc:creator>
  <cp:lastModifiedBy>Fiorella De Pede</cp:lastModifiedBy>
  <cp:revision>3</cp:revision>
  <cp:lastPrinted>2018-04-17T08:33:00Z</cp:lastPrinted>
  <dcterms:created xsi:type="dcterms:W3CDTF">2018-04-17T08:34:00Z</dcterms:created>
  <dcterms:modified xsi:type="dcterms:W3CDTF">2018-04-25T12:17:00Z</dcterms:modified>
</cp:coreProperties>
</file>