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350" w:type="dxa"/>
        <w:jc w:val="center"/>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3571"/>
        <w:gridCol w:w="2639"/>
        <w:gridCol w:w="4140"/>
      </w:tblGrid>
      <w:tr w:rsidR="001976C1" w:rsidRPr="00CC62B0" w14:paraId="0B27853A" w14:textId="77777777" w:rsidTr="009B7992">
        <w:trPr>
          <w:jc w:val="center"/>
        </w:trPr>
        <w:tc>
          <w:tcPr>
            <w:tcW w:w="3571" w:type="dxa"/>
          </w:tcPr>
          <w:p w14:paraId="5AEEEFE5" w14:textId="77777777" w:rsidR="001976C1" w:rsidRPr="00CC62B0" w:rsidRDefault="001976C1" w:rsidP="009B7992">
            <w:pPr>
              <w:jc w:val="center"/>
              <w:rPr>
                <w:rFonts w:ascii="Arial" w:hAnsi="Arial" w:cs="Arial"/>
                <w:b/>
                <w:sz w:val="20"/>
              </w:rPr>
            </w:pPr>
            <w:r w:rsidRPr="00CC62B0">
              <w:rPr>
                <w:rFonts w:ascii="Arial" w:hAnsi="Arial" w:cs="Arial"/>
                <w:b/>
                <w:sz w:val="20"/>
              </w:rPr>
              <w:t>AFRICAN ENERGY COMMISSION</w:t>
            </w:r>
          </w:p>
          <w:p w14:paraId="1B76053A" w14:textId="77777777" w:rsidR="001976C1" w:rsidRPr="00CC62B0" w:rsidRDefault="001976C1" w:rsidP="009B7992">
            <w:pPr>
              <w:rPr>
                <w:rFonts w:ascii="Arial" w:hAnsi="Arial" w:cs="Arial"/>
                <w:b/>
                <w:sz w:val="20"/>
              </w:rPr>
            </w:pPr>
          </w:p>
        </w:tc>
        <w:tc>
          <w:tcPr>
            <w:tcW w:w="2639" w:type="dxa"/>
            <w:vMerge w:val="restart"/>
          </w:tcPr>
          <w:p w14:paraId="19B33E2A" w14:textId="77777777" w:rsidR="001976C1" w:rsidRPr="00CC62B0" w:rsidRDefault="001976C1" w:rsidP="009B7992">
            <w:pPr>
              <w:jc w:val="center"/>
              <w:rPr>
                <w:rFonts w:ascii="Arial" w:hAnsi="Arial" w:cs="Arial"/>
                <w:b/>
                <w:sz w:val="20"/>
              </w:rPr>
            </w:pPr>
            <w:r w:rsidRPr="00CC62B0">
              <w:rPr>
                <w:rFonts w:asciiTheme="minorBidi" w:hAnsiTheme="minorBidi"/>
                <w:b/>
                <w:bCs/>
                <w:noProof/>
                <w:sz w:val="20"/>
              </w:rPr>
              <w:drawing>
                <wp:anchor distT="0" distB="0" distL="114300" distR="114300" simplePos="0" relativeHeight="251660288" behindDoc="0" locked="0" layoutInCell="1" allowOverlap="1" wp14:anchorId="022912E1" wp14:editId="7CC60399">
                  <wp:simplePos x="0" y="0"/>
                  <wp:positionH relativeFrom="column">
                    <wp:posOffset>-46355</wp:posOffset>
                  </wp:positionH>
                  <wp:positionV relativeFrom="paragraph">
                    <wp:posOffset>56515</wp:posOffset>
                  </wp:positionV>
                  <wp:extent cx="1630680" cy="643890"/>
                  <wp:effectExtent l="0" t="0" r="7620" b="3810"/>
                  <wp:wrapNone/>
                  <wp:docPr id="14" name="Image 1" descr="C:\Users\Baya-pc\Desktop\AFREC 2016\LOGOS AFREC\LOGO AFRE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ya-pc\Desktop\AFREC 2016\LOGOS AFREC\LOGO AFREC.bmp"/>
                          <pic:cNvPicPr>
                            <a:picLocks noChangeAspect="1" noChangeArrowheads="1"/>
                          </pic:cNvPicPr>
                        </pic:nvPicPr>
                        <pic:blipFill>
                          <a:blip r:embed="rId7" cstate="print"/>
                          <a:srcRect/>
                          <a:stretch>
                            <a:fillRect/>
                          </a:stretch>
                        </pic:blipFill>
                        <pic:spPr bwMode="auto">
                          <a:xfrm>
                            <a:off x="0" y="0"/>
                            <a:ext cx="1630680" cy="6438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140" w:type="dxa"/>
          </w:tcPr>
          <w:p w14:paraId="0C649EAA" w14:textId="77777777" w:rsidR="001976C1" w:rsidRPr="00CC62B0" w:rsidRDefault="001976C1" w:rsidP="009B7992">
            <w:pPr>
              <w:jc w:val="center"/>
              <w:rPr>
                <w:rFonts w:ascii="Arial" w:hAnsi="Arial" w:cs="Arial"/>
                <w:b/>
                <w:sz w:val="20"/>
              </w:rPr>
            </w:pPr>
            <w:r w:rsidRPr="00CC62B0">
              <w:rPr>
                <w:rFonts w:ascii="Arial" w:hAnsi="Arial" w:cs="Arial"/>
                <w:b/>
                <w:sz w:val="20"/>
              </w:rPr>
              <w:t>COMMISSION AFRICAINE DE L’ENERGIE</w:t>
            </w:r>
          </w:p>
        </w:tc>
      </w:tr>
      <w:tr w:rsidR="001976C1" w:rsidRPr="00CC62B0" w14:paraId="6C6F8ADA" w14:textId="77777777" w:rsidTr="009B7992">
        <w:trPr>
          <w:jc w:val="center"/>
        </w:trPr>
        <w:tc>
          <w:tcPr>
            <w:tcW w:w="3571" w:type="dxa"/>
          </w:tcPr>
          <w:p w14:paraId="062EAEA8" w14:textId="77777777" w:rsidR="001976C1" w:rsidRDefault="001976C1" w:rsidP="009B7992">
            <w:pPr>
              <w:rPr>
                <w:rFonts w:ascii="Arial" w:hAnsi="Arial" w:cs="Arial"/>
                <w:b/>
                <w:sz w:val="20"/>
              </w:rPr>
            </w:pPr>
          </w:p>
          <w:p w14:paraId="47EF196E" w14:textId="77777777" w:rsidR="001976C1" w:rsidRPr="00CC62B0" w:rsidRDefault="001976C1" w:rsidP="009B7992">
            <w:pPr>
              <w:rPr>
                <w:rFonts w:ascii="Arial" w:hAnsi="Arial" w:cs="Arial"/>
                <w:b/>
                <w:sz w:val="20"/>
              </w:rPr>
            </w:pPr>
            <w:r w:rsidRPr="00CC62B0">
              <w:rPr>
                <w:noProof/>
                <w:sz w:val="20"/>
              </w:rPr>
              <w:drawing>
                <wp:anchor distT="0" distB="0" distL="114300" distR="114300" simplePos="0" relativeHeight="251659264" behindDoc="0" locked="0" layoutInCell="1" allowOverlap="1" wp14:anchorId="5384F7D3" wp14:editId="2F243225">
                  <wp:simplePos x="0" y="0"/>
                  <wp:positionH relativeFrom="column">
                    <wp:posOffset>184150</wp:posOffset>
                  </wp:positionH>
                  <wp:positionV relativeFrom="paragraph">
                    <wp:posOffset>12700</wp:posOffset>
                  </wp:positionV>
                  <wp:extent cx="1609725" cy="285750"/>
                  <wp:effectExtent l="0" t="0" r="0" b="0"/>
                  <wp:wrapNone/>
                  <wp:docPr id="15" name="Image 7" descr="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MISSION"/>
                          <pic:cNvPicPr>
                            <a:picLocks noChangeAspect="1" noChangeArrowheads="1"/>
                          </pic:cNvPicPr>
                        </pic:nvPicPr>
                        <pic:blipFill>
                          <a:blip r:embed="rId8" cstate="print"/>
                          <a:srcRect/>
                          <a:stretch>
                            <a:fillRect/>
                          </a:stretch>
                        </pic:blipFill>
                        <pic:spPr bwMode="auto">
                          <a:xfrm>
                            <a:off x="0" y="0"/>
                            <a:ext cx="1609725" cy="285750"/>
                          </a:xfrm>
                          <a:prstGeom prst="rect">
                            <a:avLst/>
                          </a:prstGeom>
                          <a:noFill/>
                          <a:ln w="9525">
                            <a:noFill/>
                            <a:miter lim="800000"/>
                            <a:headEnd/>
                            <a:tailEnd/>
                          </a:ln>
                        </pic:spPr>
                      </pic:pic>
                    </a:graphicData>
                  </a:graphic>
                </wp:anchor>
              </w:drawing>
            </w:r>
          </w:p>
        </w:tc>
        <w:tc>
          <w:tcPr>
            <w:tcW w:w="2639" w:type="dxa"/>
            <w:vMerge/>
          </w:tcPr>
          <w:p w14:paraId="3AAF65DB" w14:textId="77777777" w:rsidR="001976C1" w:rsidRPr="00CC62B0" w:rsidRDefault="001976C1" w:rsidP="009B7992">
            <w:pPr>
              <w:rPr>
                <w:rFonts w:ascii="Arial" w:hAnsi="Arial" w:cs="Arial"/>
                <w:b/>
                <w:sz w:val="20"/>
              </w:rPr>
            </w:pPr>
          </w:p>
        </w:tc>
        <w:tc>
          <w:tcPr>
            <w:tcW w:w="4140" w:type="dxa"/>
          </w:tcPr>
          <w:p w14:paraId="75E354AD" w14:textId="77777777" w:rsidR="001976C1" w:rsidRDefault="001976C1" w:rsidP="009B7992">
            <w:pPr>
              <w:rPr>
                <w:rFonts w:asciiTheme="minorBidi" w:hAnsiTheme="minorBidi"/>
                <w:b/>
                <w:bCs/>
                <w:sz w:val="20"/>
              </w:rPr>
            </w:pPr>
          </w:p>
          <w:p w14:paraId="2D34740C" w14:textId="77777777" w:rsidR="001976C1" w:rsidRDefault="001976C1" w:rsidP="009B7992">
            <w:pPr>
              <w:rPr>
                <w:rFonts w:asciiTheme="minorBidi" w:hAnsiTheme="minorBidi"/>
                <w:b/>
                <w:bCs/>
                <w:sz w:val="20"/>
              </w:rPr>
            </w:pPr>
          </w:p>
          <w:p w14:paraId="5054CC4C" w14:textId="77777777" w:rsidR="001976C1" w:rsidRDefault="001976C1" w:rsidP="009B7992">
            <w:pPr>
              <w:jc w:val="center"/>
              <w:rPr>
                <w:rFonts w:asciiTheme="minorBidi" w:hAnsiTheme="minorBidi"/>
                <w:b/>
                <w:bCs/>
                <w:sz w:val="20"/>
              </w:rPr>
            </w:pPr>
            <w:r w:rsidRPr="00CC62B0">
              <w:rPr>
                <w:rFonts w:asciiTheme="minorBidi" w:hAnsiTheme="minorBidi"/>
                <w:b/>
                <w:sz w:val="20"/>
              </w:rPr>
              <w:t>COMISSÃO AFRICANA D’ ENERGIA</w:t>
            </w:r>
          </w:p>
          <w:p w14:paraId="602E5494" w14:textId="77777777" w:rsidR="001976C1" w:rsidRPr="00CC62B0" w:rsidRDefault="001976C1" w:rsidP="009B7992">
            <w:pPr>
              <w:rPr>
                <w:rFonts w:ascii="Arial" w:hAnsi="Arial" w:cs="Arial"/>
                <w:b/>
                <w:sz w:val="20"/>
              </w:rPr>
            </w:pPr>
          </w:p>
        </w:tc>
      </w:tr>
    </w:tbl>
    <w:p w14:paraId="0E2ECC47" w14:textId="77777777" w:rsidR="001976C1" w:rsidRDefault="001976C1" w:rsidP="001976C1">
      <w:pPr>
        <w:rPr>
          <w:rFonts w:ascii="Arial" w:hAnsi="Arial" w:cs="Arial"/>
          <w:b/>
        </w:rPr>
      </w:pPr>
    </w:p>
    <w:p w14:paraId="345F75AB" w14:textId="77777777" w:rsidR="001976C1" w:rsidRDefault="001976C1" w:rsidP="001976C1">
      <w:pPr>
        <w:rPr>
          <w:rFonts w:ascii="Arial" w:hAnsi="Arial" w:cs="Arial"/>
          <w:b/>
        </w:rPr>
      </w:pPr>
    </w:p>
    <w:p w14:paraId="4D31EB99" w14:textId="77777777" w:rsidR="001976C1" w:rsidRDefault="001976C1" w:rsidP="001976C1">
      <w:pPr>
        <w:rPr>
          <w:rFonts w:ascii="Arial" w:hAnsi="Arial" w:cs="Arial"/>
          <w:b/>
        </w:rPr>
      </w:pPr>
    </w:p>
    <w:p w14:paraId="0F283B8E" w14:textId="77777777" w:rsidR="001976C1" w:rsidRDefault="001976C1" w:rsidP="001976C1">
      <w:pPr>
        <w:rPr>
          <w:rFonts w:ascii="Arial" w:hAnsi="Arial" w:cs="Arial"/>
          <w:b/>
        </w:rPr>
      </w:pPr>
    </w:p>
    <w:p w14:paraId="15816A70" w14:textId="77777777" w:rsidR="001976C1" w:rsidRDefault="001976C1" w:rsidP="001976C1">
      <w:pPr>
        <w:rPr>
          <w:rFonts w:ascii="Arial" w:hAnsi="Arial" w:cs="Arial"/>
          <w:b/>
        </w:rPr>
      </w:pPr>
    </w:p>
    <w:p w14:paraId="20DD18D7" w14:textId="77777777" w:rsidR="001976C1" w:rsidRPr="00A330D5" w:rsidRDefault="001976C1" w:rsidP="001976C1">
      <w:pPr>
        <w:rPr>
          <w:rFonts w:ascii="Arial" w:hAnsi="Arial" w:cs="Arial"/>
          <w:b/>
        </w:rPr>
      </w:pPr>
    </w:p>
    <w:p w14:paraId="5D0EB4E3" w14:textId="77777777" w:rsidR="001976C1" w:rsidRPr="00905F86" w:rsidRDefault="001976C1" w:rsidP="001976C1">
      <w:pPr>
        <w:tabs>
          <w:tab w:val="left" w:pos="720"/>
          <w:tab w:val="right" w:leader="dot" w:pos="8640"/>
        </w:tabs>
        <w:jc w:val="center"/>
        <w:rPr>
          <w:rFonts w:ascii="Arial" w:hAnsi="Arial" w:cs="Arial"/>
          <w:b/>
          <w:sz w:val="36"/>
        </w:rPr>
      </w:pPr>
      <w:r w:rsidRPr="00905F86">
        <w:rPr>
          <w:rFonts w:ascii="Arial" w:hAnsi="Arial" w:cs="Arial"/>
          <w:b/>
          <w:sz w:val="36"/>
        </w:rPr>
        <w:t>REQUEST FOR PROPOSALS</w:t>
      </w:r>
    </w:p>
    <w:p w14:paraId="183E5EEE" w14:textId="77777777" w:rsidR="001976C1" w:rsidRDefault="001976C1" w:rsidP="001976C1">
      <w:pPr>
        <w:tabs>
          <w:tab w:val="left" w:pos="720"/>
          <w:tab w:val="right" w:leader="dot" w:pos="8640"/>
        </w:tabs>
        <w:jc w:val="center"/>
        <w:rPr>
          <w:rFonts w:ascii="Arial" w:hAnsi="Arial" w:cs="Arial"/>
          <w:b/>
          <w:sz w:val="36"/>
        </w:rPr>
      </w:pPr>
    </w:p>
    <w:p w14:paraId="2BCC8A9B" w14:textId="77777777" w:rsidR="001976C1" w:rsidRPr="00905F86" w:rsidRDefault="001976C1" w:rsidP="001976C1">
      <w:pPr>
        <w:tabs>
          <w:tab w:val="left" w:pos="720"/>
          <w:tab w:val="right" w:leader="dot" w:pos="8640"/>
        </w:tabs>
        <w:jc w:val="center"/>
        <w:rPr>
          <w:rFonts w:ascii="Arial" w:hAnsi="Arial" w:cs="Arial"/>
          <w:b/>
          <w:sz w:val="36"/>
        </w:rPr>
      </w:pPr>
    </w:p>
    <w:p w14:paraId="60EE3459" w14:textId="77777777" w:rsidR="001976C1" w:rsidRPr="00905F86" w:rsidRDefault="001976C1" w:rsidP="001976C1">
      <w:pPr>
        <w:rPr>
          <w:rFonts w:ascii="Arial" w:hAnsi="Arial" w:cs="Arial"/>
        </w:rPr>
      </w:pPr>
    </w:p>
    <w:p w14:paraId="2D5B2495" w14:textId="77777777" w:rsidR="001976C1" w:rsidRPr="00905F86" w:rsidRDefault="001976C1" w:rsidP="001976C1">
      <w:pPr>
        <w:rPr>
          <w:rFonts w:ascii="Arial" w:hAnsi="Arial" w:cs="Arial"/>
        </w:rPr>
      </w:pPr>
    </w:p>
    <w:p w14:paraId="1C973156" w14:textId="77777777" w:rsidR="001976C1" w:rsidRDefault="001976C1" w:rsidP="001976C1">
      <w:pPr>
        <w:pStyle w:val="Header"/>
        <w:pBdr>
          <w:top w:val="single" w:sz="12" w:space="1" w:color="auto"/>
          <w:left w:val="single" w:sz="12" w:space="4" w:color="auto"/>
          <w:bottom w:val="single" w:sz="12" w:space="1" w:color="auto"/>
          <w:right w:val="single" w:sz="12" w:space="4" w:color="auto"/>
        </w:pBdr>
        <w:jc w:val="center"/>
        <w:rPr>
          <w:rFonts w:ascii="Arial" w:hAnsi="Arial" w:cs="Arial"/>
          <w:b/>
          <w:smallCaps/>
          <w:sz w:val="72"/>
        </w:rPr>
      </w:pPr>
      <w:bookmarkStart w:id="0" w:name="OLE_LINK30"/>
      <w:r w:rsidRPr="00905F86">
        <w:rPr>
          <w:rFonts w:ascii="Arial" w:hAnsi="Arial" w:cs="Arial"/>
          <w:b/>
          <w:smallCaps/>
          <w:sz w:val="72"/>
        </w:rPr>
        <w:t>Consultancy Services</w:t>
      </w:r>
    </w:p>
    <w:p w14:paraId="6F4C7579" w14:textId="77777777" w:rsidR="001976C1" w:rsidRPr="004327D6" w:rsidRDefault="001976C1" w:rsidP="001976C1">
      <w:pPr>
        <w:pStyle w:val="Header"/>
        <w:pBdr>
          <w:top w:val="single" w:sz="12" w:space="1" w:color="auto"/>
          <w:left w:val="single" w:sz="12" w:space="4" w:color="auto"/>
          <w:bottom w:val="single" w:sz="12" w:space="1" w:color="auto"/>
          <w:right w:val="single" w:sz="12" w:space="4" w:color="auto"/>
        </w:pBdr>
        <w:jc w:val="center"/>
        <w:rPr>
          <w:rFonts w:ascii="Arial" w:hAnsi="Arial" w:cs="Arial"/>
          <w:b/>
          <w:smallCaps/>
          <w:sz w:val="72"/>
        </w:rPr>
      </w:pPr>
    </w:p>
    <w:p w14:paraId="63439CDD" w14:textId="77777777" w:rsidR="001976C1" w:rsidRPr="00905F86" w:rsidRDefault="001976C1" w:rsidP="001976C1">
      <w:pPr>
        <w:pStyle w:val="Header"/>
        <w:pBdr>
          <w:top w:val="single" w:sz="12" w:space="1" w:color="auto"/>
          <w:left w:val="single" w:sz="12" w:space="4" w:color="auto"/>
          <w:bottom w:val="single" w:sz="12" w:space="1" w:color="auto"/>
          <w:right w:val="single" w:sz="12" w:space="4" w:color="auto"/>
        </w:pBdr>
        <w:jc w:val="center"/>
        <w:rPr>
          <w:rFonts w:ascii="Arial" w:eastAsia="Calibri" w:hAnsi="Arial" w:cs="Arial"/>
          <w:b/>
          <w:smallCaps/>
          <w:sz w:val="36"/>
          <w:szCs w:val="36"/>
          <w:lang w:val="en-US"/>
        </w:rPr>
      </w:pPr>
      <w:r w:rsidRPr="00905F86">
        <w:rPr>
          <w:rFonts w:ascii="Arial" w:hAnsi="Arial" w:cs="Arial"/>
          <w:b/>
          <w:sz w:val="40"/>
          <w:szCs w:val="22"/>
        </w:rPr>
        <w:t xml:space="preserve">For the Development of </w:t>
      </w:r>
      <w:r>
        <w:rPr>
          <w:rFonts w:ascii="Arial" w:hAnsi="Arial" w:cs="Arial"/>
          <w:b/>
          <w:sz w:val="40"/>
        </w:rPr>
        <w:t>the “</w:t>
      </w:r>
      <w:r w:rsidR="004E590A">
        <w:rPr>
          <w:rFonts w:ascii="Arial" w:hAnsi="Arial" w:cs="Arial"/>
          <w:b/>
          <w:sz w:val="40"/>
        </w:rPr>
        <w:t>Methodological Guidelines on Energy Statistics in Africa</w:t>
      </w:r>
      <w:r>
        <w:rPr>
          <w:rFonts w:ascii="Arial" w:hAnsi="Arial" w:cs="Arial"/>
          <w:b/>
          <w:sz w:val="40"/>
        </w:rPr>
        <w:t>”</w:t>
      </w:r>
    </w:p>
    <w:p w14:paraId="33E5B881" w14:textId="77777777" w:rsidR="001976C1" w:rsidRDefault="001976C1" w:rsidP="001976C1">
      <w:pPr>
        <w:pStyle w:val="Header"/>
        <w:pBdr>
          <w:top w:val="single" w:sz="12" w:space="1" w:color="auto"/>
          <w:left w:val="single" w:sz="12" w:space="4" w:color="auto"/>
          <w:bottom w:val="single" w:sz="12" w:space="1" w:color="auto"/>
          <w:right w:val="single" w:sz="12" w:space="4" w:color="auto"/>
        </w:pBdr>
        <w:rPr>
          <w:rFonts w:ascii="Arial" w:hAnsi="Arial" w:cs="Arial"/>
          <w:b/>
          <w:sz w:val="40"/>
        </w:rPr>
      </w:pPr>
    </w:p>
    <w:p w14:paraId="0EE40E20" w14:textId="77777777" w:rsidR="001976C1" w:rsidRPr="00905F86" w:rsidRDefault="001976C1" w:rsidP="001976C1">
      <w:pPr>
        <w:tabs>
          <w:tab w:val="center" w:pos="4680"/>
        </w:tabs>
        <w:jc w:val="both"/>
        <w:outlineLvl w:val="0"/>
        <w:rPr>
          <w:rFonts w:ascii="Arial" w:hAnsi="Arial" w:cs="Arial"/>
          <w:b/>
          <w:sz w:val="36"/>
        </w:rPr>
      </w:pPr>
    </w:p>
    <w:p w14:paraId="5DFE8C42" w14:textId="77777777" w:rsidR="001976C1" w:rsidRDefault="001976C1" w:rsidP="001976C1">
      <w:pPr>
        <w:tabs>
          <w:tab w:val="center" w:pos="4680"/>
        </w:tabs>
        <w:jc w:val="both"/>
        <w:outlineLvl w:val="0"/>
        <w:rPr>
          <w:rFonts w:ascii="Arial" w:hAnsi="Arial" w:cs="Arial"/>
          <w:b/>
          <w:sz w:val="36"/>
        </w:rPr>
      </w:pPr>
    </w:p>
    <w:p w14:paraId="0957A762" w14:textId="77777777" w:rsidR="004E590A" w:rsidRDefault="004E590A" w:rsidP="001976C1">
      <w:pPr>
        <w:tabs>
          <w:tab w:val="center" w:pos="4680"/>
        </w:tabs>
        <w:jc w:val="both"/>
        <w:outlineLvl w:val="0"/>
        <w:rPr>
          <w:rFonts w:ascii="Arial" w:hAnsi="Arial" w:cs="Arial"/>
          <w:b/>
          <w:sz w:val="36"/>
        </w:rPr>
      </w:pPr>
    </w:p>
    <w:p w14:paraId="02BD0132" w14:textId="69A77B9F" w:rsidR="001976C1" w:rsidRDefault="001976C1" w:rsidP="001976C1">
      <w:pPr>
        <w:pStyle w:val="NoSpacing"/>
        <w:spacing w:line="276" w:lineRule="auto"/>
        <w:jc w:val="center"/>
        <w:rPr>
          <w:rFonts w:ascii="Arial" w:hAnsi="Arial" w:cs="Arial"/>
          <w:b/>
          <w:bCs/>
          <w:sz w:val="32"/>
          <w:szCs w:val="32"/>
        </w:rPr>
      </w:pPr>
      <w:r w:rsidRPr="00905F86">
        <w:rPr>
          <w:rFonts w:ascii="Arial" w:hAnsi="Arial" w:cs="Arial"/>
          <w:b/>
          <w:sz w:val="32"/>
          <w:szCs w:val="32"/>
        </w:rPr>
        <w:t xml:space="preserve">Procurement Number: </w:t>
      </w:r>
      <w:r>
        <w:rPr>
          <w:rFonts w:ascii="Arial" w:hAnsi="Arial" w:cs="Arial"/>
          <w:b/>
          <w:sz w:val="32"/>
          <w:szCs w:val="32"/>
        </w:rPr>
        <w:t>AFREC/PRO/</w:t>
      </w:r>
      <w:bookmarkEnd w:id="0"/>
      <w:r w:rsidR="0066052D">
        <w:rPr>
          <w:rFonts w:ascii="Arial" w:hAnsi="Arial" w:cs="Arial"/>
          <w:b/>
          <w:sz w:val="32"/>
          <w:szCs w:val="32"/>
        </w:rPr>
        <w:t>13.24</w:t>
      </w:r>
      <w:r>
        <w:rPr>
          <w:rFonts w:ascii="Arial" w:hAnsi="Arial" w:cs="Arial"/>
          <w:b/>
          <w:sz w:val="32"/>
          <w:szCs w:val="32"/>
        </w:rPr>
        <w:br w:type="page"/>
      </w:r>
    </w:p>
    <w:p w14:paraId="27E37D2F" w14:textId="77777777" w:rsidR="001976C1" w:rsidRPr="007F7CC0" w:rsidRDefault="001976C1" w:rsidP="001976C1">
      <w:pPr>
        <w:tabs>
          <w:tab w:val="center" w:pos="4680"/>
        </w:tabs>
        <w:jc w:val="center"/>
        <w:rPr>
          <w:b/>
          <w:sz w:val="28"/>
          <w:szCs w:val="28"/>
        </w:rPr>
      </w:pPr>
      <w:r w:rsidRPr="007F7CC0">
        <w:rPr>
          <w:b/>
          <w:sz w:val="28"/>
          <w:szCs w:val="28"/>
        </w:rPr>
        <w:lastRenderedPageBreak/>
        <w:t>SUPPLIERS CHECKLIST PRIOR TO SUBMISSION OF BID DOCUMENT</w:t>
      </w:r>
    </w:p>
    <w:p w14:paraId="5D463962" w14:textId="77777777" w:rsidR="001976C1" w:rsidRPr="007F7CC0" w:rsidRDefault="001976C1" w:rsidP="001976C1">
      <w:pPr>
        <w:tabs>
          <w:tab w:val="center" w:pos="4680"/>
        </w:tabs>
        <w:rPr>
          <w:b/>
          <w:sz w:val="28"/>
          <w:szCs w:val="28"/>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7"/>
        <w:gridCol w:w="7880"/>
        <w:gridCol w:w="761"/>
      </w:tblGrid>
      <w:tr w:rsidR="001976C1" w:rsidRPr="00C20292" w14:paraId="0EB0BBE2" w14:textId="77777777" w:rsidTr="009B7992">
        <w:tc>
          <w:tcPr>
            <w:tcW w:w="647" w:type="dxa"/>
          </w:tcPr>
          <w:p w14:paraId="6A14561E" w14:textId="77777777" w:rsidR="001976C1" w:rsidRPr="007F7CC0" w:rsidRDefault="001976C1" w:rsidP="009B7992">
            <w:pPr>
              <w:pStyle w:val="BankNormal"/>
              <w:rPr>
                <w:b/>
                <w:sz w:val="28"/>
                <w:szCs w:val="26"/>
                <w:lang w:val="en-GB"/>
              </w:rPr>
            </w:pPr>
            <w:r w:rsidRPr="007F7CC0">
              <w:rPr>
                <w:b/>
                <w:sz w:val="28"/>
                <w:szCs w:val="26"/>
                <w:lang w:val="en-GB"/>
              </w:rPr>
              <w:t>No</w:t>
            </w:r>
          </w:p>
        </w:tc>
        <w:tc>
          <w:tcPr>
            <w:tcW w:w="7880" w:type="dxa"/>
          </w:tcPr>
          <w:p w14:paraId="29389DDB" w14:textId="77777777" w:rsidR="001976C1" w:rsidRPr="007F7CC0" w:rsidRDefault="001976C1" w:rsidP="009B7992">
            <w:pPr>
              <w:pStyle w:val="BankNormal"/>
              <w:rPr>
                <w:b/>
                <w:sz w:val="28"/>
                <w:szCs w:val="26"/>
                <w:lang w:val="en-GB"/>
              </w:rPr>
            </w:pPr>
            <w:r w:rsidRPr="007F7CC0">
              <w:rPr>
                <w:b/>
                <w:sz w:val="28"/>
                <w:szCs w:val="26"/>
                <w:lang w:val="en-GB"/>
              </w:rPr>
              <w:t>Description</w:t>
            </w:r>
          </w:p>
        </w:tc>
        <w:tc>
          <w:tcPr>
            <w:tcW w:w="761" w:type="dxa"/>
          </w:tcPr>
          <w:p w14:paraId="7C0CB60B" w14:textId="77777777" w:rsidR="001976C1" w:rsidRPr="007F7CC0" w:rsidRDefault="001976C1" w:rsidP="009B7992">
            <w:pPr>
              <w:pStyle w:val="BankNormal"/>
              <w:rPr>
                <w:b/>
                <w:sz w:val="26"/>
                <w:szCs w:val="26"/>
                <w:lang w:val="en-GB"/>
              </w:rPr>
            </w:pPr>
            <w:r w:rsidRPr="007F7CC0">
              <w:rPr>
                <w:b/>
                <w:sz w:val="28"/>
                <w:szCs w:val="26"/>
                <w:lang w:val="en-GB"/>
              </w:rPr>
              <w:t>Tick</w:t>
            </w:r>
          </w:p>
        </w:tc>
      </w:tr>
      <w:tr w:rsidR="001976C1" w:rsidRPr="00C20292" w14:paraId="45B79F73" w14:textId="77777777" w:rsidTr="009B7992">
        <w:tc>
          <w:tcPr>
            <w:tcW w:w="647" w:type="dxa"/>
          </w:tcPr>
          <w:p w14:paraId="2D24988E" w14:textId="77777777" w:rsidR="001976C1" w:rsidRPr="007F7CC0" w:rsidRDefault="001976C1" w:rsidP="009B7992">
            <w:pPr>
              <w:pStyle w:val="BankNormal"/>
              <w:rPr>
                <w:sz w:val="28"/>
                <w:szCs w:val="26"/>
                <w:lang w:val="en-GB"/>
              </w:rPr>
            </w:pPr>
            <w:r w:rsidRPr="007F7CC0">
              <w:rPr>
                <w:sz w:val="28"/>
                <w:szCs w:val="26"/>
                <w:lang w:val="en-GB"/>
              </w:rPr>
              <w:t>1</w:t>
            </w:r>
          </w:p>
        </w:tc>
        <w:tc>
          <w:tcPr>
            <w:tcW w:w="7880" w:type="dxa"/>
          </w:tcPr>
          <w:p w14:paraId="6FFD560D" w14:textId="77777777" w:rsidR="001976C1" w:rsidRPr="007F7CC0" w:rsidRDefault="001976C1" w:rsidP="009B7992">
            <w:pPr>
              <w:pStyle w:val="BankNormal"/>
              <w:rPr>
                <w:sz w:val="28"/>
                <w:szCs w:val="26"/>
                <w:lang w:val="en-GB"/>
              </w:rPr>
            </w:pPr>
            <w:r w:rsidRPr="007F7CC0">
              <w:rPr>
                <w:sz w:val="28"/>
                <w:szCs w:val="26"/>
                <w:lang w:val="en-GB"/>
              </w:rPr>
              <w:t xml:space="preserve">Duly filled and signed </w:t>
            </w:r>
            <w:r w:rsidRPr="007F7CC0">
              <w:rPr>
                <w:b/>
                <w:sz w:val="28"/>
                <w:szCs w:val="26"/>
                <w:lang w:val="en-GB"/>
              </w:rPr>
              <w:t>bid form</w:t>
            </w:r>
          </w:p>
        </w:tc>
        <w:tc>
          <w:tcPr>
            <w:tcW w:w="761" w:type="dxa"/>
          </w:tcPr>
          <w:p w14:paraId="64DB2216" w14:textId="77777777" w:rsidR="001976C1" w:rsidRPr="007F7CC0" w:rsidRDefault="001976C1" w:rsidP="009B7992">
            <w:pPr>
              <w:pStyle w:val="BankNormal"/>
              <w:rPr>
                <w:sz w:val="26"/>
                <w:szCs w:val="26"/>
                <w:lang w:val="en-GB"/>
              </w:rPr>
            </w:pPr>
          </w:p>
        </w:tc>
      </w:tr>
      <w:tr w:rsidR="001976C1" w:rsidRPr="00C20292" w14:paraId="29D5644F" w14:textId="77777777" w:rsidTr="009B7992">
        <w:tc>
          <w:tcPr>
            <w:tcW w:w="647" w:type="dxa"/>
          </w:tcPr>
          <w:p w14:paraId="306CE97A" w14:textId="77777777" w:rsidR="001976C1" w:rsidRPr="007F7CC0" w:rsidRDefault="001976C1" w:rsidP="009B7992">
            <w:pPr>
              <w:pStyle w:val="BankNormal"/>
              <w:rPr>
                <w:sz w:val="28"/>
                <w:szCs w:val="26"/>
                <w:lang w:val="en-GB"/>
              </w:rPr>
            </w:pPr>
            <w:r w:rsidRPr="007F7CC0">
              <w:rPr>
                <w:sz w:val="28"/>
                <w:szCs w:val="26"/>
                <w:lang w:val="en-GB"/>
              </w:rPr>
              <w:t>2</w:t>
            </w:r>
          </w:p>
        </w:tc>
        <w:tc>
          <w:tcPr>
            <w:tcW w:w="7880" w:type="dxa"/>
          </w:tcPr>
          <w:p w14:paraId="5D45B9F8" w14:textId="77777777" w:rsidR="001976C1" w:rsidRPr="007F7CC0" w:rsidRDefault="001976C1" w:rsidP="009B7992">
            <w:pPr>
              <w:pStyle w:val="BankNormal"/>
              <w:rPr>
                <w:sz w:val="28"/>
                <w:szCs w:val="26"/>
                <w:lang w:val="en-GB"/>
              </w:rPr>
            </w:pPr>
            <w:r w:rsidRPr="007F7CC0">
              <w:rPr>
                <w:sz w:val="28"/>
                <w:szCs w:val="26"/>
                <w:lang w:val="en-GB"/>
              </w:rPr>
              <w:t>Duly filled financial offer</w:t>
            </w:r>
          </w:p>
        </w:tc>
        <w:tc>
          <w:tcPr>
            <w:tcW w:w="761" w:type="dxa"/>
          </w:tcPr>
          <w:p w14:paraId="56FC5854" w14:textId="77777777" w:rsidR="001976C1" w:rsidRPr="007F7CC0" w:rsidRDefault="001976C1" w:rsidP="009B7992">
            <w:pPr>
              <w:pStyle w:val="BankNormal"/>
              <w:rPr>
                <w:sz w:val="26"/>
                <w:szCs w:val="26"/>
                <w:lang w:val="en-GB"/>
              </w:rPr>
            </w:pPr>
          </w:p>
        </w:tc>
      </w:tr>
      <w:tr w:rsidR="001976C1" w:rsidRPr="00C20292" w14:paraId="7F808FEF" w14:textId="77777777" w:rsidTr="009B7992">
        <w:tc>
          <w:tcPr>
            <w:tcW w:w="647" w:type="dxa"/>
          </w:tcPr>
          <w:p w14:paraId="7A7603B6" w14:textId="77777777" w:rsidR="001976C1" w:rsidRPr="007F7CC0" w:rsidRDefault="001976C1" w:rsidP="009B7992">
            <w:pPr>
              <w:pStyle w:val="BankNormal"/>
              <w:rPr>
                <w:sz w:val="28"/>
                <w:szCs w:val="26"/>
                <w:lang w:val="en-GB"/>
              </w:rPr>
            </w:pPr>
            <w:r w:rsidRPr="007F7CC0">
              <w:rPr>
                <w:sz w:val="28"/>
                <w:szCs w:val="26"/>
                <w:lang w:val="en-GB"/>
              </w:rPr>
              <w:t>3</w:t>
            </w:r>
          </w:p>
        </w:tc>
        <w:tc>
          <w:tcPr>
            <w:tcW w:w="7880" w:type="dxa"/>
          </w:tcPr>
          <w:p w14:paraId="1C79553B" w14:textId="77777777" w:rsidR="001976C1" w:rsidRPr="007F7CC0" w:rsidRDefault="001976C1" w:rsidP="009B7992">
            <w:pPr>
              <w:pStyle w:val="BankNormal"/>
              <w:rPr>
                <w:sz w:val="28"/>
                <w:szCs w:val="26"/>
                <w:lang w:val="en-GB"/>
              </w:rPr>
            </w:pPr>
            <w:r w:rsidRPr="007F7CC0">
              <w:rPr>
                <w:sz w:val="28"/>
                <w:szCs w:val="26"/>
                <w:lang w:val="en-GB"/>
              </w:rPr>
              <w:t>Bid validity (90 days)</w:t>
            </w:r>
          </w:p>
        </w:tc>
        <w:tc>
          <w:tcPr>
            <w:tcW w:w="761" w:type="dxa"/>
          </w:tcPr>
          <w:p w14:paraId="75C77280" w14:textId="77777777" w:rsidR="001976C1" w:rsidRPr="007F7CC0" w:rsidRDefault="001976C1" w:rsidP="009B7992">
            <w:pPr>
              <w:pStyle w:val="BankNormal"/>
              <w:rPr>
                <w:sz w:val="26"/>
                <w:szCs w:val="26"/>
                <w:lang w:val="en-GB"/>
              </w:rPr>
            </w:pPr>
          </w:p>
        </w:tc>
      </w:tr>
      <w:tr w:rsidR="001976C1" w:rsidRPr="00C20292" w14:paraId="339E18DB" w14:textId="77777777" w:rsidTr="009B7992">
        <w:tc>
          <w:tcPr>
            <w:tcW w:w="647" w:type="dxa"/>
          </w:tcPr>
          <w:p w14:paraId="021EB259" w14:textId="77777777" w:rsidR="001976C1" w:rsidRPr="007F7CC0" w:rsidRDefault="001976C1" w:rsidP="009B7992">
            <w:pPr>
              <w:pStyle w:val="BankNormal"/>
              <w:rPr>
                <w:sz w:val="28"/>
                <w:szCs w:val="26"/>
                <w:lang w:val="en-GB"/>
              </w:rPr>
            </w:pPr>
            <w:r w:rsidRPr="007F7CC0">
              <w:rPr>
                <w:sz w:val="28"/>
                <w:szCs w:val="26"/>
                <w:lang w:val="en-GB"/>
              </w:rPr>
              <w:t>4</w:t>
            </w:r>
          </w:p>
        </w:tc>
        <w:tc>
          <w:tcPr>
            <w:tcW w:w="7880" w:type="dxa"/>
          </w:tcPr>
          <w:p w14:paraId="6EACB0CF" w14:textId="77777777" w:rsidR="001976C1" w:rsidRPr="007F7CC0" w:rsidRDefault="001976C1" w:rsidP="009B7992">
            <w:pPr>
              <w:pStyle w:val="BankNormal"/>
              <w:rPr>
                <w:sz w:val="28"/>
                <w:szCs w:val="26"/>
                <w:lang w:val="en-GB"/>
              </w:rPr>
            </w:pPr>
            <w:r w:rsidRPr="007F7CC0">
              <w:rPr>
                <w:sz w:val="28"/>
                <w:szCs w:val="26"/>
                <w:lang w:val="en-GB"/>
              </w:rPr>
              <w:t>Read and understood t</w:t>
            </w:r>
            <w:r>
              <w:rPr>
                <w:sz w:val="28"/>
                <w:szCs w:val="26"/>
                <w:lang w:val="en-GB"/>
              </w:rPr>
              <w:t>he Terms Reference</w:t>
            </w:r>
          </w:p>
        </w:tc>
        <w:tc>
          <w:tcPr>
            <w:tcW w:w="761" w:type="dxa"/>
          </w:tcPr>
          <w:p w14:paraId="7207E30B" w14:textId="77777777" w:rsidR="001976C1" w:rsidRPr="007F7CC0" w:rsidRDefault="001976C1" w:rsidP="009B7992">
            <w:pPr>
              <w:pStyle w:val="BankNormal"/>
              <w:rPr>
                <w:sz w:val="26"/>
                <w:szCs w:val="26"/>
                <w:lang w:val="en-GB"/>
              </w:rPr>
            </w:pPr>
          </w:p>
        </w:tc>
      </w:tr>
      <w:tr w:rsidR="001976C1" w:rsidRPr="00C20292" w14:paraId="6CE52F22" w14:textId="77777777" w:rsidTr="009B7992">
        <w:tc>
          <w:tcPr>
            <w:tcW w:w="647" w:type="dxa"/>
          </w:tcPr>
          <w:p w14:paraId="532C46C6" w14:textId="77777777" w:rsidR="001976C1" w:rsidRPr="007F7CC0" w:rsidRDefault="001976C1" w:rsidP="009B7992">
            <w:pPr>
              <w:pStyle w:val="BankNormal"/>
              <w:rPr>
                <w:sz w:val="28"/>
                <w:szCs w:val="26"/>
                <w:lang w:val="en-GB"/>
              </w:rPr>
            </w:pPr>
            <w:r w:rsidRPr="007F7CC0">
              <w:rPr>
                <w:sz w:val="28"/>
                <w:szCs w:val="26"/>
                <w:lang w:val="en-GB"/>
              </w:rPr>
              <w:t>5</w:t>
            </w:r>
          </w:p>
        </w:tc>
        <w:tc>
          <w:tcPr>
            <w:tcW w:w="7880" w:type="dxa"/>
          </w:tcPr>
          <w:p w14:paraId="64A40321" w14:textId="77777777" w:rsidR="001976C1" w:rsidRPr="007F7CC0" w:rsidRDefault="001976C1" w:rsidP="009B7992">
            <w:pPr>
              <w:pStyle w:val="BankNormal"/>
              <w:rPr>
                <w:sz w:val="28"/>
                <w:szCs w:val="26"/>
                <w:lang w:val="en-GB"/>
              </w:rPr>
            </w:pPr>
            <w:r>
              <w:rPr>
                <w:sz w:val="28"/>
                <w:szCs w:val="26"/>
                <w:lang w:val="en-GB"/>
              </w:rPr>
              <w:t>One original, One Electronic proposal password protected</w:t>
            </w:r>
          </w:p>
        </w:tc>
        <w:tc>
          <w:tcPr>
            <w:tcW w:w="761" w:type="dxa"/>
          </w:tcPr>
          <w:p w14:paraId="0318E3BB" w14:textId="77777777" w:rsidR="001976C1" w:rsidRPr="007F7CC0" w:rsidRDefault="001976C1" w:rsidP="009B7992">
            <w:pPr>
              <w:pStyle w:val="BankNormal"/>
              <w:rPr>
                <w:sz w:val="26"/>
                <w:szCs w:val="26"/>
                <w:lang w:val="en-GB"/>
              </w:rPr>
            </w:pPr>
          </w:p>
        </w:tc>
      </w:tr>
      <w:tr w:rsidR="001976C1" w:rsidRPr="00C20292" w14:paraId="254DC295" w14:textId="77777777" w:rsidTr="009B7992">
        <w:tc>
          <w:tcPr>
            <w:tcW w:w="647" w:type="dxa"/>
          </w:tcPr>
          <w:p w14:paraId="2F4E2005" w14:textId="77777777" w:rsidR="001976C1" w:rsidRPr="007F7CC0" w:rsidRDefault="001976C1" w:rsidP="009B7992">
            <w:pPr>
              <w:pStyle w:val="BankNormal"/>
              <w:rPr>
                <w:sz w:val="28"/>
                <w:szCs w:val="26"/>
                <w:lang w:val="en-GB"/>
              </w:rPr>
            </w:pPr>
            <w:r w:rsidRPr="007F7CC0">
              <w:rPr>
                <w:sz w:val="28"/>
                <w:szCs w:val="26"/>
                <w:lang w:val="en-GB"/>
              </w:rPr>
              <w:t>6</w:t>
            </w:r>
          </w:p>
        </w:tc>
        <w:tc>
          <w:tcPr>
            <w:tcW w:w="7880" w:type="dxa"/>
          </w:tcPr>
          <w:p w14:paraId="632F232D" w14:textId="77777777" w:rsidR="001976C1" w:rsidRPr="007F7CC0" w:rsidRDefault="001976C1" w:rsidP="009B7992">
            <w:pPr>
              <w:pStyle w:val="BankNormal"/>
              <w:rPr>
                <w:sz w:val="28"/>
                <w:szCs w:val="26"/>
                <w:lang w:val="en-GB"/>
              </w:rPr>
            </w:pPr>
            <w:r w:rsidRPr="007F7CC0">
              <w:rPr>
                <w:sz w:val="28"/>
                <w:szCs w:val="26"/>
                <w:lang w:val="en-GB"/>
              </w:rPr>
              <w:t>Read and understood the bid data (section 3)</w:t>
            </w:r>
          </w:p>
        </w:tc>
        <w:tc>
          <w:tcPr>
            <w:tcW w:w="761" w:type="dxa"/>
          </w:tcPr>
          <w:p w14:paraId="22655A81" w14:textId="77777777" w:rsidR="001976C1" w:rsidRPr="007F7CC0" w:rsidRDefault="001976C1" w:rsidP="009B7992">
            <w:pPr>
              <w:pStyle w:val="BankNormal"/>
              <w:rPr>
                <w:sz w:val="26"/>
                <w:szCs w:val="26"/>
                <w:lang w:val="en-GB"/>
              </w:rPr>
            </w:pPr>
          </w:p>
        </w:tc>
      </w:tr>
      <w:tr w:rsidR="001976C1" w:rsidRPr="00C20292" w14:paraId="523EFB50" w14:textId="77777777" w:rsidTr="009B7992">
        <w:tc>
          <w:tcPr>
            <w:tcW w:w="647" w:type="dxa"/>
            <w:tcBorders>
              <w:bottom w:val="single" w:sz="4" w:space="0" w:color="auto"/>
            </w:tcBorders>
          </w:tcPr>
          <w:p w14:paraId="332E9F0D" w14:textId="77777777" w:rsidR="001976C1" w:rsidRPr="007F7CC0" w:rsidRDefault="001976C1" w:rsidP="009B7992">
            <w:pPr>
              <w:pStyle w:val="BankNormal"/>
              <w:rPr>
                <w:sz w:val="28"/>
                <w:szCs w:val="26"/>
                <w:lang w:val="en-GB"/>
              </w:rPr>
            </w:pPr>
            <w:r w:rsidRPr="007F7CC0">
              <w:rPr>
                <w:sz w:val="28"/>
                <w:szCs w:val="26"/>
                <w:lang w:val="en-GB"/>
              </w:rPr>
              <w:t>7</w:t>
            </w:r>
          </w:p>
        </w:tc>
        <w:tc>
          <w:tcPr>
            <w:tcW w:w="7880" w:type="dxa"/>
          </w:tcPr>
          <w:p w14:paraId="1E989628" w14:textId="77777777" w:rsidR="001976C1" w:rsidRPr="007F7CC0" w:rsidRDefault="001976C1" w:rsidP="009B7992">
            <w:pPr>
              <w:pStyle w:val="BankNormal"/>
              <w:spacing w:after="0"/>
              <w:rPr>
                <w:sz w:val="28"/>
                <w:szCs w:val="26"/>
                <w:lang w:val="en-GB"/>
              </w:rPr>
            </w:pPr>
            <w:r w:rsidRPr="007F7CC0">
              <w:rPr>
                <w:sz w:val="28"/>
                <w:szCs w:val="26"/>
                <w:lang w:val="en-GB"/>
              </w:rPr>
              <w:t xml:space="preserve">Attached copies of relevant Registration documents </w:t>
            </w:r>
            <w:r>
              <w:rPr>
                <w:sz w:val="28"/>
                <w:szCs w:val="26"/>
                <w:lang w:val="en-GB"/>
              </w:rPr>
              <w:t>in the technical envelope</w:t>
            </w:r>
            <w:r w:rsidRPr="007F7CC0">
              <w:rPr>
                <w:sz w:val="28"/>
                <w:szCs w:val="26"/>
                <w:lang w:val="en-GB"/>
              </w:rPr>
              <w:t xml:space="preserve"> </w:t>
            </w:r>
          </w:p>
        </w:tc>
        <w:tc>
          <w:tcPr>
            <w:tcW w:w="761" w:type="dxa"/>
          </w:tcPr>
          <w:p w14:paraId="5EC54D9A" w14:textId="77777777" w:rsidR="001976C1" w:rsidRPr="007F7CC0" w:rsidRDefault="001976C1" w:rsidP="009B7992">
            <w:pPr>
              <w:pStyle w:val="BankNormal"/>
              <w:rPr>
                <w:sz w:val="26"/>
                <w:szCs w:val="26"/>
                <w:lang w:val="en-GB"/>
              </w:rPr>
            </w:pPr>
          </w:p>
        </w:tc>
      </w:tr>
      <w:tr w:rsidR="001976C1" w:rsidRPr="00C20292" w14:paraId="42501B0D" w14:textId="77777777" w:rsidTr="009B7992">
        <w:tc>
          <w:tcPr>
            <w:tcW w:w="647" w:type="dxa"/>
            <w:tcBorders>
              <w:top w:val="single" w:sz="4" w:space="0" w:color="auto"/>
              <w:bottom w:val="single" w:sz="4" w:space="0" w:color="auto"/>
            </w:tcBorders>
          </w:tcPr>
          <w:p w14:paraId="553C1B41" w14:textId="77777777" w:rsidR="001976C1" w:rsidRPr="007F7CC0" w:rsidRDefault="001976C1" w:rsidP="009B7992">
            <w:pPr>
              <w:pStyle w:val="BankNormal"/>
              <w:rPr>
                <w:sz w:val="28"/>
                <w:szCs w:val="26"/>
                <w:lang w:val="en-GB"/>
              </w:rPr>
            </w:pPr>
            <w:r>
              <w:rPr>
                <w:sz w:val="28"/>
                <w:szCs w:val="26"/>
                <w:lang w:val="en-GB"/>
              </w:rPr>
              <w:t>8</w:t>
            </w:r>
          </w:p>
        </w:tc>
        <w:tc>
          <w:tcPr>
            <w:tcW w:w="7880" w:type="dxa"/>
            <w:tcBorders>
              <w:bottom w:val="single" w:sz="4" w:space="0" w:color="auto"/>
            </w:tcBorders>
          </w:tcPr>
          <w:p w14:paraId="7DEE7BBA" w14:textId="77777777" w:rsidR="001976C1" w:rsidRPr="007F7CC0" w:rsidRDefault="001976C1" w:rsidP="009B7992">
            <w:pPr>
              <w:pStyle w:val="BankNormal"/>
              <w:rPr>
                <w:sz w:val="28"/>
                <w:szCs w:val="26"/>
                <w:lang w:val="en-GB"/>
              </w:rPr>
            </w:pPr>
            <w:r w:rsidRPr="00EE3BAA">
              <w:rPr>
                <w:sz w:val="28"/>
                <w:szCs w:val="26"/>
                <w:lang w:val="en-GB"/>
              </w:rPr>
              <w:t>CVs and Statements of Availability for the proposed experts</w:t>
            </w:r>
          </w:p>
        </w:tc>
        <w:tc>
          <w:tcPr>
            <w:tcW w:w="761" w:type="dxa"/>
          </w:tcPr>
          <w:p w14:paraId="410D9D16" w14:textId="77777777" w:rsidR="001976C1" w:rsidRPr="007F7CC0" w:rsidRDefault="001976C1" w:rsidP="009B7992">
            <w:pPr>
              <w:pStyle w:val="BankNormal"/>
              <w:rPr>
                <w:sz w:val="26"/>
                <w:szCs w:val="26"/>
                <w:lang w:val="en-GB"/>
              </w:rPr>
            </w:pPr>
          </w:p>
        </w:tc>
      </w:tr>
    </w:tbl>
    <w:p w14:paraId="162A9532" w14:textId="77777777" w:rsidR="001976C1" w:rsidRDefault="001976C1" w:rsidP="001976C1">
      <w:pPr>
        <w:rPr>
          <w:rFonts w:ascii="Arial" w:hAnsi="Arial" w:cs="Arial"/>
          <w:b/>
        </w:rPr>
      </w:pPr>
    </w:p>
    <w:p w14:paraId="7AAA5FF9" w14:textId="77777777" w:rsidR="001976C1" w:rsidRDefault="001976C1" w:rsidP="001976C1">
      <w:pPr>
        <w:pStyle w:val="NoSpacing"/>
        <w:spacing w:line="276" w:lineRule="auto"/>
        <w:jc w:val="center"/>
        <w:rPr>
          <w:rFonts w:ascii="Arial" w:hAnsi="Arial" w:cs="Arial"/>
          <w:b/>
          <w:sz w:val="28"/>
          <w:szCs w:val="28"/>
          <w:u w:val="single"/>
          <w:lang w:val="en-GB"/>
        </w:rPr>
      </w:pPr>
      <w:r>
        <w:rPr>
          <w:rFonts w:ascii="Arial" w:hAnsi="Arial" w:cs="Arial"/>
          <w:b/>
          <w:sz w:val="28"/>
          <w:szCs w:val="28"/>
          <w:u w:val="single"/>
          <w:lang w:val="en-GB"/>
        </w:rPr>
        <w:br w:type="page"/>
      </w:r>
    </w:p>
    <w:p w14:paraId="7530D83A" w14:textId="77777777" w:rsidR="001976C1" w:rsidRPr="00494C02" w:rsidRDefault="001976C1" w:rsidP="001976C1">
      <w:pPr>
        <w:pStyle w:val="Heading1"/>
        <w:jc w:val="center"/>
        <w:rPr>
          <w:rFonts w:ascii="Times New Roman" w:hAnsi="Times New Roman"/>
          <w:b w:val="0"/>
          <w:sz w:val="28"/>
          <w:szCs w:val="24"/>
        </w:rPr>
      </w:pPr>
      <w:bookmarkStart w:id="1" w:name="_Toc356462558"/>
      <w:r w:rsidRPr="00494C02">
        <w:rPr>
          <w:rFonts w:ascii="Times New Roman" w:hAnsi="Times New Roman"/>
          <w:sz w:val="28"/>
          <w:szCs w:val="24"/>
        </w:rPr>
        <w:lastRenderedPageBreak/>
        <w:t>Section I: Letter of Invitation</w:t>
      </w:r>
      <w:bookmarkEnd w:id="1"/>
    </w:p>
    <w:p w14:paraId="6DE4242D" w14:textId="77777777" w:rsidR="001976C1" w:rsidRPr="008F5049" w:rsidRDefault="001976C1" w:rsidP="001976C1">
      <w:pPr>
        <w:jc w:val="right"/>
        <w:rPr>
          <w:b/>
        </w:rPr>
      </w:pPr>
    </w:p>
    <w:p w14:paraId="644CBCF8" w14:textId="1B40DF9B" w:rsidR="001976C1" w:rsidRPr="004347C6" w:rsidRDefault="0066052D" w:rsidP="001976C1">
      <w:pPr>
        <w:pStyle w:val="BankNormal"/>
        <w:spacing w:after="0"/>
        <w:rPr>
          <w:szCs w:val="24"/>
        </w:rPr>
      </w:pPr>
      <w:r>
        <w:rPr>
          <w:szCs w:val="24"/>
        </w:rPr>
        <w:t>24</w:t>
      </w:r>
      <w:r w:rsidRPr="0066052D">
        <w:rPr>
          <w:szCs w:val="24"/>
          <w:vertAlign w:val="superscript"/>
        </w:rPr>
        <w:t>th</w:t>
      </w:r>
      <w:r>
        <w:rPr>
          <w:szCs w:val="24"/>
        </w:rPr>
        <w:t xml:space="preserve"> June 2024</w:t>
      </w:r>
    </w:p>
    <w:p w14:paraId="6EFA6236" w14:textId="77777777" w:rsidR="001976C1" w:rsidRPr="004347C6" w:rsidRDefault="001976C1" w:rsidP="001976C1"/>
    <w:p w14:paraId="1696B5F2" w14:textId="77777777" w:rsidR="001976C1" w:rsidRPr="004347C6" w:rsidRDefault="001976C1" w:rsidP="001976C1">
      <w:pPr>
        <w:tabs>
          <w:tab w:val="left" w:pos="720"/>
          <w:tab w:val="right" w:leader="dot" w:pos="8640"/>
        </w:tabs>
        <w:jc w:val="both"/>
      </w:pPr>
      <w:r w:rsidRPr="004347C6">
        <w:t xml:space="preserve">Dear Sirs, </w:t>
      </w:r>
    </w:p>
    <w:p w14:paraId="2ECEB000" w14:textId="77777777" w:rsidR="001976C1" w:rsidRPr="004347C6" w:rsidRDefault="001976C1" w:rsidP="001976C1">
      <w:pPr>
        <w:tabs>
          <w:tab w:val="left" w:pos="720"/>
          <w:tab w:val="right" w:leader="dot" w:pos="8640"/>
        </w:tabs>
        <w:jc w:val="both"/>
      </w:pPr>
    </w:p>
    <w:p w14:paraId="4A42B47C" w14:textId="77777777" w:rsidR="001976C1" w:rsidRPr="00262001" w:rsidRDefault="001976C1" w:rsidP="001976C1">
      <w:pPr>
        <w:spacing w:line="276" w:lineRule="auto"/>
        <w:ind w:right="-18"/>
        <w:jc w:val="both"/>
        <w:rPr>
          <w:rFonts w:ascii="Arial" w:hAnsi="Arial" w:cs="Arial"/>
          <w:b/>
          <w:sz w:val="28"/>
        </w:rPr>
      </w:pPr>
      <w:r w:rsidRPr="00262001">
        <w:rPr>
          <w:rFonts w:ascii="Arial" w:hAnsi="Arial" w:cs="Arial"/>
          <w:b/>
          <w:sz w:val="28"/>
        </w:rPr>
        <w:t>REF: CONSULTANCY SERVICES FOR CONDUCTING: The Development of the “</w:t>
      </w:r>
      <w:r w:rsidR="00372114">
        <w:rPr>
          <w:rFonts w:ascii="Arial" w:hAnsi="Arial" w:cs="Arial"/>
          <w:b/>
          <w:sz w:val="28"/>
        </w:rPr>
        <w:t>Methodological Guidelines on Energy Statistics in Africa</w:t>
      </w:r>
      <w:r>
        <w:rPr>
          <w:rFonts w:ascii="Arial" w:hAnsi="Arial" w:cs="Arial"/>
          <w:b/>
          <w:sz w:val="28"/>
        </w:rPr>
        <w:t>”</w:t>
      </w:r>
    </w:p>
    <w:p w14:paraId="7C12D3A2" w14:textId="77777777" w:rsidR="001976C1" w:rsidRPr="004347C6" w:rsidRDefault="001976C1" w:rsidP="0066052D">
      <w:pPr>
        <w:spacing w:after="0" w:line="240" w:lineRule="auto"/>
        <w:jc w:val="both"/>
        <w:rPr>
          <w:b/>
        </w:rPr>
      </w:pPr>
    </w:p>
    <w:p w14:paraId="794DDED7" w14:textId="77777777" w:rsidR="001976C1" w:rsidRPr="004347C6" w:rsidRDefault="001976C1" w:rsidP="0066052D">
      <w:pPr>
        <w:tabs>
          <w:tab w:val="center" w:pos="4680"/>
        </w:tabs>
        <w:spacing w:after="0" w:line="240" w:lineRule="auto"/>
        <w:jc w:val="both"/>
        <w:outlineLvl w:val="0"/>
      </w:pPr>
      <w:r w:rsidRPr="004347C6">
        <w:t xml:space="preserve">1. The African Union would like to engage the services of </w:t>
      </w:r>
      <w:proofErr w:type="gramStart"/>
      <w:r w:rsidRPr="004347C6">
        <w:t xml:space="preserve">a  </w:t>
      </w:r>
      <w:r w:rsidRPr="004347C6">
        <w:rPr>
          <w:b/>
        </w:rPr>
        <w:t>Consultancy</w:t>
      </w:r>
      <w:proofErr w:type="gramEnd"/>
      <w:r w:rsidRPr="004347C6">
        <w:rPr>
          <w:b/>
        </w:rPr>
        <w:t xml:space="preserve"> firm</w:t>
      </w:r>
      <w:r w:rsidR="00A26207">
        <w:rPr>
          <w:b/>
        </w:rPr>
        <w:t xml:space="preserve"> or group of consultant</w:t>
      </w:r>
      <w:r w:rsidR="001707E6">
        <w:rPr>
          <w:b/>
        </w:rPr>
        <w:t>s</w:t>
      </w:r>
      <w:r w:rsidRPr="004347C6">
        <w:rPr>
          <w:b/>
        </w:rPr>
        <w:t xml:space="preserve"> to undertake the above referenced. </w:t>
      </w:r>
      <w:r w:rsidRPr="004347C6">
        <w:t xml:space="preserve">The African Union now invites interested and eligible bidders to submit technical and financial proposals for the assignment as per attached Terms of Reference (TORS).  </w:t>
      </w:r>
    </w:p>
    <w:p w14:paraId="3B6ADB03" w14:textId="77777777" w:rsidR="001976C1" w:rsidRPr="004347C6" w:rsidRDefault="001976C1" w:rsidP="0066052D">
      <w:pPr>
        <w:tabs>
          <w:tab w:val="left" w:pos="720"/>
          <w:tab w:val="right" w:leader="dot" w:pos="8640"/>
        </w:tabs>
        <w:spacing w:after="0" w:line="240" w:lineRule="auto"/>
        <w:jc w:val="both"/>
      </w:pPr>
    </w:p>
    <w:p w14:paraId="0D60D424" w14:textId="77777777" w:rsidR="001976C1" w:rsidRPr="004347C6" w:rsidRDefault="001976C1" w:rsidP="0066052D">
      <w:pPr>
        <w:tabs>
          <w:tab w:val="left" w:pos="720"/>
          <w:tab w:val="right" w:leader="dot" w:pos="8640"/>
        </w:tabs>
        <w:spacing w:after="0" w:line="240" w:lineRule="auto"/>
        <w:jc w:val="both"/>
      </w:pPr>
      <w:r w:rsidRPr="004347C6">
        <w:t xml:space="preserve">2. A </w:t>
      </w:r>
      <w:r w:rsidRPr="004347C6">
        <w:rPr>
          <w:b/>
        </w:rPr>
        <w:t xml:space="preserve">FIRM </w:t>
      </w:r>
      <w:r w:rsidRPr="004347C6">
        <w:t xml:space="preserve">will be selected under the </w:t>
      </w:r>
      <w:r w:rsidRPr="004347C6">
        <w:rPr>
          <w:b/>
          <w:i/>
        </w:rPr>
        <w:t>Quality and Cost Based Selection Method</w:t>
      </w:r>
      <w:r w:rsidRPr="004347C6">
        <w:t xml:space="preserve"> procedures described in this RFP.  The weight for technical and financial scores shall be 80% and 20% respectively.  </w:t>
      </w:r>
    </w:p>
    <w:p w14:paraId="56B71895" w14:textId="77777777" w:rsidR="001976C1" w:rsidRPr="004347C6" w:rsidRDefault="001976C1" w:rsidP="0066052D">
      <w:pPr>
        <w:tabs>
          <w:tab w:val="left" w:pos="720"/>
          <w:tab w:val="right" w:leader="dot" w:pos="8640"/>
        </w:tabs>
        <w:spacing w:after="0" w:line="240" w:lineRule="auto"/>
        <w:jc w:val="both"/>
      </w:pPr>
    </w:p>
    <w:p w14:paraId="4936EC1D" w14:textId="77777777" w:rsidR="001976C1" w:rsidRPr="004347C6" w:rsidRDefault="001976C1" w:rsidP="0066052D">
      <w:pPr>
        <w:tabs>
          <w:tab w:val="left" w:pos="720"/>
          <w:tab w:val="left" w:pos="1440"/>
          <w:tab w:val="right" w:leader="dot" w:pos="8640"/>
        </w:tabs>
        <w:spacing w:after="0" w:line="240" w:lineRule="auto"/>
        <w:jc w:val="both"/>
      </w:pPr>
      <w:r w:rsidRPr="004347C6">
        <w:t>3. The RFP includes the following documents:</w:t>
      </w:r>
    </w:p>
    <w:p w14:paraId="5B0CE229" w14:textId="77777777" w:rsidR="001976C1" w:rsidRPr="004347C6" w:rsidRDefault="001976C1" w:rsidP="0066052D">
      <w:pPr>
        <w:pStyle w:val="BankNormal"/>
        <w:tabs>
          <w:tab w:val="left" w:pos="630"/>
          <w:tab w:val="left" w:pos="720"/>
          <w:tab w:val="right" w:leader="dot" w:pos="8640"/>
        </w:tabs>
        <w:spacing w:after="0"/>
        <w:rPr>
          <w:szCs w:val="24"/>
        </w:rPr>
      </w:pPr>
      <w:r w:rsidRPr="004347C6">
        <w:rPr>
          <w:szCs w:val="24"/>
        </w:rPr>
        <w:tab/>
        <w:t>Section 1 – This Letter of Invitation</w:t>
      </w:r>
    </w:p>
    <w:p w14:paraId="184D1FA1" w14:textId="77777777" w:rsidR="001976C1" w:rsidRPr="004347C6" w:rsidRDefault="001976C1" w:rsidP="0066052D">
      <w:pPr>
        <w:pStyle w:val="BankNormal"/>
        <w:tabs>
          <w:tab w:val="left" w:pos="630"/>
          <w:tab w:val="left" w:pos="720"/>
          <w:tab w:val="right" w:leader="dot" w:pos="8640"/>
        </w:tabs>
        <w:spacing w:after="0"/>
        <w:rPr>
          <w:szCs w:val="24"/>
        </w:rPr>
      </w:pPr>
      <w:r w:rsidRPr="004347C6">
        <w:rPr>
          <w:szCs w:val="24"/>
        </w:rPr>
        <w:tab/>
        <w:t xml:space="preserve">Section </w:t>
      </w:r>
      <w:r>
        <w:rPr>
          <w:szCs w:val="24"/>
        </w:rPr>
        <w:t>2</w:t>
      </w:r>
      <w:r w:rsidRPr="004347C6">
        <w:rPr>
          <w:szCs w:val="24"/>
        </w:rPr>
        <w:t xml:space="preserve"> - Terms of Reference </w:t>
      </w:r>
    </w:p>
    <w:p w14:paraId="61C32A12" w14:textId="77777777" w:rsidR="001976C1" w:rsidRDefault="001976C1" w:rsidP="0066052D">
      <w:pPr>
        <w:pStyle w:val="BankNormal"/>
        <w:tabs>
          <w:tab w:val="left" w:pos="630"/>
          <w:tab w:val="left" w:pos="720"/>
          <w:tab w:val="right" w:leader="dot" w:pos="8640"/>
        </w:tabs>
        <w:spacing w:after="0"/>
        <w:rPr>
          <w:szCs w:val="24"/>
        </w:rPr>
      </w:pPr>
      <w:r w:rsidRPr="004347C6">
        <w:rPr>
          <w:szCs w:val="24"/>
        </w:rPr>
        <w:tab/>
      </w:r>
      <w:r>
        <w:rPr>
          <w:szCs w:val="24"/>
        </w:rPr>
        <w:t>Section 3 – Technical Proposal Submission Form</w:t>
      </w:r>
    </w:p>
    <w:p w14:paraId="1731D26D" w14:textId="77777777" w:rsidR="001976C1" w:rsidRDefault="001976C1" w:rsidP="0066052D">
      <w:pPr>
        <w:pStyle w:val="BankNormal"/>
        <w:tabs>
          <w:tab w:val="left" w:pos="630"/>
          <w:tab w:val="left" w:pos="720"/>
          <w:tab w:val="right" w:leader="dot" w:pos="8640"/>
        </w:tabs>
        <w:spacing w:after="0"/>
        <w:rPr>
          <w:szCs w:val="24"/>
        </w:rPr>
      </w:pPr>
      <w:r>
        <w:rPr>
          <w:szCs w:val="24"/>
        </w:rPr>
        <w:tab/>
        <w:t>Section 4 – Financial Proposal Submission Form</w:t>
      </w:r>
    </w:p>
    <w:p w14:paraId="6D6269ED" w14:textId="77777777" w:rsidR="001976C1" w:rsidRDefault="001976C1" w:rsidP="0066052D">
      <w:pPr>
        <w:tabs>
          <w:tab w:val="left" w:pos="720"/>
          <w:tab w:val="right" w:leader="dot" w:pos="8640"/>
        </w:tabs>
        <w:spacing w:after="0" w:line="240" w:lineRule="auto"/>
        <w:jc w:val="both"/>
      </w:pPr>
    </w:p>
    <w:p w14:paraId="73868A21" w14:textId="77777777" w:rsidR="001976C1" w:rsidRPr="004347C6" w:rsidRDefault="001976C1" w:rsidP="0066052D">
      <w:pPr>
        <w:tabs>
          <w:tab w:val="left" w:pos="720"/>
          <w:tab w:val="right" w:leader="dot" w:pos="8640"/>
        </w:tabs>
        <w:spacing w:after="0" w:line="240" w:lineRule="auto"/>
        <w:jc w:val="both"/>
      </w:pPr>
      <w:r w:rsidRPr="004347C6">
        <w:t xml:space="preserve">4. The </w:t>
      </w:r>
      <w:r w:rsidRPr="004347C6">
        <w:rPr>
          <w:b/>
        </w:rPr>
        <w:t>TECHNICAL</w:t>
      </w:r>
      <w:r w:rsidRPr="004347C6">
        <w:t xml:space="preserve"> and </w:t>
      </w:r>
      <w:r w:rsidRPr="004347C6">
        <w:rPr>
          <w:b/>
        </w:rPr>
        <w:t>FINANCIAL</w:t>
      </w:r>
      <w:r w:rsidRPr="004347C6">
        <w:t xml:space="preserve"> offers in </w:t>
      </w:r>
      <w:r w:rsidRPr="004347C6">
        <w:rPr>
          <w:b/>
        </w:rPr>
        <w:t>ELECTRONIC</w:t>
      </w:r>
      <w:r w:rsidRPr="004347C6">
        <w:t xml:space="preserve"> form must be in </w:t>
      </w:r>
      <w:r w:rsidRPr="004347C6">
        <w:rPr>
          <w:b/>
        </w:rPr>
        <w:t>TWO SEPARATE</w:t>
      </w:r>
      <w:r w:rsidRPr="004347C6">
        <w:t xml:space="preserve"> documents and PASSWORD protected and be delivered to the address below.  </w:t>
      </w:r>
    </w:p>
    <w:p w14:paraId="0B6DF686" w14:textId="77777777" w:rsidR="001976C1" w:rsidRPr="004347C6" w:rsidRDefault="001976C1" w:rsidP="0066052D">
      <w:pPr>
        <w:tabs>
          <w:tab w:val="left" w:pos="720"/>
          <w:tab w:val="right" w:leader="dot" w:pos="8640"/>
        </w:tabs>
        <w:spacing w:after="0" w:line="240" w:lineRule="auto"/>
        <w:jc w:val="both"/>
      </w:pPr>
    </w:p>
    <w:p w14:paraId="149720C3" w14:textId="104660FC" w:rsidR="001976C1" w:rsidRPr="0066052D" w:rsidRDefault="001976C1" w:rsidP="0066052D">
      <w:pPr>
        <w:tabs>
          <w:tab w:val="left" w:pos="720"/>
          <w:tab w:val="right" w:leader="dot" w:pos="8640"/>
        </w:tabs>
        <w:spacing w:after="0" w:line="240" w:lineRule="auto"/>
        <w:jc w:val="both"/>
        <w:rPr>
          <w:b/>
        </w:rPr>
      </w:pPr>
      <w:r w:rsidRPr="004347C6">
        <w:t xml:space="preserve">5. The deadline for submission of proposals </w:t>
      </w:r>
      <w:r>
        <w:t xml:space="preserve">is </w:t>
      </w:r>
      <w:r w:rsidRPr="006B2862">
        <w:t xml:space="preserve">1500 hours Addis Ababa time on </w:t>
      </w:r>
      <w:r w:rsidR="0066052D">
        <w:rPr>
          <w:b/>
        </w:rPr>
        <w:t>31</w:t>
      </w:r>
      <w:r w:rsidR="001707E6" w:rsidRPr="00F03F18">
        <w:rPr>
          <w:b/>
        </w:rPr>
        <w:t xml:space="preserve"> July </w:t>
      </w:r>
      <w:r w:rsidRPr="00F03F18">
        <w:rPr>
          <w:b/>
        </w:rPr>
        <w:t>2024</w:t>
      </w:r>
      <w:r w:rsidRPr="006B2862">
        <w:t>.</w:t>
      </w:r>
      <w:r w:rsidRPr="004347C6">
        <w:t xml:space="preserve">  </w:t>
      </w:r>
      <w:r w:rsidRPr="006B2862">
        <w:t>Late bids will be rejected.</w:t>
      </w:r>
      <w:r w:rsidRPr="004347C6">
        <w:t xml:space="preserve">  </w:t>
      </w:r>
    </w:p>
    <w:p w14:paraId="04D0A785" w14:textId="77777777" w:rsidR="001976C1" w:rsidRPr="004347C6" w:rsidRDefault="001976C1" w:rsidP="0066052D">
      <w:pPr>
        <w:tabs>
          <w:tab w:val="left" w:pos="720"/>
          <w:tab w:val="right" w:leader="dot" w:pos="8640"/>
        </w:tabs>
        <w:spacing w:after="0" w:line="240" w:lineRule="auto"/>
        <w:jc w:val="both"/>
      </w:pPr>
    </w:p>
    <w:p w14:paraId="53B74227" w14:textId="108608D6" w:rsidR="001976C1" w:rsidRDefault="001976C1" w:rsidP="0066052D">
      <w:pPr>
        <w:spacing w:after="0" w:line="240" w:lineRule="auto"/>
        <w:jc w:val="both"/>
        <w:rPr>
          <w:rFonts w:ascii="Cambria" w:eastAsia="SimSun" w:hAnsi="Cambria" w:cs="Cambria"/>
        </w:rPr>
      </w:pPr>
      <w:r w:rsidRPr="004347C6">
        <w:t xml:space="preserve">6. Bidders may request for clarifications </w:t>
      </w:r>
      <w:r w:rsidRPr="003B45A2">
        <w:rPr>
          <w:rFonts w:eastAsia="SimSun"/>
        </w:rPr>
        <w:t xml:space="preserve">no less than seven (7) days from the deadline for submission, from </w:t>
      </w:r>
      <w:hyperlink r:id="rId9" w:history="1">
        <w:r w:rsidR="00DE10BA" w:rsidRPr="006B2862">
          <w:rPr>
            <w:rStyle w:val="Hyperlink"/>
            <w:szCs w:val="24"/>
          </w:rPr>
          <w:t>afrec@africa-union.org</w:t>
        </w:r>
      </w:hyperlink>
      <w:r w:rsidR="00372114">
        <w:t xml:space="preserve">; </w:t>
      </w:r>
      <w:r w:rsidRPr="001863D1">
        <w:rPr>
          <w:rFonts w:eastAsia="SimSun"/>
        </w:rPr>
        <w:t>with copy t</w:t>
      </w:r>
      <w:r w:rsidR="0066052D">
        <w:rPr>
          <w:rFonts w:eastAsia="SimSun"/>
        </w:rPr>
        <w:t xml:space="preserve">o </w:t>
      </w:r>
      <w:hyperlink r:id="rId10" w:history="1">
        <w:r w:rsidR="00372114" w:rsidRPr="002C6CA3">
          <w:rPr>
            <w:rStyle w:val="Hyperlink"/>
          </w:rPr>
          <w:t>Bezas@africa-union.org</w:t>
        </w:r>
      </w:hyperlink>
      <w:r w:rsidR="00372114">
        <w:t xml:space="preserve">; </w:t>
      </w:r>
      <w:r>
        <w:rPr>
          <w:rFonts w:eastAsia="SimSun"/>
        </w:rPr>
        <w:t xml:space="preserve">            </w:t>
      </w:r>
    </w:p>
    <w:p w14:paraId="3871ABC8" w14:textId="77777777" w:rsidR="001976C1" w:rsidRPr="004347C6" w:rsidRDefault="001976C1" w:rsidP="0066052D">
      <w:pPr>
        <w:spacing w:after="0" w:line="240" w:lineRule="auto"/>
        <w:jc w:val="both"/>
      </w:pPr>
    </w:p>
    <w:p w14:paraId="7BD7FAC8" w14:textId="77777777" w:rsidR="001976C1" w:rsidRPr="004347C6" w:rsidRDefault="001976C1" w:rsidP="0066052D">
      <w:pPr>
        <w:pStyle w:val="BankNormal"/>
        <w:tabs>
          <w:tab w:val="left" w:pos="630"/>
          <w:tab w:val="left" w:pos="720"/>
          <w:tab w:val="right" w:leader="dot" w:pos="8640"/>
        </w:tabs>
        <w:spacing w:after="0"/>
        <w:jc w:val="both"/>
        <w:rPr>
          <w:szCs w:val="24"/>
        </w:rPr>
      </w:pPr>
      <w:r w:rsidRPr="004347C6">
        <w:rPr>
          <w:szCs w:val="24"/>
        </w:rPr>
        <w:t xml:space="preserve">7. Bidders must submit the following documents: </w:t>
      </w:r>
      <w:r w:rsidRPr="004347C6">
        <w:rPr>
          <w:szCs w:val="24"/>
        </w:rPr>
        <w:tab/>
        <w:t>(</w:t>
      </w:r>
      <w:proofErr w:type="spellStart"/>
      <w:r w:rsidRPr="004347C6">
        <w:rPr>
          <w:szCs w:val="24"/>
        </w:rPr>
        <w:t>i</w:t>
      </w:r>
      <w:proofErr w:type="spellEnd"/>
      <w:r w:rsidRPr="004347C6">
        <w:rPr>
          <w:szCs w:val="24"/>
        </w:rPr>
        <w:t xml:space="preserve">) Certificate of incorporation (Company Registration); (ii) At Least 3 Contactable references in the last 5 years and </w:t>
      </w:r>
      <w:r w:rsidRPr="004347C6">
        <w:rPr>
          <w:szCs w:val="24"/>
        </w:rPr>
        <w:tab/>
        <w:t>(iii</w:t>
      </w:r>
      <w:r>
        <w:rPr>
          <w:szCs w:val="24"/>
        </w:rPr>
        <w:t>) Company profile demonstrating</w:t>
      </w:r>
      <w:r w:rsidRPr="004347C6">
        <w:rPr>
          <w:szCs w:val="24"/>
        </w:rPr>
        <w:t xml:space="preserve"> (iv) CVs of proposed Experts (v) </w:t>
      </w:r>
      <w:r w:rsidRPr="004347C6">
        <w:rPr>
          <w:bCs/>
          <w:szCs w:val="24"/>
          <w:lang w:val="en-ZA"/>
        </w:rPr>
        <w:t xml:space="preserve">Statements of Availability </w:t>
      </w:r>
      <w:r w:rsidRPr="004347C6">
        <w:rPr>
          <w:szCs w:val="24"/>
          <w:lang w:val="en-ZA"/>
        </w:rPr>
        <w:t>for the proposed experts</w:t>
      </w:r>
      <w:r w:rsidRPr="004347C6">
        <w:rPr>
          <w:szCs w:val="24"/>
        </w:rPr>
        <w:t xml:space="preserve">.  These documents must be part of the Technical Proposal.  </w:t>
      </w:r>
    </w:p>
    <w:p w14:paraId="27BCD6C6" w14:textId="77777777" w:rsidR="001976C1" w:rsidRPr="004347C6" w:rsidRDefault="001976C1" w:rsidP="0066052D">
      <w:pPr>
        <w:pStyle w:val="BankNormal"/>
        <w:tabs>
          <w:tab w:val="left" w:pos="630"/>
          <w:tab w:val="left" w:pos="720"/>
          <w:tab w:val="right" w:leader="dot" w:pos="8640"/>
        </w:tabs>
        <w:spacing w:after="0"/>
        <w:jc w:val="both"/>
        <w:rPr>
          <w:szCs w:val="24"/>
        </w:rPr>
      </w:pPr>
    </w:p>
    <w:p w14:paraId="1288372F" w14:textId="010DA248" w:rsidR="001976C1" w:rsidRPr="00D01CA2" w:rsidRDefault="001976C1" w:rsidP="0066052D">
      <w:pPr>
        <w:pStyle w:val="BankNormal"/>
        <w:tabs>
          <w:tab w:val="left" w:pos="630"/>
          <w:tab w:val="left" w:pos="720"/>
          <w:tab w:val="right" w:leader="dot" w:pos="8640"/>
        </w:tabs>
        <w:spacing w:after="0"/>
        <w:jc w:val="both"/>
        <w:rPr>
          <w:rFonts w:ascii="Cambria" w:eastAsia="SimSun" w:hAnsi="Cambria" w:cs="Cambria"/>
          <w:szCs w:val="24"/>
          <w:lang w:val="en-GB"/>
        </w:rPr>
      </w:pPr>
      <w:r w:rsidRPr="004347C6">
        <w:rPr>
          <w:szCs w:val="24"/>
        </w:rPr>
        <w:t>8. The address for deposit of bids is</w:t>
      </w:r>
      <w:r w:rsidRPr="006B2862">
        <w:rPr>
          <w:szCs w:val="24"/>
        </w:rPr>
        <w:t xml:space="preserve">: </w:t>
      </w:r>
      <w:hyperlink r:id="rId11" w:history="1">
        <w:r w:rsidRPr="006B2862">
          <w:rPr>
            <w:rStyle w:val="Hyperlink"/>
            <w:szCs w:val="24"/>
          </w:rPr>
          <w:t>afrec@africa-union.org</w:t>
        </w:r>
      </w:hyperlink>
      <w:r w:rsidRPr="006B2862">
        <w:rPr>
          <w:szCs w:val="24"/>
        </w:rPr>
        <w:t xml:space="preserve">; </w:t>
      </w:r>
      <w:r w:rsidRPr="006B2862">
        <w:rPr>
          <w:rFonts w:ascii="Cambria" w:eastAsia="SimSun" w:hAnsi="Cambria" w:cs="Cambria"/>
          <w:szCs w:val="24"/>
        </w:rPr>
        <w:t>with copy to</w:t>
      </w:r>
      <w:r w:rsidRPr="006B2862">
        <w:rPr>
          <w:rFonts w:ascii="Cambria" w:eastAsia="SimSun" w:hAnsi="Cambria" w:cs="Cambria"/>
          <w:szCs w:val="24"/>
          <w:lang w:val="en-GB"/>
        </w:rPr>
        <w:t xml:space="preserve"> </w:t>
      </w:r>
      <w:hyperlink r:id="rId12" w:history="1">
        <w:r w:rsidR="008059FD" w:rsidRPr="002C6CA3">
          <w:rPr>
            <w:rStyle w:val="Hyperlink"/>
            <w:szCs w:val="24"/>
          </w:rPr>
          <w:t>Bezas@africa-union.org</w:t>
        </w:r>
      </w:hyperlink>
      <w:r w:rsidRPr="006B2862">
        <w:rPr>
          <w:rFonts w:ascii="Cambria" w:eastAsia="SimSun" w:hAnsi="Cambria" w:cs="Cambria"/>
          <w:szCs w:val="24"/>
          <w:lang w:val="en-GB"/>
        </w:rPr>
        <w:t>;</w:t>
      </w:r>
      <w:r>
        <w:rPr>
          <w:rFonts w:ascii="Cambria" w:eastAsia="SimSun" w:hAnsi="Cambria" w:cs="Cambria"/>
          <w:szCs w:val="24"/>
          <w:lang w:val="en-GB"/>
        </w:rPr>
        <w:t xml:space="preserve"> </w:t>
      </w:r>
    </w:p>
    <w:p w14:paraId="0EB9C3F8" w14:textId="77777777" w:rsidR="001976C1" w:rsidRDefault="001976C1" w:rsidP="001976C1">
      <w:pPr>
        <w:rPr>
          <w:rFonts w:ascii="Arial" w:hAnsi="Arial" w:cs="Arial"/>
          <w:b/>
          <w:sz w:val="28"/>
          <w:szCs w:val="28"/>
          <w:u w:val="single"/>
        </w:rPr>
      </w:pPr>
      <w:r>
        <w:rPr>
          <w:rFonts w:ascii="Arial" w:hAnsi="Arial" w:cs="Arial"/>
          <w:b/>
          <w:sz w:val="28"/>
          <w:szCs w:val="28"/>
          <w:u w:val="single"/>
        </w:rPr>
        <w:br w:type="page"/>
      </w:r>
    </w:p>
    <w:p w14:paraId="079FB5EC" w14:textId="77777777" w:rsidR="001976C1" w:rsidRPr="00262001" w:rsidRDefault="001976C1" w:rsidP="001976C1">
      <w:pPr>
        <w:spacing w:line="360" w:lineRule="auto"/>
        <w:jc w:val="center"/>
        <w:rPr>
          <w:rFonts w:eastAsiaTheme="majorEastAsia" w:cstheme="majorBidi"/>
          <w:color w:val="2F5496" w:themeColor="accent1" w:themeShade="BF"/>
          <w:sz w:val="28"/>
        </w:rPr>
      </w:pPr>
      <w:r w:rsidRPr="00262001">
        <w:rPr>
          <w:rFonts w:eastAsiaTheme="majorEastAsia" w:cstheme="majorBidi"/>
          <w:color w:val="2F5496" w:themeColor="accent1" w:themeShade="BF"/>
          <w:sz w:val="28"/>
        </w:rPr>
        <w:lastRenderedPageBreak/>
        <w:t xml:space="preserve">Section 2:  TERMS OF REFERENCE </w:t>
      </w:r>
    </w:p>
    <w:p w14:paraId="1512D463" w14:textId="77777777" w:rsidR="001976C1" w:rsidRPr="00262001" w:rsidRDefault="001976C1" w:rsidP="001976C1">
      <w:pPr>
        <w:jc w:val="center"/>
        <w:rPr>
          <w:rFonts w:ascii="Arial" w:eastAsia="Calibri" w:hAnsi="Arial" w:cs="Arial"/>
          <w:b/>
          <w:bCs/>
          <w:sz w:val="28"/>
          <w:szCs w:val="28"/>
        </w:rPr>
      </w:pPr>
      <w:r w:rsidRPr="00262001">
        <w:rPr>
          <w:rFonts w:ascii="Arial" w:eastAsia="Calibri" w:hAnsi="Arial" w:cs="Arial"/>
          <w:b/>
          <w:sz w:val="28"/>
          <w:szCs w:val="28"/>
        </w:rPr>
        <w:t>Consultancy Service</w:t>
      </w:r>
    </w:p>
    <w:p w14:paraId="0E6A8F8B" w14:textId="77777777" w:rsidR="001976C1" w:rsidRPr="00262001" w:rsidRDefault="001976C1" w:rsidP="001976C1">
      <w:pPr>
        <w:jc w:val="center"/>
        <w:rPr>
          <w:rFonts w:ascii="Arial" w:eastAsia="Calibri" w:hAnsi="Arial" w:cs="Arial"/>
          <w:b/>
          <w:bCs/>
          <w:sz w:val="28"/>
          <w:szCs w:val="28"/>
        </w:rPr>
      </w:pPr>
      <w:r w:rsidRPr="00262001">
        <w:rPr>
          <w:rFonts w:ascii="Arial" w:eastAsia="Calibri" w:hAnsi="Arial" w:cs="Arial"/>
          <w:b/>
          <w:sz w:val="28"/>
          <w:szCs w:val="28"/>
        </w:rPr>
        <w:t>For</w:t>
      </w:r>
    </w:p>
    <w:p w14:paraId="2911761A" w14:textId="77777777" w:rsidR="001976C1" w:rsidRPr="00262001" w:rsidRDefault="001976C1" w:rsidP="001976C1">
      <w:pPr>
        <w:spacing w:line="276" w:lineRule="auto"/>
        <w:ind w:right="-18"/>
        <w:jc w:val="center"/>
        <w:rPr>
          <w:rFonts w:ascii="Arial" w:hAnsi="Arial" w:cs="Arial"/>
          <w:b/>
          <w:sz w:val="28"/>
        </w:rPr>
      </w:pPr>
      <w:r w:rsidRPr="00262001">
        <w:rPr>
          <w:rFonts w:ascii="Arial" w:hAnsi="Arial" w:cs="Arial"/>
          <w:b/>
          <w:sz w:val="28"/>
        </w:rPr>
        <w:t>The Development of the “</w:t>
      </w:r>
      <w:r w:rsidR="004E590A">
        <w:rPr>
          <w:rFonts w:ascii="Arial" w:hAnsi="Arial" w:cs="Arial"/>
          <w:b/>
          <w:sz w:val="28"/>
        </w:rPr>
        <w:t>Methodology Guidelines on Energy Statistics in Africa</w:t>
      </w:r>
      <w:r>
        <w:rPr>
          <w:rFonts w:ascii="Arial" w:hAnsi="Arial" w:cs="Arial"/>
          <w:b/>
          <w:sz w:val="28"/>
        </w:rPr>
        <w:t>”</w:t>
      </w:r>
    </w:p>
    <w:p w14:paraId="1DEC9C8A" w14:textId="77777777" w:rsidR="00CE5150" w:rsidRDefault="00FB40A4">
      <w:r>
        <w:t xml:space="preserve"> </w:t>
      </w:r>
    </w:p>
    <w:p w14:paraId="193E0C7D" w14:textId="77777777" w:rsidR="00C121D6" w:rsidRDefault="00C121D6" w:rsidP="00C121D6">
      <w:pPr>
        <w:pStyle w:val="Heading1"/>
        <w:ind w:left="0"/>
        <w:rPr>
          <w:color w:val="4472C4" w:themeColor="accent1"/>
          <w:lang w:val="en-GB"/>
        </w:rPr>
      </w:pPr>
    </w:p>
    <w:p w14:paraId="7C71CD48" w14:textId="77777777" w:rsidR="00C121D6" w:rsidRPr="00A963EF" w:rsidRDefault="00C121D6" w:rsidP="00A963EF">
      <w:pPr>
        <w:pStyle w:val="Heading1"/>
        <w:keepNext/>
        <w:keepLines/>
        <w:widowControl/>
        <w:numPr>
          <w:ilvl w:val="0"/>
          <w:numId w:val="1"/>
        </w:numPr>
        <w:tabs>
          <w:tab w:val="num" w:pos="360"/>
        </w:tabs>
        <w:autoSpaceDE/>
        <w:autoSpaceDN/>
        <w:adjustRightInd/>
        <w:ind w:left="0" w:firstLine="0"/>
        <w:jc w:val="left"/>
        <w:rPr>
          <w:color w:val="4472C4" w:themeColor="accent1"/>
        </w:rPr>
      </w:pPr>
      <w:r w:rsidRPr="00A963EF">
        <w:rPr>
          <w:color w:val="4472C4" w:themeColor="accent1"/>
        </w:rPr>
        <w:t>INTRODUCTION AND BACKGROUND</w:t>
      </w:r>
    </w:p>
    <w:p w14:paraId="34DD3400" w14:textId="77777777" w:rsidR="00FB40A4" w:rsidRDefault="00FB40A4">
      <w:pPr>
        <w:rPr>
          <w:b/>
        </w:rPr>
      </w:pPr>
    </w:p>
    <w:p w14:paraId="2520ACC2" w14:textId="77777777" w:rsidR="008F098E" w:rsidRPr="00C73639" w:rsidRDefault="008F098E" w:rsidP="008059FD">
      <w:pPr>
        <w:spacing w:line="360" w:lineRule="auto"/>
        <w:jc w:val="both"/>
        <w:rPr>
          <w:rFonts w:ascii="Arial" w:hAnsi="Arial" w:cs="Arial"/>
          <w:sz w:val="24"/>
          <w:szCs w:val="24"/>
          <w:lang w:val="en-GB"/>
        </w:rPr>
      </w:pPr>
      <w:r w:rsidRPr="00C73639">
        <w:rPr>
          <w:rFonts w:ascii="Arial" w:hAnsi="Arial" w:cs="Arial"/>
          <w:sz w:val="24"/>
          <w:szCs w:val="24"/>
          <w:lang w:val="en-GB"/>
        </w:rPr>
        <w:t>The African Energy Commission (AFREC) is a Specialized Technical Agency of the African Union (AU) under the African Union Commission (AUC) which was created by the African Heads of States and Governments’ Decision in 2001 at the 37</w:t>
      </w:r>
      <w:r w:rsidRPr="00C73639">
        <w:rPr>
          <w:rFonts w:ascii="Arial" w:hAnsi="Arial" w:cs="Arial"/>
          <w:sz w:val="24"/>
          <w:szCs w:val="24"/>
          <w:vertAlign w:val="superscript"/>
          <w:lang w:val="en-GB"/>
        </w:rPr>
        <w:t>th</w:t>
      </w:r>
      <w:r w:rsidRPr="00C73639">
        <w:rPr>
          <w:rFonts w:ascii="Arial" w:hAnsi="Arial" w:cs="Arial"/>
          <w:sz w:val="24"/>
          <w:szCs w:val="24"/>
          <w:lang w:val="en-GB"/>
        </w:rPr>
        <w:t xml:space="preserve"> Summit of the Organization of African Unity (OAU) and officially launched by the African Union Ministers in charge of Energy in 2008 in Algiers, Algeria.</w:t>
      </w:r>
    </w:p>
    <w:p w14:paraId="71905043" w14:textId="77777777" w:rsidR="008F098E" w:rsidRPr="00C73639" w:rsidRDefault="008F098E" w:rsidP="008F098E">
      <w:pPr>
        <w:spacing w:after="0" w:line="360" w:lineRule="auto"/>
        <w:jc w:val="both"/>
        <w:rPr>
          <w:rFonts w:ascii="Arial" w:eastAsia="Times New Roman" w:hAnsi="Arial" w:cs="Arial"/>
          <w:sz w:val="24"/>
          <w:szCs w:val="24"/>
          <w:lang w:val="en-GB"/>
        </w:rPr>
      </w:pPr>
      <w:r w:rsidRPr="00C73639">
        <w:rPr>
          <w:rFonts w:ascii="Arial" w:eastAsia="Times New Roman" w:hAnsi="Arial" w:cs="Arial"/>
          <w:sz w:val="24"/>
          <w:szCs w:val="24"/>
          <w:lang w:val="en-GB"/>
        </w:rPr>
        <w:t>As per its convention, AFREC has</w:t>
      </w:r>
      <w:r w:rsidR="00C2237A">
        <w:rPr>
          <w:rFonts w:ascii="Arial" w:eastAsia="Times New Roman" w:hAnsi="Arial" w:cs="Arial"/>
          <w:sz w:val="24"/>
          <w:szCs w:val="24"/>
          <w:lang w:val="en-GB"/>
        </w:rPr>
        <w:t xml:space="preserve"> a</w:t>
      </w:r>
      <w:r w:rsidRPr="00C73639">
        <w:rPr>
          <w:rFonts w:ascii="Arial" w:eastAsia="Times New Roman" w:hAnsi="Arial" w:cs="Arial"/>
          <w:sz w:val="24"/>
          <w:szCs w:val="24"/>
          <w:lang w:val="en-GB"/>
        </w:rPr>
        <w:t xml:space="preserve"> broad mandate to develop policies, strategies, research and plans based on Member states, sub-regional, regional and continental development priorities and recommend their implementation. Specifically, AFREC</w:t>
      </w:r>
      <w:r w:rsidR="00C2237A">
        <w:rPr>
          <w:rFonts w:ascii="Arial" w:eastAsia="Times New Roman" w:hAnsi="Arial" w:cs="Arial"/>
          <w:sz w:val="24"/>
          <w:szCs w:val="24"/>
          <w:lang w:val="en-GB"/>
        </w:rPr>
        <w:t xml:space="preserve"> is</w:t>
      </w:r>
      <w:r w:rsidRPr="00C73639">
        <w:rPr>
          <w:rFonts w:ascii="Arial" w:eastAsia="Times New Roman" w:hAnsi="Arial" w:cs="Arial"/>
          <w:sz w:val="24"/>
          <w:szCs w:val="24"/>
          <w:lang w:val="en-GB"/>
        </w:rPr>
        <w:t xml:space="preserve"> mandated to:</w:t>
      </w:r>
    </w:p>
    <w:p w14:paraId="4864069C" w14:textId="77777777" w:rsidR="008F098E" w:rsidRPr="00C73639" w:rsidRDefault="008F098E" w:rsidP="008F098E">
      <w:pPr>
        <w:numPr>
          <w:ilvl w:val="0"/>
          <w:numId w:val="2"/>
        </w:numPr>
        <w:spacing w:after="0" w:line="360" w:lineRule="auto"/>
        <w:contextualSpacing/>
        <w:jc w:val="both"/>
        <w:rPr>
          <w:rFonts w:ascii="Arial" w:eastAsia="Times New Roman" w:hAnsi="Arial" w:cs="Arial"/>
          <w:sz w:val="24"/>
          <w:szCs w:val="24"/>
          <w:lang w:val="en-GB"/>
        </w:rPr>
      </w:pPr>
      <w:r w:rsidRPr="00C73639">
        <w:rPr>
          <w:rFonts w:ascii="Arial" w:eastAsia="Times New Roman" w:hAnsi="Arial" w:cs="Arial"/>
          <w:sz w:val="24"/>
          <w:szCs w:val="24"/>
          <w:lang w:val="en-GB"/>
        </w:rPr>
        <w:t>Develop policies, strategies, research and plans based on Member states, sub-regional, regional and continental development priorities and recommend their implementation</w:t>
      </w:r>
      <w:r w:rsidR="00125B3E">
        <w:rPr>
          <w:rFonts w:ascii="Arial" w:eastAsia="Times New Roman" w:hAnsi="Arial" w:cs="Arial"/>
          <w:sz w:val="24"/>
          <w:szCs w:val="24"/>
          <w:lang w:val="en-GB"/>
        </w:rPr>
        <w:t>.</w:t>
      </w:r>
    </w:p>
    <w:p w14:paraId="405E7AA5" w14:textId="77777777" w:rsidR="008F098E" w:rsidRPr="00C73639" w:rsidRDefault="008F098E" w:rsidP="008F098E">
      <w:pPr>
        <w:numPr>
          <w:ilvl w:val="0"/>
          <w:numId w:val="2"/>
        </w:numPr>
        <w:spacing w:after="0" w:line="360" w:lineRule="auto"/>
        <w:contextualSpacing/>
        <w:jc w:val="both"/>
        <w:rPr>
          <w:rFonts w:ascii="Arial" w:eastAsia="Times New Roman" w:hAnsi="Arial" w:cs="Arial"/>
          <w:sz w:val="24"/>
          <w:szCs w:val="24"/>
          <w:lang w:val="en-GB"/>
        </w:rPr>
      </w:pPr>
      <w:r w:rsidRPr="00C73639">
        <w:rPr>
          <w:rFonts w:ascii="Arial" w:eastAsia="Times New Roman" w:hAnsi="Arial" w:cs="Arial"/>
          <w:sz w:val="24"/>
          <w:szCs w:val="24"/>
          <w:lang w:val="en-GB"/>
        </w:rPr>
        <w:t>Design, create and update an energy continental database and facilitate the rapid dissemination of information and exchange of information among Member States, sub-regional, regional and continental institutions;</w:t>
      </w:r>
    </w:p>
    <w:p w14:paraId="0393DBF8" w14:textId="77777777" w:rsidR="008F098E" w:rsidRPr="00C73639" w:rsidRDefault="008F098E" w:rsidP="008F098E">
      <w:pPr>
        <w:numPr>
          <w:ilvl w:val="0"/>
          <w:numId w:val="2"/>
        </w:numPr>
        <w:spacing w:after="0" w:line="360" w:lineRule="auto"/>
        <w:contextualSpacing/>
        <w:jc w:val="both"/>
        <w:rPr>
          <w:rFonts w:ascii="Arial" w:eastAsia="Times New Roman" w:hAnsi="Arial" w:cs="Arial"/>
          <w:sz w:val="24"/>
          <w:szCs w:val="24"/>
          <w:lang w:val="en-GB"/>
        </w:rPr>
      </w:pPr>
      <w:r w:rsidRPr="00C73639">
        <w:rPr>
          <w:rFonts w:ascii="Arial" w:eastAsia="Times New Roman" w:hAnsi="Arial" w:cs="Arial"/>
          <w:sz w:val="24"/>
          <w:szCs w:val="24"/>
          <w:lang w:val="en-GB"/>
        </w:rPr>
        <w:t>Provide technical support, mobilize financial and technical support while providing capacity building to the Member States, sub-regional, regional and continental institutions.</w:t>
      </w:r>
    </w:p>
    <w:p w14:paraId="5A6A6C45" w14:textId="77777777" w:rsidR="008F098E" w:rsidRPr="00C73639" w:rsidRDefault="008F098E" w:rsidP="008F098E">
      <w:pPr>
        <w:spacing w:after="0" w:line="360" w:lineRule="auto"/>
        <w:jc w:val="both"/>
        <w:rPr>
          <w:rFonts w:ascii="Arial" w:eastAsia="Times New Roman" w:hAnsi="Arial" w:cs="Arial"/>
          <w:sz w:val="24"/>
          <w:szCs w:val="24"/>
          <w:lang w:val="en-GB"/>
        </w:rPr>
      </w:pPr>
      <w:r w:rsidRPr="00C73639">
        <w:rPr>
          <w:rFonts w:ascii="Arial" w:eastAsia="Times New Roman" w:hAnsi="Arial" w:cs="Arial"/>
          <w:sz w:val="24"/>
          <w:szCs w:val="24"/>
          <w:lang w:val="en-GB"/>
        </w:rPr>
        <w:t>In addition to its convention, AFREC’s activities and programmes are also based on the AUC Strategic Plan, various resolutions and declarations adopted by AU Summits and Energy Ministers with regard to energy development in Africa.</w:t>
      </w:r>
    </w:p>
    <w:p w14:paraId="3FC86F3B" w14:textId="77777777" w:rsidR="008F098E" w:rsidRPr="00C73639" w:rsidRDefault="008F098E" w:rsidP="008F098E">
      <w:pPr>
        <w:spacing w:after="0" w:line="240" w:lineRule="auto"/>
        <w:jc w:val="both"/>
        <w:rPr>
          <w:rFonts w:ascii="Arial" w:eastAsia="Times New Roman" w:hAnsi="Arial" w:cs="Arial"/>
          <w:sz w:val="24"/>
          <w:szCs w:val="24"/>
          <w:lang w:val="en-GB"/>
        </w:rPr>
      </w:pPr>
    </w:p>
    <w:p w14:paraId="075FEDF3" w14:textId="77777777" w:rsidR="008F098E" w:rsidRPr="00C73639" w:rsidRDefault="008F098E" w:rsidP="008F098E">
      <w:pPr>
        <w:spacing w:after="0" w:line="360" w:lineRule="auto"/>
        <w:jc w:val="both"/>
        <w:rPr>
          <w:rFonts w:ascii="Arial" w:eastAsia="Times New Roman" w:hAnsi="Arial" w:cs="Arial"/>
          <w:sz w:val="24"/>
          <w:szCs w:val="24"/>
          <w:lang w:val="en-GB"/>
        </w:rPr>
      </w:pPr>
      <w:r w:rsidRPr="00C73639">
        <w:rPr>
          <w:rFonts w:ascii="Arial" w:eastAsia="Times New Roman" w:hAnsi="Arial" w:cs="Arial"/>
          <w:sz w:val="24"/>
          <w:szCs w:val="24"/>
          <w:lang w:val="en-GB"/>
        </w:rPr>
        <w:t xml:space="preserve">In line with its mandate, AFREC has established and maintained the African Energy Information System (AEIS) since 2012, which allows collection and validation of </w:t>
      </w:r>
      <w:r w:rsidRPr="00C73639">
        <w:rPr>
          <w:rFonts w:ascii="Arial" w:eastAsia="Times New Roman" w:hAnsi="Arial" w:cs="Arial"/>
          <w:sz w:val="24"/>
          <w:szCs w:val="24"/>
          <w:lang w:val="en-GB"/>
        </w:rPr>
        <w:lastRenderedPageBreak/>
        <w:t xml:space="preserve">African countries’ energy statistics through the use of questionnaires, and disseminates these statistics data through publications to make it available to African Union </w:t>
      </w:r>
      <w:r>
        <w:rPr>
          <w:rFonts w:ascii="Arial" w:eastAsia="Times New Roman" w:hAnsi="Arial" w:cs="Arial"/>
          <w:sz w:val="24"/>
          <w:szCs w:val="24"/>
          <w:lang w:val="en-GB"/>
        </w:rPr>
        <w:t>M</w:t>
      </w:r>
      <w:r w:rsidRPr="00C73639">
        <w:rPr>
          <w:rFonts w:ascii="Arial" w:eastAsia="Times New Roman" w:hAnsi="Arial" w:cs="Arial"/>
          <w:sz w:val="24"/>
          <w:szCs w:val="24"/>
          <w:lang w:val="en-GB"/>
        </w:rPr>
        <w:t xml:space="preserve">ember states, continental institutions, regional organisations and the international organisations, investors, academia, etc. The datasets are also available on the AFREC webpage. </w:t>
      </w:r>
    </w:p>
    <w:p w14:paraId="063829A5" w14:textId="77777777" w:rsidR="008F098E" w:rsidRPr="00C73639" w:rsidRDefault="008F098E" w:rsidP="008F098E">
      <w:pPr>
        <w:spacing w:after="0" w:line="360" w:lineRule="auto"/>
        <w:jc w:val="both"/>
        <w:rPr>
          <w:rFonts w:ascii="Arial" w:eastAsia="Times New Roman" w:hAnsi="Arial" w:cs="Arial"/>
          <w:sz w:val="24"/>
          <w:szCs w:val="24"/>
          <w:lang w:val="en-GB"/>
        </w:rPr>
      </w:pPr>
      <w:r w:rsidRPr="00C73639">
        <w:rPr>
          <w:rFonts w:ascii="Arial" w:eastAsia="Times New Roman" w:hAnsi="Arial" w:cs="Arial"/>
          <w:sz w:val="24"/>
          <w:szCs w:val="24"/>
          <w:lang w:val="en-GB"/>
        </w:rPr>
        <w:t>AFREC is collecting the energy statistics</w:t>
      </w:r>
      <w:r w:rsidR="006C27CB">
        <w:rPr>
          <w:rFonts w:ascii="Arial" w:eastAsia="Times New Roman" w:hAnsi="Arial" w:cs="Arial"/>
          <w:sz w:val="24"/>
          <w:szCs w:val="24"/>
          <w:lang w:val="en-GB"/>
        </w:rPr>
        <w:t>,</w:t>
      </w:r>
      <w:r w:rsidRPr="00C73639">
        <w:rPr>
          <w:rFonts w:ascii="Arial" w:eastAsia="Times New Roman" w:hAnsi="Arial" w:cs="Arial"/>
          <w:sz w:val="24"/>
          <w:szCs w:val="24"/>
          <w:lang w:val="en-GB"/>
        </w:rPr>
        <w:t xml:space="preserve"> energy efficiency</w:t>
      </w:r>
      <w:r w:rsidR="006C27CB">
        <w:rPr>
          <w:rFonts w:ascii="Arial" w:eastAsia="Times New Roman" w:hAnsi="Arial" w:cs="Arial"/>
          <w:sz w:val="24"/>
          <w:szCs w:val="24"/>
          <w:lang w:val="en-GB"/>
        </w:rPr>
        <w:t xml:space="preserve"> </w:t>
      </w:r>
      <w:r w:rsidR="00403935">
        <w:rPr>
          <w:rFonts w:ascii="Arial" w:eastAsia="Times New Roman" w:hAnsi="Arial" w:cs="Arial"/>
          <w:sz w:val="24"/>
          <w:szCs w:val="24"/>
          <w:lang w:val="en-GB"/>
        </w:rPr>
        <w:t xml:space="preserve">indicators </w:t>
      </w:r>
      <w:r w:rsidR="006C27CB">
        <w:rPr>
          <w:rFonts w:ascii="Arial" w:eastAsia="Times New Roman" w:hAnsi="Arial" w:cs="Arial"/>
          <w:sz w:val="24"/>
          <w:szCs w:val="24"/>
          <w:lang w:val="en-GB"/>
        </w:rPr>
        <w:t>and others energy</w:t>
      </w:r>
      <w:r w:rsidRPr="00C73639">
        <w:rPr>
          <w:rFonts w:ascii="Arial" w:eastAsia="Times New Roman" w:hAnsi="Arial" w:cs="Arial"/>
          <w:sz w:val="24"/>
          <w:szCs w:val="24"/>
          <w:lang w:val="en-GB"/>
        </w:rPr>
        <w:t xml:space="preserve"> data through a network of dedicated National Focal Points (NFPs) who are appointed by the Ministers responsible for energy. </w:t>
      </w:r>
    </w:p>
    <w:p w14:paraId="33A2526B" w14:textId="77777777" w:rsidR="008F098E" w:rsidRPr="00C73639" w:rsidRDefault="008F098E" w:rsidP="008F098E">
      <w:pPr>
        <w:spacing w:after="0" w:line="240" w:lineRule="auto"/>
        <w:jc w:val="both"/>
        <w:rPr>
          <w:rFonts w:ascii="Arial" w:eastAsia="Times New Roman" w:hAnsi="Arial" w:cs="Arial"/>
          <w:sz w:val="24"/>
          <w:szCs w:val="24"/>
          <w:lang w:val="en-GB"/>
        </w:rPr>
      </w:pPr>
    </w:p>
    <w:p w14:paraId="7540A48A" w14:textId="27CE98D8" w:rsidR="008F098E" w:rsidRPr="00C73639" w:rsidRDefault="008F098E" w:rsidP="008F098E">
      <w:pPr>
        <w:spacing w:line="360" w:lineRule="auto"/>
        <w:jc w:val="both"/>
        <w:rPr>
          <w:rFonts w:ascii="Arial" w:hAnsi="Arial" w:cs="Arial"/>
          <w:sz w:val="24"/>
          <w:szCs w:val="24"/>
          <w:lang w:val="en-GB"/>
        </w:rPr>
      </w:pPr>
      <w:r w:rsidRPr="00C73639">
        <w:rPr>
          <w:rFonts w:ascii="Arial" w:hAnsi="Arial" w:cs="Arial"/>
          <w:sz w:val="24"/>
          <w:szCs w:val="24"/>
          <w:lang w:val="en-GB"/>
        </w:rPr>
        <w:t xml:space="preserve">Despite the importance of statistics for the planning, monitoring and evaluation of various development programs and projects in Africa, the African Union Member States still struggle to produce quality, harmonized and updated energy statistics </w:t>
      </w:r>
      <w:r w:rsidR="00601EEA">
        <w:rPr>
          <w:rFonts w:ascii="Arial" w:hAnsi="Arial" w:cs="Arial"/>
          <w:sz w:val="24"/>
          <w:szCs w:val="24"/>
          <w:lang w:val="en-GB"/>
        </w:rPr>
        <w:t xml:space="preserve">in </w:t>
      </w:r>
      <w:r w:rsidR="00601EEA" w:rsidRPr="00C73639">
        <w:rPr>
          <w:rFonts w:ascii="Arial" w:hAnsi="Arial" w:cs="Arial"/>
          <w:sz w:val="24"/>
          <w:szCs w:val="24"/>
          <w:lang w:val="en-GB"/>
        </w:rPr>
        <w:t>time</w:t>
      </w:r>
      <w:r w:rsidRPr="00C73639">
        <w:rPr>
          <w:rFonts w:ascii="Arial" w:hAnsi="Arial" w:cs="Arial"/>
          <w:sz w:val="24"/>
          <w:szCs w:val="24"/>
          <w:lang w:val="en-GB"/>
        </w:rPr>
        <w:t xml:space="preserve">. </w:t>
      </w:r>
      <w:r>
        <w:rPr>
          <w:rFonts w:ascii="Arial" w:hAnsi="Arial" w:cs="Arial"/>
          <w:sz w:val="24"/>
          <w:szCs w:val="24"/>
          <w:lang w:val="en-GB"/>
        </w:rPr>
        <w:t xml:space="preserve">Since the </w:t>
      </w:r>
      <w:r w:rsidRPr="00C73639">
        <w:rPr>
          <w:rFonts w:ascii="Arial" w:hAnsi="Arial" w:cs="Arial"/>
          <w:sz w:val="24"/>
          <w:szCs w:val="24"/>
          <w:lang w:val="en-GB"/>
        </w:rPr>
        <w:t>adoption of the African Statistics Charter</w:t>
      </w:r>
      <w:r>
        <w:rPr>
          <w:rFonts w:ascii="Arial" w:hAnsi="Arial" w:cs="Arial"/>
          <w:sz w:val="24"/>
          <w:szCs w:val="24"/>
          <w:lang w:val="en-GB"/>
        </w:rPr>
        <w:t xml:space="preserve"> in 2009</w:t>
      </w:r>
      <w:r w:rsidRPr="00C73639">
        <w:rPr>
          <w:rFonts w:ascii="Arial" w:hAnsi="Arial" w:cs="Arial"/>
          <w:sz w:val="24"/>
          <w:szCs w:val="24"/>
          <w:lang w:val="en-GB"/>
        </w:rPr>
        <w:t xml:space="preserve"> and the </w:t>
      </w:r>
      <w:r>
        <w:rPr>
          <w:rFonts w:ascii="Arial" w:hAnsi="Arial" w:cs="Arial"/>
          <w:sz w:val="24"/>
          <w:szCs w:val="24"/>
          <w:lang w:val="en-GB"/>
        </w:rPr>
        <w:t xml:space="preserve">Second </w:t>
      </w:r>
      <w:r w:rsidRPr="00C73639">
        <w:rPr>
          <w:rFonts w:ascii="Arial" w:hAnsi="Arial" w:cs="Arial"/>
          <w:sz w:val="24"/>
          <w:szCs w:val="24"/>
          <w:lang w:val="en-GB"/>
        </w:rPr>
        <w:t>Strategy for the Harmonization of Statistics in Africa (</w:t>
      </w:r>
      <w:proofErr w:type="spellStart"/>
      <w:r w:rsidRPr="00C73639">
        <w:rPr>
          <w:rFonts w:ascii="Arial" w:hAnsi="Arial" w:cs="Arial"/>
          <w:sz w:val="24"/>
          <w:szCs w:val="24"/>
          <w:lang w:val="en-GB"/>
        </w:rPr>
        <w:t>SHaSA</w:t>
      </w:r>
      <w:proofErr w:type="spellEnd"/>
      <w:r w:rsidRPr="00C73639">
        <w:rPr>
          <w:rFonts w:ascii="Arial" w:hAnsi="Arial" w:cs="Arial"/>
          <w:sz w:val="24"/>
          <w:szCs w:val="24"/>
          <w:lang w:val="en-GB"/>
        </w:rPr>
        <w:t xml:space="preserve">) </w:t>
      </w:r>
      <w:r>
        <w:rPr>
          <w:rFonts w:ascii="Arial" w:hAnsi="Arial" w:cs="Arial"/>
          <w:sz w:val="24"/>
          <w:szCs w:val="24"/>
          <w:lang w:val="en-GB"/>
        </w:rPr>
        <w:t xml:space="preserve">in 2018, </w:t>
      </w:r>
      <w:r w:rsidRPr="00C73639">
        <w:rPr>
          <w:rFonts w:ascii="Arial" w:hAnsi="Arial" w:cs="Arial"/>
          <w:sz w:val="24"/>
          <w:szCs w:val="24"/>
          <w:lang w:val="en-GB"/>
        </w:rPr>
        <w:t xml:space="preserve">by the Assembly of Heads of State and Government, we are </w:t>
      </w:r>
      <w:r w:rsidR="00DF30C7">
        <w:rPr>
          <w:rFonts w:ascii="Arial" w:hAnsi="Arial" w:cs="Arial"/>
          <w:sz w:val="24"/>
          <w:szCs w:val="24"/>
          <w:lang w:val="en-GB"/>
        </w:rPr>
        <w:t xml:space="preserve">now </w:t>
      </w:r>
      <w:r w:rsidRPr="00C73639">
        <w:rPr>
          <w:rFonts w:ascii="Arial" w:hAnsi="Arial" w:cs="Arial"/>
          <w:sz w:val="24"/>
          <w:szCs w:val="24"/>
          <w:lang w:val="en-GB"/>
        </w:rPr>
        <w:t>witnessing a revolution in statistical production in Africa.</w:t>
      </w:r>
    </w:p>
    <w:p w14:paraId="4BF541E3" w14:textId="3E3A9E76" w:rsidR="008F098E" w:rsidRPr="00C73639" w:rsidRDefault="008F098E" w:rsidP="008F098E">
      <w:pPr>
        <w:spacing w:line="360" w:lineRule="auto"/>
        <w:jc w:val="both"/>
        <w:rPr>
          <w:rFonts w:ascii="Arial" w:hAnsi="Arial" w:cs="Arial"/>
          <w:sz w:val="24"/>
          <w:szCs w:val="24"/>
          <w:lang w:val="en-GB"/>
        </w:rPr>
      </w:pPr>
      <w:r w:rsidRPr="00C73639">
        <w:rPr>
          <w:rFonts w:ascii="Arial" w:hAnsi="Arial" w:cs="Arial"/>
          <w:sz w:val="24"/>
          <w:szCs w:val="24"/>
          <w:lang w:val="en-GB"/>
        </w:rPr>
        <w:t xml:space="preserve">To this end, considerable efforts have been made in recent years by AFREC to strengthen the capacities of the African </w:t>
      </w:r>
      <w:r>
        <w:rPr>
          <w:rFonts w:ascii="Arial" w:hAnsi="Arial" w:cs="Arial"/>
          <w:sz w:val="24"/>
          <w:szCs w:val="24"/>
          <w:lang w:val="en-GB"/>
        </w:rPr>
        <w:t xml:space="preserve">Energy </w:t>
      </w:r>
      <w:r w:rsidRPr="00C73639">
        <w:rPr>
          <w:rFonts w:ascii="Arial" w:hAnsi="Arial" w:cs="Arial"/>
          <w:sz w:val="24"/>
          <w:szCs w:val="24"/>
          <w:lang w:val="en-GB"/>
        </w:rPr>
        <w:t>Statistical System to improve the production of quality statistics on energy in Africa including but not limited to the following: (</w:t>
      </w:r>
      <w:proofErr w:type="spellStart"/>
      <w:r w:rsidRPr="00C73639">
        <w:rPr>
          <w:rFonts w:ascii="Arial" w:hAnsi="Arial" w:cs="Arial"/>
          <w:sz w:val="24"/>
          <w:szCs w:val="24"/>
          <w:lang w:val="en-GB"/>
        </w:rPr>
        <w:t>i</w:t>
      </w:r>
      <w:proofErr w:type="spellEnd"/>
      <w:r w:rsidRPr="00C73639">
        <w:rPr>
          <w:rFonts w:ascii="Arial" w:hAnsi="Arial" w:cs="Arial"/>
          <w:sz w:val="24"/>
          <w:szCs w:val="24"/>
          <w:lang w:val="en-GB"/>
        </w:rPr>
        <w:t>) Develop new questionnaires, online data collection system and visualization tools; (ii) establish train of trainers programme; (iii) support African countries to improve/establish National Energy Information System; (vi) design and publish “African Energy Balance and Indicators” and “Key Africa Energy Statistics” publications; (vii)   building the capacity of experts in energy statistics and energy information systems of the Ministers in charge of energy of the 55 African Union Member States.</w:t>
      </w:r>
    </w:p>
    <w:p w14:paraId="1AED6FC4" w14:textId="77777777" w:rsidR="008F098E" w:rsidRPr="00C73639" w:rsidRDefault="008F098E" w:rsidP="008F098E">
      <w:pPr>
        <w:spacing w:line="360" w:lineRule="auto"/>
        <w:jc w:val="both"/>
        <w:rPr>
          <w:rFonts w:ascii="Arial" w:hAnsi="Arial" w:cs="Arial"/>
          <w:sz w:val="24"/>
          <w:szCs w:val="24"/>
          <w:lang w:val="en-GB"/>
        </w:rPr>
      </w:pPr>
      <w:r w:rsidRPr="00C73639">
        <w:rPr>
          <w:rFonts w:ascii="Arial" w:hAnsi="Arial" w:cs="Arial"/>
          <w:sz w:val="24"/>
          <w:szCs w:val="24"/>
          <w:lang w:val="en-GB"/>
        </w:rPr>
        <w:t>Currently, AFREC has 4 questionnaires for collecting energy</w:t>
      </w:r>
      <w:r>
        <w:rPr>
          <w:rFonts w:ascii="Arial" w:hAnsi="Arial" w:cs="Arial"/>
          <w:sz w:val="24"/>
          <w:szCs w:val="24"/>
          <w:lang w:val="en-GB"/>
        </w:rPr>
        <w:t xml:space="preserve"> statistics</w:t>
      </w:r>
      <w:r w:rsidRPr="00C73639">
        <w:rPr>
          <w:rFonts w:ascii="Arial" w:hAnsi="Arial" w:cs="Arial"/>
          <w:sz w:val="24"/>
          <w:szCs w:val="24"/>
          <w:lang w:val="en-GB"/>
        </w:rPr>
        <w:t xml:space="preserve"> namely: (</w:t>
      </w:r>
      <w:proofErr w:type="spellStart"/>
      <w:r w:rsidRPr="00C73639">
        <w:rPr>
          <w:rFonts w:ascii="Arial" w:hAnsi="Arial" w:cs="Arial"/>
          <w:sz w:val="24"/>
          <w:szCs w:val="24"/>
          <w:lang w:val="en-GB"/>
        </w:rPr>
        <w:t>i</w:t>
      </w:r>
      <w:proofErr w:type="spellEnd"/>
      <w:r w:rsidRPr="00C73639">
        <w:rPr>
          <w:rFonts w:ascii="Arial" w:hAnsi="Arial" w:cs="Arial"/>
          <w:sz w:val="24"/>
          <w:szCs w:val="24"/>
          <w:lang w:val="en-GB"/>
        </w:rPr>
        <w:t xml:space="preserve">) Energy Efficiency Questionnaire; (ii) Energy Balance Questionnaire; (iii) Energy Prices and Taxes Questionnaire and (iv) Questionnaire on Power Plant Capacity installed. With the support of this </w:t>
      </w:r>
      <w:r>
        <w:rPr>
          <w:rFonts w:ascii="Arial" w:hAnsi="Arial" w:cs="Arial"/>
          <w:sz w:val="24"/>
          <w:szCs w:val="24"/>
          <w:lang w:val="en-GB"/>
        </w:rPr>
        <w:t xml:space="preserve">data </w:t>
      </w:r>
      <w:r w:rsidRPr="00C73639">
        <w:rPr>
          <w:rFonts w:ascii="Arial" w:hAnsi="Arial" w:cs="Arial"/>
          <w:sz w:val="24"/>
          <w:szCs w:val="24"/>
          <w:lang w:val="en-GB"/>
        </w:rPr>
        <w:t xml:space="preserve">collection, AFREC currently has a </w:t>
      </w:r>
      <w:r>
        <w:rPr>
          <w:rFonts w:ascii="Arial" w:hAnsi="Arial" w:cs="Arial"/>
          <w:sz w:val="24"/>
          <w:szCs w:val="24"/>
          <w:lang w:val="en-GB"/>
        </w:rPr>
        <w:t xml:space="preserve">strong </w:t>
      </w:r>
      <w:r w:rsidRPr="00C73639">
        <w:rPr>
          <w:rFonts w:ascii="Arial" w:hAnsi="Arial" w:cs="Arial"/>
          <w:sz w:val="24"/>
          <w:szCs w:val="24"/>
          <w:lang w:val="en-GB"/>
        </w:rPr>
        <w:t>continental database on energy statistics in Africa.</w:t>
      </w:r>
    </w:p>
    <w:p w14:paraId="21E584ED" w14:textId="7A143861" w:rsidR="008F098E" w:rsidRPr="002C65C3" w:rsidRDefault="002C65C3" w:rsidP="008F098E">
      <w:pPr>
        <w:spacing w:line="360" w:lineRule="auto"/>
        <w:jc w:val="both"/>
        <w:rPr>
          <w:rFonts w:ascii="Arial" w:hAnsi="Arial" w:cs="Arial"/>
          <w:sz w:val="24"/>
          <w:szCs w:val="24"/>
        </w:rPr>
      </w:pPr>
      <w:r w:rsidRPr="002C65C3">
        <w:rPr>
          <w:rFonts w:ascii="Arial" w:hAnsi="Arial" w:cs="Arial"/>
          <w:sz w:val="24"/>
          <w:szCs w:val="24"/>
        </w:rPr>
        <w:t xml:space="preserve">Despite all these laudable efforts of the African Energy Commission, the harmonization of energy statistics produced by African Union Member States remains </w:t>
      </w:r>
      <w:r w:rsidRPr="002C65C3">
        <w:rPr>
          <w:rFonts w:ascii="Arial" w:hAnsi="Arial" w:cs="Arial"/>
          <w:sz w:val="24"/>
          <w:szCs w:val="24"/>
        </w:rPr>
        <w:lastRenderedPageBreak/>
        <w:t xml:space="preserve">a major challenge. The non-harmonization of energy statistics within </w:t>
      </w:r>
      <w:r w:rsidR="00366DB8">
        <w:rPr>
          <w:rFonts w:ascii="Arial" w:hAnsi="Arial" w:cs="Arial"/>
          <w:sz w:val="24"/>
          <w:szCs w:val="24"/>
        </w:rPr>
        <w:t xml:space="preserve">African Union </w:t>
      </w:r>
      <w:r w:rsidRPr="002C65C3">
        <w:rPr>
          <w:rFonts w:ascii="Arial" w:hAnsi="Arial" w:cs="Arial"/>
          <w:sz w:val="24"/>
          <w:szCs w:val="24"/>
        </w:rPr>
        <w:t xml:space="preserve">Member States </w:t>
      </w:r>
      <w:r w:rsidR="0007050C">
        <w:rPr>
          <w:rFonts w:ascii="Arial" w:hAnsi="Arial" w:cs="Arial"/>
          <w:sz w:val="24"/>
          <w:szCs w:val="24"/>
        </w:rPr>
        <w:t xml:space="preserve">and absence </w:t>
      </w:r>
      <w:proofErr w:type="gramStart"/>
      <w:r w:rsidR="0007050C">
        <w:rPr>
          <w:rFonts w:ascii="Arial" w:hAnsi="Arial" w:cs="Arial"/>
          <w:sz w:val="24"/>
          <w:szCs w:val="24"/>
        </w:rPr>
        <w:t xml:space="preserve">of </w:t>
      </w:r>
      <w:r w:rsidR="0007050C" w:rsidRPr="0007050C">
        <w:rPr>
          <w:rFonts w:ascii="Arial" w:hAnsi="Arial" w:cs="Arial"/>
          <w:sz w:val="24"/>
          <w:szCs w:val="24"/>
        </w:rPr>
        <w:t xml:space="preserve"> clear</w:t>
      </w:r>
      <w:proofErr w:type="gramEnd"/>
      <w:r w:rsidR="0007050C" w:rsidRPr="0007050C">
        <w:rPr>
          <w:rFonts w:ascii="Arial" w:hAnsi="Arial" w:cs="Arial"/>
          <w:sz w:val="24"/>
          <w:szCs w:val="24"/>
        </w:rPr>
        <w:t xml:space="preserve"> African methodology on Energy Statistics </w:t>
      </w:r>
      <w:r w:rsidRPr="002C65C3">
        <w:rPr>
          <w:rFonts w:ascii="Arial" w:hAnsi="Arial" w:cs="Arial"/>
          <w:sz w:val="24"/>
          <w:szCs w:val="24"/>
        </w:rPr>
        <w:t>makes it very difficult to aggregate statistics</w:t>
      </w:r>
      <w:r w:rsidR="001863AD">
        <w:rPr>
          <w:rFonts w:ascii="Arial" w:hAnsi="Arial" w:cs="Arial"/>
          <w:sz w:val="24"/>
          <w:szCs w:val="24"/>
        </w:rPr>
        <w:t xml:space="preserve"> as well as </w:t>
      </w:r>
      <w:r w:rsidRPr="002C65C3">
        <w:rPr>
          <w:rFonts w:ascii="Arial" w:hAnsi="Arial" w:cs="Arial"/>
          <w:sz w:val="24"/>
          <w:szCs w:val="24"/>
        </w:rPr>
        <w:t xml:space="preserve"> to produce energy statistics at the </w:t>
      </w:r>
      <w:r w:rsidR="001863AD">
        <w:rPr>
          <w:rFonts w:ascii="Arial" w:hAnsi="Arial" w:cs="Arial"/>
          <w:sz w:val="24"/>
          <w:szCs w:val="24"/>
        </w:rPr>
        <w:t xml:space="preserve">national, </w:t>
      </w:r>
      <w:r w:rsidRPr="002C65C3">
        <w:rPr>
          <w:rFonts w:ascii="Arial" w:hAnsi="Arial" w:cs="Arial"/>
          <w:sz w:val="24"/>
          <w:szCs w:val="24"/>
        </w:rPr>
        <w:t>regional and continental level.</w:t>
      </w:r>
      <w:r w:rsidR="00601EEA">
        <w:rPr>
          <w:rFonts w:ascii="Arial" w:hAnsi="Arial" w:cs="Arial"/>
          <w:sz w:val="24"/>
          <w:szCs w:val="24"/>
        </w:rPr>
        <w:t xml:space="preserve"> There </w:t>
      </w:r>
      <w:proofErr w:type="gramStart"/>
      <w:r w:rsidR="00601EEA">
        <w:rPr>
          <w:rFonts w:ascii="Arial" w:hAnsi="Arial" w:cs="Arial"/>
          <w:sz w:val="24"/>
          <w:szCs w:val="24"/>
        </w:rPr>
        <w:t xml:space="preserve">is </w:t>
      </w:r>
      <w:r w:rsidRPr="002C65C3">
        <w:rPr>
          <w:rFonts w:ascii="Arial" w:hAnsi="Arial" w:cs="Arial"/>
          <w:sz w:val="24"/>
          <w:szCs w:val="24"/>
        </w:rPr>
        <w:t xml:space="preserve"> </w:t>
      </w:r>
      <w:r w:rsidR="00D462AC">
        <w:rPr>
          <w:rFonts w:ascii="Arial" w:hAnsi="Arial" w:cs="Arial"/>
          <w:sz w:val="24"/>
          <w:szCs w:val="24"/>
        </w:rPr>
        <w:t>quite</w:t>
      </w:r>
      <w:proofErr w:type="gramEnd"/>
      <w:r w:rsidR="00D462AC">
        <w:rPr>
          <w:rFonts w:ascii="Arial" w:hAnsi="Arial" w:cs="Arial"/>
          <w:sz w:val="24"/>
          <w:szCs w:val="24"/>
        </w:rPr>
        <w:t xml:space="preserve"> limited </w:t>
      </w:r>
      <w:r w:rsidRPr="002C65C3">
        <w:rPr>
          <w:rFonts w:ascii="Arial" w:hAnsi="Arial" w:cs="Arial"/>
          <w:sz w:val="24"/>
          <w:szCs w:val="24"/>
        </w:rPr>
        <w:t xml:space="preserve"> knowledge </w:t>
      </w:r>
      <w:r w:rsidR="00F32F0C">
        <w:rPr>
          <w:rFonts w:ascii="Arial" w:hAnsi="Arial" w:cs="Arial"/>
          <w:sz w:val="24"/>
          <w:szCs w:val="24"/>
        </w:rPr>
        <w:t xml:space="preserve">and skills </w:t>
      </w:r>
      <w:r w:rsidR="00601EEA">
        <w:rPr>
          <w:rFonts w:ascii="Arial" w:hAnsi="Arial" w:cs="Arial"/>
          <w:sz w:val="24"/>
          <w:szCs w:val="24"/>
        </w:rPr>
        <w:t xml:space="preserve">in Africa on of the </w:t>
      </w:r>
      <w:r w:rsidRPr="002C65C3">
        <w:rPr>
          <w:rFonts w:ascii="Arial" w:hAnsi="Arial" w:cs="Arial"/>
          <w:sz w:val="24"/>
          <w:szCs w:val="24"/>
        </w:rPr>
        <w:t xml:space="preserve"> </w:t>
      </w:r>
      <w:r w:rsidR="00420C21" w:rsidRPr="002C65C3">
        <w:rPr>
          <w:rFonts w:ascii="Arial" w:hAnsi="Arial" w:cs="Arial"/>
          <w:sz w:val="24"/>
          <w:szCs w:val="24"/>
        </w:rPr>
        <w:t>international</w:t>
      </w:r>
      <w:r w:rsidRPr="002C65C3">
        <w:rPr>
          <w:rFonts w:ascii="Arial" w:hAnsi="Arial" w:cs="Arial"/>
          <w:sz w:val="24"/>
          <w:szCs w:val="24"/>
        </w:rPr>
        <w:t xml:space="preserve"> methodologies on Energy Statistics</w:t>
      </w:r>
      <w:r w:rsidR="00D462AC">
        <w:rPr>
          <w:rFonts w:ascii="Arial" w:hAnsi="Arial" w:cs="Arial"/>
          <w:sz w:val="24"/>
          <w:szCs w:val="24"/>
        </w:rPr>
        <w:t xml:space="preserve"> in addition to the fact </w:t>
      </w:r>
      <w:r w:rsidRPr="002C65C3">
        <w:rPr>
          <w:rFonts w:ascii="Arial" w:hAnsi="Arial" w:cs="Arial"/>
          <w:sz w:val="24"/>
          <w:szCs w:val="24"/>
        </w:rPr>
        <w:t xml:space="preserve">that African realities are </w:t>
      </w:r>
      <w:r w:rsidR="001863AD">
        <w:rPr>
          <w:rFonts w:ascii="Arial" w:hAnsi="Arial" w:cs="Arial"/>
          <w:sz w:val="24"/>
          <w:szCs w:val="24"/>
        </w:rPr>
        <w:t xml:space="preserve">unique and different which may not </w:t>
      </w:r>
      <w:r w:rsidR="00DF30C7">
        <w:rPr>
          <w:rFonts w:ascii="Arial" w:hAnsi="Arial" w:cs="Arial"/>
          <w:sz w:val="24"/>
          <w:szCs w:val="24"/>
        </w:rPr>
        <w:t xml:space="preserve">be </w:t>
      </w:r>
      <w:r w:rsidR="001863AD">
        <w:rPr>
          <w:rFonts w:ascii="Arial" w:hAnsi="Arial" w:cs="Arial"/>
          <w:sz w:val="24"/>
          <w:szCs w:val="24"/>
        </w:rPr>
        <w:t xml:space="preserve">fully reflected </w:t>
      </w:r>
      <w:r w:rsidRPr="002C65C3">
        <w:rPr>
          <w:rFonts w:ascii="Arial" w:hAnsi="Arial" w:cs="Arial"/>
          <w:sz w:val="24"/>
          <w:szCs w:val="24"/>
        </w:rPr>
        <w:t xml:space="preserve"> in </w:t>
      </w:r>
      <w:r w:rsidR="00F32F0C">
        <w:rPr>
          <w:rFonts w:ascii="Arial" w:hAnsi="Arial" w:cs="Arial"/>
          <w:sz w:val="24"/>
          <w:szCs w:val="24"/>
        </w:rPr>
        <w:t xml:space="preserve">the current </w:t>
      </w:r>
      <w:r w:rsidRPr="002C65C3">
        <w:rPr>
          <w:rFonts w:ascii="Arial" w:hAnsi="Arial" w:cs="Arial"/>
          <w:sz w:val="24"/>
          <w:szCs w:val="24"/>
        </w:rPr>
        <w:t>international methodologies on Energy statistics.</w:t>
      </w:r>
    </w:p>
    <w:p w14:paraId="7D293FF3" w14:textId="17FA7141" w:rsidR="00BE4513" w:rsidRPr="002C65C3" w:rsidRDefault="002C65C3" w:rsidP="008F098E">
      <w:pPr>
        <w:spacing w:line="360" w:lineRule="auto"/>
        <w:jc w:val="both"/>
        <w:rPr>
          <w:rFonts w:ascii="Arial" w:hAnsi="Arial" w:cs="Arial"/>
          <w:sz w:val="24"/>
          <w:szCs w:val="24"/>
        </w:rPr>
      </w:pPr>
      <w:r w:rsidRPr="002C65C3">
        <w:rPr>
          <w:rFonts w:ascii="Arial" w:hAnsi="Arial" w:cs="Arial"/>
          <w:sz w:val="24"/>
          <w:szCs w:val="24"/>
        </w:rPr>
        <w:t xml:space="preserve">Thus, in its desire to harmonize the production of energy statistics within the </w:t>
      </w:r>
      <w:r w:rsidR="006F6D5D">
        <w:rPr>
          <w:rFonts w:ascii="Arial" w:hAnsi="Arial" w:cs="Arial"/>
          <w:sz w:val="24"/>
          <w:szCs w:val="24"/>
        </w:rPr>
        <w:t>African Union Member States</w:t>
      </w:r>
      <w:r w:rsidRPr="002C65C3">
        <w:rPr>
          <w:rFonts w:ascii="Arial" w:hAnsi="Arial" w:cs="Arial"/>
          <w:sz w:val="24"/>
          <w:szCs w:val="24"/>
        </w:rPr>
        <w:t xml:space="preserve">, </w:t>
      </w:r>
      <w:r w:rsidR="00DF30C7">
        <w:rPr>
          <w:rFonts w:ascii="Arial" w:hAnsi="Arial" w:cs="Arial"/>
          <w:sz w:val="24"/>
          <w:szCs w:val="24"/>
        </w:rPr>
        <w:t xml:space="preserve">to </w:t>
      </w:r>
      <w:r w:rsidR="00EF3531">
        <w:rPr>
          <w:rFonts w:ascii="Arial" w:hAnsi="Arial" w:cs="Arial"/>
          <w:sz w:val="24"/>
          <w:szCs w:val="24"/>
        </w:rPr>
        <w:t xml:space="preserve">produce </w:t>
      </w:r>
      <w:r w:rsidRPr="002C65C3">
        <w:rPr>
          <w:rFonts w:ascii="Arial" w:hAnsi="Arial" w:cs="Arial"/>
          <w:sz w:val="24"/>
          <w:szCs w:val="24"/>
        </w:rPr>
        <w:t>compar</w:t>
      </w:r>
      <w:r w:rsidR="00EF3531">
        <w:rPr>
          <w:rFonts w:ascii="Arial" w:hAnsi="Arial" w:cs="Arial"/>
          <w:sz w:val="24"/>
          <w:szCs w:val="24"/>
        </w:rPr>
        <w:t xml:space="preserve">able and </w:t>
      </w:r>
      <w:r w:rsidR="00DF30C7">
        <w:rPr>
          <w:rFonts w:ascii="Arial" w:hAnsi="Arial" w:cs="Arial"/>
          <w:sz w:val="24"/>
          <w:szCs w:val="24"/>
        </w:rPr>
        <w:t>accurate</w:t>
      </w:r>
      <w:r w:rsidRPr="002C65C3">
        <w:rPr>
          <w:rFonts w:ascii="Arial" w:hAnsi="Arial" w:cs="Arial"/>
          <w:sz w:val="24"/>
          <w:szCs w:val="24"/>
        </w:rPr>
        <w:t xml:space="preserve"> </w:t>
      </w:r>
      <w:r w:rsidR="00EF3531" w:rsidRPr="00EF3531">
        <w:rPr>
          <w:rFonts w:ascii="Arial" w:hAnsi="Arial" w:cs="Arial"/>
          <w:sz w:val="24"/>
          <w:szCs w:val="24"/>
        </w:rPr>
        <w:t xml:space="preserve">aggregate energy statistics at the </w:t>
      </w:r>
      <w:r w:rsidR="00EF3531">
        <w:rPr>
          <w:rFonts w:ascii="Arial" w:hAnsi="Arial" w:cs="Arial"/>
          <w:sz w:val="24"/>
          <w:szCs w:val="24"/>
        </w:rPr>
        <w:t xml:space="preserve">national, </w:t>
      </w:r>
      <w:r w:rsidR="00601EEA" w:rsidRPr="00EF3531">
        <w:rPr>
          <w:rFonts w:ascii="Arial" w:hAnsi="Arial" w:cs="Arial"/>
          <w:sz w:val="24"/>
          <w:szCs w:val="24"/>
        </w:rPr>
        <w:t>regional,</w:t>
      </w:r>
      <w:r w:rsidR="00EF3531" w:rsidRPr="00EF3531">
        <w:rPr>
          <w:rFonts w:ascii="Arial" w:hAnsi="Arial" w:cs="Arial"/>
          <w:sz w:val="24"/>
          <w:szCs w:val="24"/>
        </w:rPr>
        <w:t xml:space="preserve"> and continental level</w:t>
      </w:r>
      <w:r w:rsidRPr="002C65C3">
        <w:rPr>
          <w:rFonts w:ascii="Arial" w:hAnsi="Arial" w:cs="Arial"/>
          <w:sz w:val="24"/>
          <w:szCs w:val="24"/>
        </w:rPr>
        <w:t xml:space="preserve">, African Energy Commission would like to </w:t>
      </w:r>
      <w:r w:rsidR="009F2ACB">
        <w:rPr>
          <w:rFonts w:ascii="Arial" w:hAnsi="Arial" w:cs="Arial"/>
          <w:sz w:val="24"/>
          <w:szCs w:val="24"/>
        </w:rPr>
        <w:t xml:space="preserve">develop </w:t>
      </w:r>
      <w:r w:rsidR="009F2ACB" w:rsidRPr="002C65C3">
        <w:rPr>
          <w:rFonts w:ascii="Arial" w:hAnsi="Arial" w:cs="Arial"/>
          <w:sz w:val="24"/>
          <w:szCs w:val="24"/>
        </w:rPr>
        <w:t>a</w:t>
      </w:r>
      <w:r w:rsidRPr="002C65C3">
        <w:rPr>
          <w:rFonts w:ascii="Arial" w:hAnsi="Arial" w:cs="Arial"/>
          <w:sz w:val="24"/>
          <w:szCs w:val="24"/>
        </w:rPr>
        <w:t xml:space="preserve"> </w:t>
      </w:r>
      <w:r>
        <w:rPr>
          <w:rFonts w:ascii="Arial" w:hAnsi="Arial" w:cs="Arial"/>
          <w:sz w:val="24"/>
          <w:szCs w:val="24"/>
        </w:rPr>
        <w:t>C</w:t>
      </w:r>
      <w:r w:rsidRPr="002C65C3">
        <w:rPr>
          <w:rFonts w:ascii="Arial" w:hAnsi="Arial" w:cs="Arial"/>
          <w:sz w:val="24"/>
          <w:szCs w:val="24"/>
        </w:rPr>
        <w:t xml:space="preserve">omprehensive </w:t>
      </w:r>
      <w:r>
        <w:rPr>
          <w:rFonts w:ascii="Arial" w:hAnsi="Arial" w:cs="Arial"/>
          <w:sz w:val="24"/>
          <w:szCs w:val="24"/>
        </w:rPr>
        <w:t>M</w:t>
      </w:r>
      <w:r w:rsidRPr="002C65C3">
        <w:rPr>
          <w:rFonts w:ascii="Arial" w:hAnsi="Arial" w:cs="Arial"/>
          <w:sz w:val="24"/>
          <w:szCs w:val="24"/>
        </w:rPr>
        <w:t xml:space="preserve">ethodology </w:t>
      </w:r>
      <w:r>
        <w:rPr>
          <w:rFonts w:ascii="Arial" w:hAnsi="Arial" w:cs="Arial"/>
          <w:sz w:val="24"/>
          <w:szCs w:val="24"/>
        </w:rPr>
        <w:t xml:space="preserve">Guidelines </w:t>
      </w:r>
      <w:r w:rsidRPr="002C65C3">
        <w:rPr>
          <w:rFonts w:ascii="Arial" w:hAnsi="Arial" w:cs="Arial"/>
          <w:sz w:val="24"/>
          <w:szCs w:val="24"/>
        </w:rPr>
        <w:t>on Energy statistics in Africa</w:t>
      </w:r>
      <w:r w:rsidR="00601EEA">
        <w:rPr>
          <w:rFonts w:ascii="Arial" w:hAnsi="Arial" w:cs="Arial"/>
          <w:sz w:val="24"/>
          <w:szCs w:val="24"/>
        </w:rPr>
        <w:t xml:space="preserve"> and</w:t>
      </w:r>
      <w:r w:rsidR="00601EEA" w:rsidRPr="00601EEA">
        <w:t xml:space="preserve"> </w:t>
      </w:r>
      <w:r w:rsidR="00601EEA" w:rsidRPr="00601EEA">
        <w:rPr>
          <w:rFonts w:ascii="Arial" w:hAnsi="Arial" w:cs="Arial"/>
          <w:sz w:val="24"/>
          <w:szCs w:val="24"/>
        </w:rPr>
        <w:t xml:space="preserve">Compliance </w:t>
      </w:r>
      <w:proofErr w:type="gramStart"/>
      <w:r w:rsidR="00601EEA" w:rsidRPr="00601EEA">
        <w:rPr>
          <w:rFonts w:ascii="Arial" w:hAnsi="Arial" w:cs="Arial"/>
          <w:sz w:val="24"/>
          <w:szCs w:val="24"/>
        </w:rPr>
        <w:t>Framework</w:t>
      </w:r>
      <w:r w:rsidR="00601EEA">
        <w:rPr>
          <w:rFonts w:ascii="Arial" w:hAnsi="Arial" w:cs="Arial"/>
          <w:sz w:val="24"/>
          <w:szCs w:val="24"/>
        </w:rPr>
        <w:t xml:space="preserve"> </w:t>
      </w:r>
      <w:r w:rsidRPr="002C65C3">
        <w:rPr>
          <w:rFonts w:ascii="Arial" w:hAnsi="Arial" w:cs="Arial"/>
          <w:sz w:val="24"/>
          <w:szCs w:val="24"/>
        </w:rPr>
        <w:t>.</w:t>
      </w:r>
      <w:proofErr w:type="gramEnd"/>
    </w:p>
    <w:p w14:paraId="328754E6" w14:textId="77777777" w:rsidR="008F098E" w:rsidRPr="002C65C3" w:rsidRDefault="008F098E">
      <w:pPr>
        <w:rPr>
          <w:b/>
        </w:rPr>
      </w:pPr>
    </w:p>
    <w:p w14:paraId="0CD0CCB5" w14:textId="77777777" w:rsidR="00952965" w:rsidRPr="00A963EF" w:rsidRDefault="00952965" w:rsidP="00A963EF">
      <w:pPr>
        <w:pStyle w:val="Heading1"/>
        <w:keepNext/>
        <w:keepLines/>
        <w:widowControl/>
        <w:numPr>
          <w:ilvl w:val="0"/>
          <w:numId w:val="1"/>
        </w:numPr>
        <w:tabs>
          <w:tab w:val="num" w:pos="360"/>
        </w:tabs>
        <w:autoSpaceDE/>
        <w:autoSpaceDN/>
        <w:adjustRightInd/>
        <w:ind w:left="0" w:firstLine="0"/>
        <w:jc w:val="left"/>
        <w:rPr>
          <w:color w:val="4472C4" w:themeColor="accent1"/>
        </w:rPr>
      </w:pPr>
      <w:r w:rsidRPr="00A963EF">
        <w:rPr>
          <w:color w:val="4472C4" w:themeColor="accent1"/>
        </w:rPr>
        <w:t>OBJECTIVE OF THE ASSIGNMENT</w:t>
      </w:r>
    </w:p>
    <w:p w14:paraId="4149E45E" w14:textId="77777777" w:rsidR="00952965" w:rsidRPr="009F2ACB" w:rsidRDefault="00952965" w:rsidP="00E12E69">
      <w:pPr>
        <w:spacing w:before="240" w:line="360" w:lineRule="auto"/>
        <w:jc w:val="both"/>
        <w:rPr>
          <w:rFonts w:ascii="Arial" w:hAnsi="Arial" w:cs="Arial"/>
          <w:sz w:val="24"/>
          <w:szCs w:val="24"/>
          <w:lang w:val="en-GB"/>
        </w:rPr>
      </w:pPr>
      <w:r w:rsidRPr="009F2ACB">
        <w:rPr>
          <w:rFonts w:ascii="Arial" w:hAnsi="Arial" w:cs="Arial"/>
          <w:sz w:val="24"/>
          <w:szCs w:val="24"/>
          <w:lang w:val="en-GB"/>
        </w:rPr>
        <w:t xml:space="preserve">The overall objective of this assignment is </w:t>
      </w:r>
      <w:r w:rsidR="00E96E6E" w:rsidRPr="00E96E6E">
        <w:rPr>
          <w:rFonts w:ascii="Arial" w:hAnsi="Arial" w:cs="Arial"/>
          <w:sz w:val="24"/>
          <w:szCs w:val="24"/>
          <w:lang w:val="en-GB"/>
        </w:rPr>
        <w:t xml:space="preserve">to strengthen AFREC’s roles in African Energy Statistical System and empowering AFREC to be a custodian of African Energy Data and </w:t>
      </w:r>
      <w:proofErr w:type="gramStart"/>
      <w:r w:rsidR="00E96E6E" w:rsidRPr="00E96E6E">
        <w:rPr>
          <w:rFonts w:ascii="Arial" w:hAnsi="Arial" w:cs="Arial"/>
          <w:sz w:val="24"/>
          <w:szCs w:val="24"/>
          <w:lang w:val="en-GB"/>
        </w:rPr>
        <w:t xml:space="preserve">Statistics  </w:t>
      </w:r>
      <w:r w:rsidR="00E96E6E">
        <w:rPr>
          <w:rFonts w:ascii="Arial" w:hAnsi="Arial" w:cs="Arial"/>
          <w:sz w:val="24"/>
          <w:szCs w:val="24"/>
          <w:lang w:val="en-GB"/>
        </w:rPr>
        <w:t>by</w:t>
      </w:r>
      <w:proofErr w:type="gramEnd"/>
      <w:r w:rsidRPr="009F2ACB">
        <w:rPr>
          <w:rFonts w:ascii="Arial" w:hAnsi="Arial" w:cs="Arial"/>
          <w:sz w:val="24"/>
          <w:szCs w:val="24"/>
          <w:lang w:val="en-GB"/>
        </w:rPr>
        <w:t xml:space="preserve"> develop</w:t>
      </w:r>
      <w:r w:rsidR="00DF30C7">
        <w:rPr>
          <w:rFonts w:ascii="Arial" w:hAnsi="Arial" w:cs="Arial"/>
          <w:sz w:val="24"/>
          <w:szCs w:val="24"/>
          <w:lang w:val="en-GB"/>
        </w:rPr>
        <w:t xml:space="preserve">ing </w:t>
      </w:r>
      <w:r w:rsidR="00E12E69" w:rsidRPr="009F2ACB">
        <w:rPr>
          <w:rFonts w:ascii="Arial" w:hAnsi="Arial" w:cs="Arial"/>
          <w:sz w:val="24"/>
          <w:szCs w:val="24"/>
          <w:lang w:val="en-GB"/>
        </w:rPr>
        <w:t>“</w:t>
      </w:r>
      <w:r w:rsidR="00215DFA" w:rsidRPr="009F2ACB">
        <w:rPr>
          <w:rFonts w:ascii="Arial" w:hAnsi="Arial" w:cs="Arial"/>
          <w:b/>
          <w:sz w:val="24"/>
          <w:szCs w:val="24"/>
          <w:lang w:val="en-GB"/>
        </w:rPr>
        <w:t xml:space="preserve">Methodological Guidelines </w:t>
      </w:r>
      <w:r w:rsidR="009F43C1" w:rsidRPr="009F2ACB">
        <w:rPr>
          <w:rFonts w:ascii="Arial" w:hAnsi="Arial" w:cs="Arial"/>
          <w:b/>
          <w:sz w:val="24"/>
          <w:szCs w:val="24"/>
          <w:lang w:val="en-GB"/>
        </w:rPr>
        <w:t>on Energy Statistics in Africa</w:t>
      </w:r>
      <w:r w:rsidR="00E12E69" w:rsidRPr="009F2ACB">
        <w:rPr>
          <w:rFonts w:ascii="Arial" w:hAnsi="Arial" w:cs="Arial"/>
          <w:sz w:val="24"/>
          <w:szCs w:val="24"/>
          <w:lang w:val="en-GB"/>
        </w:rPr>
        <w:t>”</w:t>
      </w:r>
      <w:r w:rsidRPr="009F2ACB">
        <w:rPr>
          <w:rFonts w:ascii="Arial" w:hAnsi="Arial" w:cs="Arial"/>
          <w:sz w:val="24"/>
          <w:szCs w:val="24"/>
          <w:lang w:val="en-GB"/>
        </w:rPr>
        <w:t xml:space="preserve"> and </w:t>
      </w:r>
      <w:r w:rsidR="00E12E69" w:rsidRPr="009F2ACB">
        <w:rPr>
          <w:rFonts w:ascii="Arial" w:hAnsi="Arial" w:cs="Arial"/>
          <w:sz w:val="24"/>
          <w:szCs w:val="24"/>
          <w:lang w:val="en-GB"/>
        </w:rPr>
        <w:t>“</w:t>
      </w:r>
      <w:r w:rsidR="008F098E" w:rsidRPr="009F2ACB">
        <w:rPr>
          <w:rFonts w:ascii="Arial" w:hAnsi="Arial" w:cs="Arial"/>
          <w:b/>
          <w:sz w:val="24"/>
          <w:szCs w:val="24"/>
          <w:lang w:val="en-GB"/>
        </w:rPr>
        <w:t>Compliance Framework</w:t>
      </w:r>
      <w:r w:rsidR="00E12E69" w:rsidRPr="009F2ACB">
        <w:rPr>
          <w:rFonts w:ascii="Arial" w:hAnsi="Arial" w:cs="Arial"/>
          <w:sz w:val="24"/>
          <w:szCs w:val="24"/>
          <w:lang w:val="en-GB"/>
        </w:rPr>
        <w:t>”</w:t>
      </w:r>
      <w:r w:rsidRPr="009F2ACB">
        <w:rPr>
          <w:rFonts w:ascii="Arial" w:hAnsi="Arial" w:cs="Arial"/>
          <w:sz w:val="24"/>
          <w:szCs w:val="24"/>
          <w:lang w:val="en-GB"/>
        </w:rPr>
        <w:t xml:space="preserve">. </w:t>
      </w:r>
    </w:p>
    <w:p w14:paraId="4ACAAEDB" w14:textId="77777777" w:rsidR="001770CD" w:rsidRPr="009F2ACB" w:rsidRDefault="001770CD">
      <w:pPr>
        <w:rPr>
          <w:sz w:val="24"/>
          <w:szCs w:val="24"/>
        </w:rPr>
      </w:pPr>
    </w:p>
    <w:p w14:paraId="5CA2F70D" w14:textId="77777777" w:rsidR="00401CEC" w:rsidRPr="009F2ACB" w:rsidRDefault="00A963EF">
      <w:pPr>
        <w:rPr>
          <w:b/>
          <w:sz w:val="24"/>
          <w:szCs w:val="24"/>
        </w:rPr>
      </w:pPr>
      <w:r w:rsidRPr="009F2ACB">
        <w:rPr>
          <w:rFonts w:ascii="Arial" w:hAnsi="Arial" w:cs="Arial"/>
          <w:b/>
          <w:sz w:val="24"/>
          <w:szCs w:val="24"/>
        </w:rPr>
        <w:t>Specific Objectives</w:t>
      </w:r>
    </w:p>
    <w:p w14:paraId="72EC9259" w14:textId="77777777" w:rsidR="00E12E69" w:rsidRPr="009F2ACB" w:rsidRDefault="00E96E6E" w:rsidP="009F2ACB">
      <w:pPr>
        <w:spacing w:line="360" w:lineRule="auto"/>
        <w:jc w:val="both"/>
        <w:rPr>
          <w:rFonts w:ascii="Arial" w:hAnsi="Arial" w:cs="Arial"/>
          <w:sz w:val="24"/>
          <w:szCs w:val="24"/>
        </w:rPr>
      </w:pPr>
      <w:r>
        <w:rPr>
          <w:rFonts w:ascii="Arial" w:hAnsi="Arial" w:cs="Arial"/>
          <w:sz w:val="24"/>
          <w:szCs w:val="24"/>
        </w:rPr>
        <w:t>With support of AFREC and main stakeholders, t</w:t>
      </w:r>
      <w:r w:rsidR="00E12E69" w:rsidRPr="009F2ACB">
        <w:rPr>
          <w:rFonts w:ascii="Arial" w:hAnsi="Arial" w:cs="Arial"/>
          <w:sz w:val="24"/>
          <w:szCs w:val="24"/>
        </w:rPr>
        <w:t xml:space="preserve">he consultant will </w:t>
      </w:r>
      <w:r>
        <w:rPr>
          <w:rFonts w:ascii="Arial" w:hAnsi="Arial" w:cs="Arial"/>
          <w:sz w:val="24"/>
          <w:szCs w:val="24"/>
        </w:rPr>
        <w:t>conduct the following tasks</w:t>
      </w:r>
      <w:r w:rsidR="00E12E69" w:rsidRPr="009F2ACB">
        <w:rPr>
          <w:rFonts w:ascii="Arial" w:hAnsi="Arial" w:cs="Arial"/>
          <w:sz w:val="24"/>
          <w:szCs w:val="24"/>
        </w:rPr>
        <w:t>:</w:t>
      </w:r>
    </w:p>
    <w:p w14:paraId="78B75E5C" w14:textId="77777777" w:rsidR="001770CD" w:rsidRDefault="00E96E6E" w:rsidP="009F2ACB">
      <w:pPr>
        <w:pStyle w:val="ListParagraph"/>
        <w:numPr>
          <w:ilvl w:val="0"/>
          <w:numId w:val="10"/>
        </w:numPr>
        <w:spacing w:line="360" w:lineRule="auto"/>
        <w:jc w:val="both"/>
        <w:rPr>
          <w:rFonts w:ascii="Arial" w:hAnsi="Arial" w:cs="Arial"/>
        </w:rPr>
      </w:pPr>
      <w:proofErr w:type="gramStart"/>
      <w:r>
        <w:rPr>
          <w:rFonts w:ascii="Arial" w:hAnsi="Arial" w:cs="Arial"/>
        </w:rPr>
        <w:t xml:space="preserve">Develop </w:t>
      </w:r>
      <w:r w:rsidR="00C37C39" w:rsidRPr="00C37C39">
        <w:rPr>
          <w:rFonts w:ascii="Arial" w:hAnsi="Arial" w:cs="Arial"/>
        </w:rPr>
        <w:t xml:space="preserve"> </w:t>
      </w:r>
      <w:r w:rsidR="00C37C39">
        <w:rPr>
          <w:rFonts w:ascii="Arial" w:hAnsi="Arial" w:cs="Arial"/>
        </w:rPr>
        <w:t>the</w:t>
      </w:r>
      <w:proofErr w:type="gramEnd"/>
      <w:r w:rsidR="00C37C39">
        <w:rPr>
          <w:rFonts w:ascii="Arial" w:hAnsi="Arial" w:cs="Arial"/>
        </w:rPr>
        <w:t xml:space="preserve"> M</w:t>
      </w:r>
      <w:r w:rsidR="00C37C39" w:rsidRPr="00C37C39">
        <w:rPr>
          <w:rFonts w:ascii="Arial" w:hAnsi="Arial" w:cs="Arial"/>
        </w:rPr>
        <w:t xml:space="preserve">ethodological </w:t>
      </w:r>
      <w:r w:rsidR="00C37C39">
        <w:rPr>
          <w:rFonts w:ascii="Arial" w:hAnsi="Arial" w:cs="Arial"/>
        </w:rPr>
        <w:t xml:space="preserve">Guidelines on Energy Statistics in Africa </w:t>
      </w:r>
      <w:r w:rsidR="00C37C39" w:rsidRPr="00C37C39">
        <w:rPr>
          <w:rFonts w:ascii="Arial" w:hAnsi="Arial" w:cs="Arial"/>
        </w:rPr>
        <w:t>based on The International Recommendations on Energy Statistics (IRES), the strategy for the harmonization of statistics in Africa and the African Statistics Charter</w:t>
      </w:r>
      <w:r w:rsidR="0006666C">
        <w:rPr>
          <w:rFonts w:ascii="Arial" w:hAnsi="Arial" w:cs="Arial"/>
        </w:rPr>
        <w:t xml:space="preserve"> which should</w:t>
      </w:r>
      <w:r>
        <w:rPr>
          <w:rFonts w:ascii="Arial" w:hAnsi="Arial" w:cs="Arial"/>
        </w:rPr>
        <w:t xml:space="preserve"> include but not be limited to the following:</w:t>
      </w:r>
    </w:p>
    <w:p w14:paraId="2DABDD58" w14:textId="7DD7862E" w:rsidR="00BF3367" w:rsidRDefault="00000BD7" w:rsidP="009F2ACB">
      <w:pPr>
        <w:pStyle w:val="ListParagraph"/>
        <w:numPr>
          <w:ilvl w:val="0"/>
          <w:numId w:val="10"/>
        </w:numPr>
        <w:spacing w:line="360" w:lineRule="auto"/>
        <w:jc w:val="both"/>
        <w:rPr>
          <w:rFonts w:ascii="Arial" w:hAnsi="Arial" w:cs="Arial"/>
        </w:rPr>
      </w:pPr>
      <w:r>
        <w:rPr>
          <w:rFonts w:ascii="Arial" w:hAnsi="Arial" w:cs="Arial"/>
        </w:rPr>
        <w:t>M</w:t>
      </w:r>
      <w:r w:rsidR="00C37C39" w:rsidRPr="00C37C39">
        <w:rPr>
          <w:rFonts w:ascii="Arial" w:hAnsi="Arial" w:cs="Arial"/>
        </w:rPr>
        <w:t xml:space="preserve">ethods for </w:t>
      </w:r>
      <w:r w:rsidR="008059FD">
        <w:rPr>
          <w:rFonts w:ascii="Arial" w:hAnsi="Arial" w:cs="Arial"/>
        </w:rPr>
        <w:t>M</w:t>
      </w:r>
      <w:r w:rsidR="00C37C39" w:rsidRPr="00C37C39">
        <w:rPr>
          <w:rFonts w:ascii="Arial" w:hAnsi="Arial" w:cs="Arial"/>
        </w:rPr>
        <w:t xml:space="preserve">easuring informal energy </w:t>
      </w:r>
      <w:r w:rsidR="005C183A">
        <w:rPr>
          <w:rFonts w:ascii="Arial" w:hAnsi="Arial" w:cs="Arial"/>
        </w:rPr>
        <w:t>supply, transformation</w:t>
      </w:r>
      <w:r w:rsidR="00C37C39" w:rsidRPr="00C37C39">
        <w:rPr>
          <w:rFonts w:ascii="Arial" w:hAnsi="Arial" w:cs="Arial"/>
        </w:rPr>
        <w:t xml:space="preserve"> and consumption in Africa</w:t>
      </w:r>
      <w:r w:rsidR="00AF7008">
        <w:rPr>
          <w:rFonts w:ascii="Arial" w:hAnsi="Arial" w:cs="Arial"/>
        </w:rPr>
        <w:t xml:space="preserve"> (</w:t>
      </w:r>
      <w:r w:rsidR="008B6AE4">
        <w:rPr>
          <w:rFonts w:ascii="Arial" w:hAnsi="Arial" w:cs="Arial"/>
        </w:rPr>
        <w:t>Electricity</w:t>
      </w:r>
      <w:r w:rsidR="00AF7008">
        <w:rPr>
          <w:rFonts w:ascii="Arial" w:hAnsi="Arial" w:cs="Arial"/>
        </w:rPr>
        <w:t>, Oil and</w:t>
      </w:r>
      <w:r w:rsidR="005C183A">
        <w:rPr>
          <w:rFonts w:ascii="Arial" w:hAnsi="Arial" w:cs="Arial"/>
        </w:rPr>
        <w:t xml:space="preserve"> Oil products, Natural</w:t>
      </w:r>
      <w:r w:rsidR="00AF7008">
        <w:rPr>
          <w:rFonts w:ascii="Arial" w:hAnsi="Arial" w:cs="Arial"/>
        </w:rPr>
        <w:t xml:space="preserve"> Gaz, </w:t>
      </w:r>
      <w:r w:rsidR="008B6AE4">
        <w:rPr>
          <w:rFonts w:ascii="Arial" w:hAnsi="Arial" w:cs="Arial"/>
        </w:rPr>
        <w:t>Bioenergy</w:t>
      </w:r>
      <w:r w:rsidR="005C183A">
        <w:rPr>
          <w:rFonts w:ascii="Arial" w:hAnsi="Arial" w:cs="Arial"/>
        </w:rPr>
        <w:t xml:space="preserve"> and Coal</w:t>
      </w:r>
      <w:r w:rsidR="008B6AE4">
        <w:rPr>
          <w:rFonts w:ascii="Arial" w:hAnsi="Arial" w:cs="Arial"/>
        </w:rPr>
        <w:t>)</w:t>
      </w:r>
      <w:r w:rsidR="00673632">
        <w:rPr>
          <w:rFonts w:ascii="Arial" w:hAnsi="Arial" w:cs="Arial"/>
        </w:rPr>
        <w:t xml:space="preserve">, </w:t>
      </w:r>
      <w:proofErr w:type="spellStart"/>
      <w:r w:rsidR="00673632">
        <w:rPr>
          <w:rFonts w:ascii="Arial" w:hAnsi="Arial" w:cs="Arial"/>
        </w:rPr>
        <w:t>etc</w:t>
      </w:r>
      <w:proofErr w:type="spellEnd"/>
      <w:r w:rsidR="00C37C39" w:rsidRPr="00C37C39">
        <w:rPr>
          <w:rFonts w:ascii="Arial" w:hAnsi="Arial" w:cs="Arial"/>
        </w:rPr>
        <w:t>;</w:t>
      </w:r>
    </w:p>
    <w:p w14:paraId="35573E6E" w14:textId="50437C0F" w:rsidR="00C37C39" w:rsidRPr="00F029F2" w:rsidRDefault="00000BD7" w:rsidP="009F2ACB">
      <w:pPr>
        <w:pStyle w:val="ListParagraph"/>
        <w:numPr>
          <w:ilvl w:val="0"/>
          <w:numId w:val="10"/>
        </w:numPr>
        <w:spacing w:line="360" w:lineRule="auto"/>
        <w:jc w:val="both"/>
        <w:rPr>
          <w:rFonts w:ascii="Arial" w:hAnsi="Arial" w:cs="Arial"/>
        </w:rPr>
      </w:pPr>
      <w:r>
        <w:rPr>
          <w:rFonts w:ascii="Arial" w:hAnsi="Arial" w:cs="Arial"/>
        </w:rPr>
        <w:t>N</w:t>
      </w:r>
      <w:r w:rsidR="00F029F2" w:rsidRPr="00F029F2">
        <w:rPr>
          <w:rFonts w:ascii="Arial" w:hAnsi="Arial" w:cs="Arial"/>
        </w:rPr>
        <w:t xml:space="preserve">ew </w:t>
      </w:r>
      <w:r w:rsidR="0067731D" w:rsidRPr="00F029F2">
        <w:rPr>
          <w:rFonts w:ascii="Arial" w:hAnsi="Arial" w:cs="Arial"/>
        </w:rPr>
        <w:t>techniques</w:t>
      </w:r>
      <w:r w:rsidR="0067731D">
        <w:rPr>
          <w:rFonts w:ascii="Arial" w:hAnsi="Arial" w:cs="Arial"/>
        </w:rPr>
        <w:t xml:space="preserve"> to </w:t>
      </w:r>
      <w:r w:rsidR="0067731D" w:rsidRPr="00F029F2">
        <w:rPr>
          <w:rFonts w:ascii="Arial" w:hAnsi="Arial" w:cs="Arial"/>
        </w:rPr>
        <w:t>includ</w:t>
      </w:r>
      <w:r w:rsidR="0067731D">
        <w:rPr>
          <w:rFonts w:ascii="Arial" w:hAnsi="Arial" w:cs="Arial"/>
        </w:rPr>
        <w:t>e</w:t>
      </w:r>
      <w:r w:rsidR="0067731D" w:rsidRPr="00F029F2">
        <w:rPr>
          <w:rFonts w:ascii="Arial" w:hAnsi="Arial" w:cs="Arial"/>
        </w:rPr>
        <w:t xml:space="preserve"> informal sector </w:t>
      </w:r>
      <w:r w:rsidR="0067731D">
        <w:rPr>
          <w:rFonts w:ascii="Arial" w:hAnsi="Arial" w:cs="Arial"/>
        </w:rPr>
        <w:t>data in</w:t>
      </w:r>
      <w:r w:rsidR="00D92EBC">
        <w:rPr>
          <w:rFonts w:ascii="Arial" w:hAnsi="Arial" w:cs="Arial"/>
        </w:rPr>
        <w:t xml:space="preserve"> the</w:t>
      </w:r>
      <w:r w:rsidR="0067731D">
        <w:rPr>
          <w:rFonts w:ascii="Arial" w:hAnsi="Arial" w:cs="Arial"/>
        </w:rPr>
        <w:t xml:space="preserve"> </w:t>
      </w:r>
      <w:r w:rsidR="00F029F2" w:rsidRPr="00F029F2">
        <w:rPr>
          <w:rFonts w:ascii="Arial" w:hAnsi="Arial" w:cs="Arial"/>
        </w:rPr>
        <w:t>energy balance</w:t>
      </w:r>
      <w:r w:rsidR="00D92EBC">
        <w:rPr>
          <w:rFonts w:ascii="Arial" w:hAnsi="Arial" w:cs="Arial"/>
        </w:rPr>
        <w:t>;</w:t>
      </w:r>
    </w:p>
    <w:p w14:paraId="6F02C40C" w14:textId="77777777" w:rsidR="00F029F2" w:rsidRDefault="006C5CCF" w:rsidP="009F2ACB">
      <w:pPr>
        <w:pStyle w:val="ListParagraph"/>
        <w:numPr>
          <w:ilvl w:val="0"/>
          <w:numId w:val="10"/>
        </w:numPr>
        <w:spacing w:line="360" w:lineRule="auto"/>
        <w:jc w:val="both"/>
        <w:rPr>
          <w:rFonts w:ascii="Arial" w:hAnsi="Arial" w:cs="Arial"/>
        </w:rPr>
      </w:pPr>
      <w:r>
        <w:rPr>
          <w:rFonts w:ascii="Arial" w:hAnsi="Arial" w:cs="Arial"/>
        </w:rPr>
        <w:t>M</w:t>
      </w:r>
      <w:r w:rsidR="0006666C">
        <w:rPr>
          <w:rFonts w:ascii="Arial" w:hAnsi="Arial" w:cs="Arial"/>
        </w:rPr>
        <w:t>ethodology on Energy Efficiency data collection addressing issues of missing data;</w:t>
      </w:r>
    </w:p>
    <w:p w14:paraId="5827E224" w14:textId="0B113FB1" w:rsidR="00845A28" w:rsidRDefault="00845A28" w:rsidP="009F2ACB">
      <w:pPr>
        <w:pStyle w:val="ListParagraph"/>
        <w:numPr>
          <w:ilvl w:val="0"/>
          <w:numId w:val="10"/>
        </w:numPr>
        <w:spacing w:line="360" w:lineRule="auto"/>
        <w:jc w:val="both"/>
        <w:rPr>
          <w:rFonts w:ascii="Arial" w:hAnsi="Arial" w:cs="Arial"/>
        </w:rPr>
      </w:pPr>
      <w:r>
        <w:rPr>
          <w:rFonts w:ascii="Arial" w:hAnsi="Arial" w:cs="Arial"/>
        </w:rPr>
        <w:lastRenderedPageBreak/>
        <w:t>Comprehens</w:t>
      </w:r>
      <w:r w:rsidR="00231752">
        <w:rPr>
          <w:rFonts w:ascii="Arial" w:hAnsi="Arial" w:cs="Arial"/>
        </w:rPr>
        <w:t>ive</w:t>
      </w:r>
      <w:r>
        <w:rPr>
          <w:rFonts w:ascii="Arial" w:hAnsi="Arial" w:cs="Arial"/>
        </w:rPr>
        <w:t xml:space="preserve"> Methodology on Bioenergy Statistics in </w:t>
      </w:r>
      <w:r w:rsidR="00000BD7">
        <w:rPr>
          <w:rFonts w:ascii="Arial" w:hAnsi="Arial" w:cs="Arial"/>
        </w:rPr>
        <w:t>Africa including</w:t>
      </w:r>
      <w:r w:rsidR="004F03C9">
        <w:rPr>
          <w:rFonts w:ascii="Arial" w:hAnsi="Arial" w:cs="Arial"/>
        </w:rPr>
        <w:t xml:space="preserve"> estimation of bioenergy production, consumption and guideline for bioenergy survey </w:t>
      </w:r>
    </w:p>
    <w:p w14:paraId="0D1B5A92" w14:textId="77777777" w:rsidR="00A043FE" w:rsidRPr="00F029F2" w:rsidRDefault="00F029F2" w:rsidP="009F2ACB">
      <w:pPr>
        <w:pStyle w:val="ListParagraph"/>
        <w:numPr>
          <w:ilvl w:val="0"/>
          <w:numId w:val="10"/>
        </w:numPr>
        <w:spacing w:line="360" w:lineRule="auto"/>
        <w:jc w:val="both"/>
        <w:rPr>
          <w:rFonts w:ascii="Arial" w:hAnsi="Arial" w:cs="Arial"/>
        </w:rPr>
      </w:pPr>
      <w:r>
        <w:rPr>
          <w:rFonts w:ascii="Arial" w:hAnsi="Arial" w:cs="Arial"/>
        </w:rPr>
        <w:t xml:space="preserve">Develop a </w:t>
      </w:r>
      <w:r w:rsidRPr="00F029F2">
        <w:rPr>
          <w:rFonts w:ascii="Arial" w:hAnsi="Arial" w:cs="Arial"/>
        </w:rPr>
        <w:t>Compliance Framework based</w:t>
      </w:r>
      <w:r>
        <w:rPr>
          <w:rFonts w:ascii="Arial" w:hAnsi="Arial" w:cs="Arial"/>
          <w:b/>
          <w:lang w:val="en-GB"/>
        </w:rPr>
        <w:t xml:space="preserve"> on the </w:t>
      </w:r>
      <w:r w:rsidRPr="00E12E69">
        <w:rPr>
          <w:rFonts w:ascii="Arial" w:hAnsi="Arial" w:cs="Arial"/>
          <w:b/>
          <w:lang w:val="en-GB"/>
        </w:rPr>
        <w:t>Methodological Guidelines on Energy Statistics in Africa</w:t>
      </w:r>
      <w:r w:rsidR="00231752">
        <w:rPr>
          <w:rFonts w:ascii="Arial" w:hAnsi="Arial" w:cs="Arial"/>
          <w:b/>
          <w:lang w:val="en-GB"/>
        </w:rPr>
        <w:t xml:space="preserve"> </w:t>
      </w:r>
    </w:p>
    <w:p w14:paraId="6D6E3E32" w14:textId="77777777" w:rsidR="00F029F2" w:rsidRPr="00F029F2" w:rsidRDefault="00F029F2" w:rsidP="00F029F2">
      <w:pPr>
        <w:pStyle w:val="ListParagraph"/>
        <w:rPr>
          <w:rFonts w:ascii="Arial" w:hAnsi="Arial" w:cs="Arial"/>
        </w:rPr>
      </w:pPr>
    </w:p>
    <w:p w14:paraId="3954F5FB" w14:textId="77777777" w:rsidR="00F029F2" w:rsidRPr="00F029F2" w:rsidRDefault="00F029F2" w:rsidP="00F029F2">
      <w:pPr>
        <w:pStyle w:val="ListParagraph"/>
        <w:jc w:val="both"/>
        <w:rPr>
          <w:rFonts w:ascii="Arial" w:hAnsi="Arial" w:cs="Arial"/>
        </w:rPr>
      </w:pPr>
    </w:p>
    <w:p w14:paraId="0B6D74BB" w14:textId="77777777" w:rsidR="00E46987" w:rsidRDefault="00E46987" w:rsidP="00E46987">
      <w:pPr>
        <w:pStyle w:val="Heading1"/>
        <w:keepNext/>
        <w:keepLines/>
        <w:widowControl/>
        <w:numPr>
          <w:ilvl w:val="0"/>
          <w:numId w:val="1"/>
        </w:numPr>
        <w:tabs>
          <w:tab w:val="num" w:pos="360"/>
        </w:tabs>
        <w:autoSpaceDE/>
        <w:autoSpaceDN/>
        <w:adjustRightInd/>
        <w:ind w:left="0" w:firstLine="0"/>
        <w:jc w:val="left"/>
        <w:rPr>
          <w:color w:val="4472C4" w:themeColor="accent1"/>
        </w:rPr>
      </w:pPr>
      <w:r w:rsidRPr="00C73639">
        <w:rPr>
          <w:color w:val="4472C4" w:themeColor="accent1"/>
        </w:rPr>
        <w:t>OUTCOMES OF THIS ASSIGNMENT</w:t>
      </w:r>
    </w:p>
    <w:p w14:paraId="0123D58C" w14:textId="77777777" w:rsidR="00E46987" w:rsidRPr="004327D6" w:rsidRDefault="00E46987" w:rsidP="00E46987"/>
    <w:p w14:paraId="56C40465" w14:textId="2FC5301C" w:rsidR="00E46987" w:rsidRPr="00DE10BA" w:rsidRDefault="00E96E6E" w:rsidP="009F2ACB">
      <w:pPr>
        <w:spacing w:line="360" w:lineRule="auto"/>
        <w:jc w:val="both"/>
        <w:rPr>
          <w:rFonts w:ascii="Arial" w:hAnsi="Arial" w:cs="Arial"/>
          <w:sz w:val="24"/>
          <w:szCs w:val="24"/>
        </w:rPr>
      </w:pPr>
      <w:r>
        <w:rPr>
          <w:rFonts w:ascii="Arial" w:hAnsi="Arial" w:cs="Arial"/>
          <w:sz w:val="24"/>
          <w:szCs w:val="24"/>
        </w:rPr>
        <w:t xml:space="preserve">The main outcome of this assignment is to develop comprehensive </w:t>
      </w:r>
      <w:r w:rsidR="00F029F2" w:rsidRPr="00DE10BA">
        <w:rPr>
          <w:rFonts w:ascii="Arial" w:hAnsi="Arial" w:cs="Arial"/>
          <w:sz w:val="24"/>
          <w:szCs w:val="24"/>
        </w:rPr>
        <w:t>Methodology Guidelines on Energy Statistics in Africa</w:t>
      </w:r>
      <w:r w:rsidR="00E46987" w:rsidRPr="00DE10BA">
        <w:rPr>
          <w:rFonts w:ascii="Arial" w:hAnsi="Arial" w:cs="Arial"/>
          <w:sz w:val="24"/>
          <w:szCs w:val="24"/>
        </w:rPr>
        <w:t xml:space="preserve"> and </w:t>
      </w:r>
      <w:r w:rsidR="00F029F2" w:rsidRPr="00DE10BA">
        <w:rPr>
          <w:rFonts w:ascii="Arial" w:hAnsi="Arial" w:cs="Arial"/>
          <w:sz w:val="24"/>
          <w:szCs w:val="24"/>
        </w:rPr>
        <w:t>Compliance Framework</w:t>
      </w:r>
      <w:r w:rsidR="00E46987" w:rsidRPr="00DE10BA">
        <w:rPr>
          <w:rFonts w:ascii="Arial" w:hAnsi="Arial" w:cs="Arial"/>
          <w:sz w:val="24"/>
          <w:szCs w:val="24"/>
        </w:rPr>
        <w:t xml:space="preserve"> tha</w:t>
      </w:r>
      <w:r w:rsidR="006F1E21">
        <w:rPr>
          <w:rFonts w:ascii="Arial" w:hAnsi="Arial" w:cs="Arial"/>
          <w:sz w:val="24"/>
          <w:szCs w:val="24"/>
        </w:rPr>
        <w:t>t</w:t>
      </w:r>
      <w:r w:rsidR="00E46987" w:rsidRPr="00DE10BA">
        <w:rPr>
          <w:rFonts w:ascii="Arial" w:hAnsi="Arial" w:cs="Arial"/>
          <w:sz w:val="24"/>
          <w:szCs w:val="24"/>
        </w:rPr>
        <w:t xml:space="preserve"> need to be </w:t>
      </w:r>
      <w:r w:rsidR="00C75485">
        <w:rPr>
          <w:rFonts w:ascii="Arial" w:hAnsi="Arial" w:cs="Arial"/>
          <w:sz w:val="24"/>
          <w:szCs w:val="24"/>
        </w:rPr>
        <w:t xml:space="preserve">implemented </w:t>
      </w:r>
      <w:r w:rsidR="00E46987" w:rsidRPr="00DE10BA">
        <w:rPr>
          <w:rFonts w:ascii="Arial" w:hAnsi="Arial" w:cs="Arial"/>
          <w:sz w:val="24"/>
          <w:szCs w:val="24"/>
        </w:rPr>
        <w:t>by AFREC and relevant stakeholders for improving African Energy Information System</w:t>
      </w:r>
      <w:r w:rsidR="00C75485">
        <w:rPr>
          <w:rFonts w:ascii="Arial" w:hAnsi="Arial" w:cs="Arial"/>
          <w:sz w:val="24"/>
          <w:szCs w:val="24"/>
        </w:rPr>
        <w:t>.</w:t>
      </w:r>
      <w:r w:rsidR="00E46987" w:rsidRPr="00DE10BA">
        <w:rPr>
          <w:rFonts w:ascii="Arial" w:hAnsi="Arial" w:cs="Arial"/>
          <w:sz w:val="24"/>
          <w:szCs w:val="24"/>
        </w:rPr>
        <w:t xml:space="preserve"> </w:t>
      </w:r>
    </w:p>
    <w:p w14:paraId="38E97ACC" w14:textId="77777777" w:rsidR="00E46987" w:rsidRPr="00DE10BA" w:rsidRDefault="00E46987" w:rsidP="009F2ACB">
      <w:pPr>
        <w:spacing w:line="360" w:lineRule="auto"/>
        <w:jc w:val="both"/>
        <w:rPr>
          <w:rFonts w:ascii="Arial" w:hAnsi="Arial" w:cs="Arial"/>
          <w:sz w:val="24"/>
          <w:szCs w:val="24"/>
        </w:rPr>
      </w:pPr>
      <w:r w:rsidRPr="00DE10BA">
        <w:rPr>
          <w:rFonts w:ascii="Arial" w:hAnsi="Arial" w:cs="Arial"/>
          <w:sz w:val="24"/>
          <w:szCs w:val="24"/>
        </w:rPr>
        <w:t>More specifically, the outcome of the assignment includes but not limited to the following reports:</w:t>
      </w:r>
    </w:p>
    <w:p w14:paraId="7018BCD2" w14:textId="77777777" w:rsidR="00E46987" w:rsidRPr="00C11BFD" w:rsidRDefault="00F029F2" w:rsidP="009F2ACB">
      <w:pPr>
        <w:pStyle w:val="ListParagraph"/>
        <w:numPr>
          <w:ilvl w:val="0"/>
          <w:numId w:val="4"/>
        </w:numPr>
        <w:spacing w:after="200" w:line="360" w:lineRule="auto"/>
        <w:jc w:val="both"/>
        <w:rPr>
          <w:rFonts w:ascii="Arial" w:hAnsi="Arial" w:cs="Arial"/>
          <w:bCs/>
        </w:rPr>
      </w:pPr>
      <w:r w:rsidRPr="00C11BFD">
        <w:rPr>
          <w:rFonts w:ascii="Arial" w:hAnsi="Arial" w:cs="Arial"/>
          <w:bCs/>
        </w:rPr>
        <w:t>Metho</w:t>
      </w:r>
      <w:r w:rsidR="00C11BFD" w:rsidRPr="00C11BFD">
        <w:rPr>
          <w:rFonts w:ascii="Arial" w:hAnsi="Arial" w:cs="Arial"/>
          <w:bCs/>
        </w:rPr>
        <w:t>dological Guidelines</w:t>
      </w:r>
      <w:r w:rsidR="00C11BFD">
        <w:rPr>
          <w:rFonts w:ascii="Arial" w:hAnsi="Arial" w:cs="Arial"/>
          <w:bCs/>
        </w:rPr>
        <w:t xml:space="preserve"> on Energy Statistics in Africa</w:t>
      </w:r>
      <w:r w:rsidR="00C11BFD" w:rsidRPr="00C11BFD">
        <w:rPr>
          <w:rFonts w:ascii="Arial" w:hAnsi="Arial" w:cs="Arial"/>
          <w:bCs/>
        </w:rPr>
        <w:t>;</w:t>
      </w:r>
    </w:p>
    <w:p w14:paraId="0010C6E5" w14:textId="77777777" w:rsidR="00E46987" w:rsidRDefault="00C11BFD" w:rsidP="009F2ACB">
      <w:pPr>
        <w:pStyle w:val="ListParagraph"/>
        <w:numPr>
          <w:ilvl w:val="0"/>
          <w:numId w:val="4"/>
        </w:numPr>
        <w:spacing w:after="200" w:line="360" w:lineRule="auto"/>
        <w:jc w:val="both"/>
        <w:rPr>
          <w:rFonts w:ascii="Arial" w:hAnsi="Arial" w:cs="Arial"/>
          <w:bCs/>
        </w:rPr>
      </w:pPr>
      <w:r>
        <w:rPr>
          <w:rFonts w:ascii="Arial" w:hAnsi="Arial" w:cs="Arial"/>
          <w:bCs/>
        </w:rPr>
        <w:t xml:space="preserve">Compliance </w:t>
      </w:r>
      <w:r w:rsidR="00201B4A">
        <w:rPr>
          <w:rFonts w:ascii="Arial" w:hAnsi="Arial" w:cs="Arial"/>
          <w:bCs/>
        </w:rPr>
        <w:t>Framework based on the Methodology Guidelines on Energy Statistics in Africa;</w:t>
      </w:r>
    </w:p>
    <w:p w14:paraId="1EAAE362" w14:textId="066278FD" w:rsidR="00E46987" w:rsidRPr="00C73639" w:rsidRDefault="001F2342" w:rsidP="009F2ACB">
      <w:pPr>
        <w:pStyle w:val="ListParagraph"/>
        <w:numPr>
          <w:ilvl w:val="0"/>
          <w:numId w:val="4"/>
        </w:numPr>
        <w:spacing w:line="360" w:lineRule="auto"/>
        <w:jc w:val="both"/>
        <w:rPr>
          <w:rFonts w:ascii="Arial" w:hAnsi="Arial" w:cs="Arial"/>
          <w:bCs/>
        </w:rPr>
      </w:pPr>
      <w:r>
        <w:rPr>
          <w:rFonts w:ascii="Arial" w:hAnsi="Arial" w:cs="Arial"/>
          <w:bCs/>
        </w:rPr>
        <w:t xml:space="preserve">Training Module on </w:t>
      </w:r>
      <w:r w:rsidR="004C2193">
        <w:rPr>
          <w:rFonts w:ascii="Arial" w:hAnsi="Arial" w:cs="Arial"/>
          <w:bCs/>
        </w:rPr>
        <w:t>“</w:t>
      </w:r>
      <w:r w:rsidRPr="00C11BFD">
        <w:rPr>
          <w:rFonts w:ascii="Arial" w:hAnsi="Arial" w:cs="Arial"/>
          <w:bCs/>
        </w:rPr>
        <w:t>Methodological Guidelines</w:t>
      </w:r>
      <w:r>
        <w:rPr>
          <w:rFonts w:ascii="Arial" w:hAnsi="Arial" w:cs="Arial"/>
          <w:bCs/>
        </w:rPr>
        <w:t xml:space="preserve"> on Energy Statistics in Africa</w:t>
      </w:r>
      <w:r w:rsidR="004C2193">
        <w:rPr>
          <w:rFonts w:ascii="Arial" w:hAnsi="Arial" w:cs="Arial"/>
          <w:bCs/>
        </w:rPr>
        <w:t>”</w:t>
      </w:r>
      <w:r w:rsidR="001B38D5">
        <w:rPr>
          <w:rFonts w:ascii="Arial" w:hAnsi="Arial" w:cs="Arial"/>
          <w:bCs/>
        </w:rPr>
        <w:t xml:space="preserve"> and </w:t>
      </w:r>
      <w:proofErr w:type="gramStart"/>
      <w:r w:rsidR="001B38D5">
        <w:rPr>
          <w:rFonts w:ascii="Arial" w:hAnsi="Arial" w:cs="Arial"/>
          <w:bCs/>
        </w:rPr>
        <w:t xml:space="preserve">“ </w:t>
      </w:r>
      <w:r w:rsidR="001B38D5" w:rsidRPr="001B38D5">
        <w:rPr>
          <w:rFonts w:ascii="Arial" w:hAnsi="Arial" w:cs="Arial"/>
          <w:bCs/>
        </w:rPr>
        <w:t>Compliance</w:t>
      </w:r>
      <w:proofErr w:type="gramEnd"/>
      <w:r w:rsidR="001B38D5" w:rsidRPr="001B38D5">
        <w:rPr>
          <w:rFonts w:ascii="Arial" w:hAnsi="Arial" w:cs="Arial"/>
          <w:bCs/>
        </w:rPr>
        <w:t xml:space="preserve"> Framework</w:t>
      </w:r>
      <w:r w:rsidR="001B38D5">
        <w:rPr>
          <w:rFonts w:ascii="Arial" w:hAnsi="Arial" w:cs="Arial"/>
          <w:bCs/>
        </w:rPr>
        <w:t>”</w:t>
      </w:r>
      <w:r w:rsidR="004C2193">
        <w:rPr>
          <w:rFonts w:ascii="Arial" w:hAnsi="Arial" w:cs="Arial"/>
          <w:bCs/>
        </w:rPr>
        <w:t xml:space="preserve">; </w:t>
      </w:r>
    </w:p>
    <w:p w14:paraId="1CE1F62E" w14:textId="4089B3FB" w:rsidR="00E46987" w:rsidRPr="004C2193" w:rsidRDefault="004C2193" w:rsidP="009F2ACB">
      <w:pPr>
        <w:pStyle w:val="ListParagraph"/>
        <w:numPr>
          <w:ilvl w:val="0"/>
          <w:numId w:val="4"/>
        </w:numPr>
        <w:spacing w:line="360" w:lineRule="auto"/>
        <w:jc w:val="both"/>
        <w:rPr>
          <w:rFonts w:ascii="Arial" w:hAnsi="Arial" w:cs="Arial"/>
        </w:rPr>
      </w:pPr>
      <w:r w:rsidRPr="004C2193">
        <w:rPr>
          <w:rFonts w:ascii="Arial" w:hAnsi="Arial" w:cs="Arial"/>
        </w:rPr>
        <w:t xml:space="preserve">Advocacy strategy for the implementation of the </w:t>
      </w:r>
      <w:r w:rsidRPr="00C11BFD">
        <w:rPr>
          <w:rFonts w:ascii="Arial" w:hAnsi="Arial" w:cs="Arial"/>
          <w:bCs/>
        </w:rPr>
        <w:t>Methodological Guidelines</w:t>
      </w:r>
      <w:r>
        <w:rPr>
          <w:rFonts w:ascii="Arial" w:hAnsi="Arial" w:cs="Arial"/>
          <w:bCs/>
        </w:rPr>
        <w:t xml:space="preserve"> on Energy Statistics in Africa</w:t>
      </w:r>
      <w:r w:rsidR="00EA62DF">
        <w:rPr>
          <w:rFonts w:ascii="Arial" w:hAnsi="Arial" w:cs="Arial"/>
          <w:bCs/>
        </w:rPr>
        <w:t xml:space="preserve"> </w:t>
      </w:r>
      <w:r w:rsidRPr="004C2193">
        <w:rPr>
          <w:rFonts w:ascii="Arial" w:hAnsi="Arial" w:cs="Arial"/>
        </w:rPr>
        <w:t xml:space="preserve">by Member States of the African Union and </w:t>
      </w:r>
      <w:r w:rsidRPr="004C2193">
        <w:rPr>
          <w:rFonts w:ascii="Arial" w:hAnsi="Arial" w:cs="Arial"/>
          <w:bCs/>
        </w:rPr>
        <w:t>Regional</w:t>
      </w:r>
      <w:r w:rsidRPr="004C2193">
        <w:rPr>
          <w:rFonts w:ascii="Arial" w:hAnsi="Arial" w:cs="Arial"/>
        </w:rPr>
        <w:t xml:space="preserve"> Economic Communities</w:t>
      </w:r>
      <w:r w:rsidR="00EA62DF">
        <w:rPr>
          <w:rFonts w:ascii="Arial" w:hAnsi="Arial" w:cs="Arial"/>
        </w:rPr>
        <w:t xml:space="preserve">; </w:t>
      </w:r>
      <w:r w:rsidRPr="004C2193">
        <w:rPr>
          <w:rFonts w:ascii="Arial" w:hAnsi="Arial" w:cs="Arial"/>
        </w:rPr>
        <w:t xml:space="preserve">and a five-year plan for implementing the </w:t>
      </w:r>
      <w:r w:rsidR="00EA62DF">
        <w:rPr>
          <w:rFonts w:ascii="Arial" w:hAnsi="Arial" w:cs="Arial"/>
        </w:rPr>
        <w:t>Methodological Guidelines</w:t>
      </w:r>
      <w:r w:rsidR="001B38D5" w:rsidRPr="001B38D5">
        <w:t xml:space="preserve"> </w:t>
      </w:r>
      <w:r w:rsidR="001B38D5">
        <w:rPr>
          <w:rFonts w:ascii="Arial" w:hAnsi="Arial" w:cs="Arial"/>
        </w:rPr>
        <w:t xml:space="preserve">and </w:t>
      </w:r>
      <w:r w:rsidR="001B38D5" w:rsidRPr="001B38D5">
        <w:rPr>
          <w:rFonts w:ascii="Arial" w:hAnsi="Arial" w:cs="Arial"/>
        </w:rPr>
        <w:t>Compliance Framework</w:t>
      </w:r>
      <w:r w:rsidRPr="004C2193">
        <w:rPr>
          <w:rFonts w:ascii="Arial" w:hAnsi="Arial" w:cs="Arial"/>
        </w:rPr>
        <w:t>.</w:t>
      </w:r>
    </w:p>
    <w:p w14:paraId="23AE0014" w14:textId="77777777" w:rsidR="00E46987" w:rsidRPr="004C2193" w:rsidRDefault="00E46987" w:rsidP="00E46987">
      <w:pPr>
        <w:jc w:val="lowKashida"/>
        <w:rPr>
          <w:rFonts w:cstheme="minorHAnsi"/>
          <w:b/>
          <w:bCs/>
        </w:rPr>
      </w:pPr>
    </w:p>
    <w:p w14:paraId="6545D009" w14:textId="77777777" w:rsidR="00E46987" w:rsidRDefault="00E46987" w:rsidP="00E46987">
      <w:pPr>
        <w:pStyle w:val="Heading1"/>
        <w:keepNext/>
        <w:keepLines/>
        <w:widowControl/>
        <w:numPr>
          <w:ilvl w:val="0"/>
          <w:numId w:val="1"/>
        </w:numPr>
        <w:tabs>
          <w:tab w:val="num" w:pos="360"/>
        </w:tabs>
        <w:autoSpaceDE/>
        <w:autoSpaceDN/>
        <w:adjustRightInd/>
        <w:ind w:left="0" w:firstLine="0"/>
        <w:jc w:val="left"/>
        <w:rPr>
          <w:color w:val="4472C4" w:themeColor="accent1"/>
        </w:rPr>
      </w:pPr>
      <w:r w:rsidRPr="00C73639">
        <w:rPr>
          <w:color w:val="4472C4" w:themeColor="accent1"/>
        </w:rPr>
        <w:t>SCOPE OF WORK AND APPROACH</w:t>
      </w:r>
    </w:p>
    <w:p w14:paraId="424AE221" w14:textId="77777777" w:rsidR="00E46987" w:rsidRPr="004327D6" w:rsidRDefault="00E46987" w:rsidP="00E46987"/>
    <w:p w14:paraId="4DD1E54D" w14:textId="77777777" w:rsidR="00E46987" w:rsidRPr="009F2ACB" w:rsidRDefault="00E46987" w:rsidP="009F2ACB">
      <w:pPr>
        <w:spacing w:line="360" w:lineRule="auto"/>
        <w:jc w:val="both"/>
        <w:rPr>
          <w:rFonts w:ascii="Arial" w:hAnsi="Arial" w:cs="Arial"/>
          <w:sz w:val="24"/>
          <w:szCs w:val="24"/>
        </w:rPr>
      </w:pPr>
      <w:r w:rsidRPr="009F2ACB">
        <w:rPr>
          <w:rFonts w:ascii="Arial" w:hAnsi="Arial" w:cs="Arial"/>
          <w:sz w:val="24"/>
          <w:szCs w:val="24"/>
        </w:rPr>
        <w:t>The consultants shall work closely with AFREC to carry out the following tasks:</w:t>
      </w:r>
    </w:p>
    <w:p w14:paraId="0856A899" w14:textId="77777777" w:rsidR="00E46987" w:rsidRPr="009F2ACB" w:rsidRDefault="00E46987" w:rsidP="009F2ACB">
      <w:pPr>
        <w:spacing w:line="360" w:lineRule="auto"/>
        <w:jc w:val="both"/>
        <w:rPr>
          <w:rFonts w:ascii="Arial" w:hAnsi="Arial" w:cs="Arial"/>
          <w:sz w:val="24"/>
          <w:szCs w:val="24"/>
        </w:rPr>
      </w:pPr>
    </w:p>
    <w:p w14:paraId="7F8E9F17" w14:textId="5C46C7E9" w:rsidR="00E46987" w:rsidRPr="009F2ACB" w:rsidRDefault="00A51F01" w:rsidP="009F2ACB">
      <w:pPr>
        <w:pStyle w:val="ListParagraph"/>
        <w:numPr>
          <w:ilvl w:val="0"/>
          <w:numId w:val="5"/>
        </w:numPr>
        <w:spacing w:after="200" w:line="360" w:lineRule="auto"/>
        <w:jc w:val="both"/>
        <w:rPr>
          <w:rFonts w:ascii="Arial" w:hAnsi="Arial" w:cs="Arial"/>
        </w:rPr>
      </w:pPr>
      <w:r>
        <w:rPr>
          <w:rFonts w:ascii="Arial" w:hAnsi="Arial" w:cs="Arial"/>
        </w:rPr>
        <w:t xml:space="preserve">Submit </w:t>
      </w:r>
      <w:r w:rsidR="00E46987" w:rsidRPr="009F2ACB">
        <w:rPr>
          <w:rFonts w:ascii="Arial" w:hAnsi="Arial" w:cs="Arial"/>
        </w:rPr>
        <w:t xml:space="preserve">an inception report covering the methodology, the work program (content and timetable) and the composition of the team of experts with indication of their respective competence and tasks. </w:t>
      </w:r>
    </w:p>
    <w:p w14:paraId="1D7A2753" w14:textId="77777777" w:rsidR="00E46987" w:rsidRPr="009F2ACB" w:rsidRDefault="00F55539" w:rsidP="009F2ACB">
      <w:pPr>
        <w:pStyle w:val="ListParagraph"/>
        <w:numPr>
          <w:ilvl w:val="0"/>
          <w:numId w:val="5"/>
        </w:numPr>
        <w:spacing w:line="360" w:lineRule="auto"/>
        <w:jc w:val="both"/>
        <w:rPr>
          <w:rFonts w:ascii="Arial" w:hAnsi="Arial" w:cs="Arial"/>
        </w:rPr>
      </w:pPr>
      <w:r w:rsidRPr="009F2ACB">
        <w:rPr>
          <w:rFonts w:ascii="Arial" w:eastAsia="Calibri" w:hAnsi="Arial" w:cs="Arial"/>
        </w:rPr>
        <w:lastRenderedPageBreak/>
        <w:t>Conduct an in-depth and comprehensive assessment of all existing methodologies at the national, regional, continental and international level on energy statistics; this assessment must make the gap between existing methodologies and African realities.</w:t>
      </w:r>
    </w:p>
    <w:p w14:paraId="72435944" w14:textId="0FC12F88" w:rsidR="00E46987" w:rsidRPr="009F2ACB" w:rsidRDefault="00F4682D" w:rsidP="009F2ACB">
      <w:pPr>
        <w:numPr>
          <w:ilvl w:val="0"/>
          <w:numId w:val="5"/>
        </w:numPr>
        <w:spacing w:after="0" w:line="360" w:lineRule="auto"/>
        <w:contextualSpacing/>
        <w:jc w:val="both"/>
        <w:rPr>
          <w:rFonts w:ascii="Arial" w:hAnsi="Arial" w:cs="Arial"/>
          <w:sz w:val="24"/>
          <w:szCs w:val="24"/>
        </w:rPr>
      </w:pPr>
      <w:r w:rsidRPr="009F2ACB">
        <w:rPr>
          <w:rFonts w:ascii="Arial" w:hAnsi="Arial" w:cs="Arial"/>
          <w:sz w:val="24"/>
          <w:szCs w:val="24"/>
        </w:rPr>
        <w:t xml:space="preserve">Identify the </w:t>
      </w:r>
      <w:r w:rsidR="00E25DDC">
        <w:rPr>
          <w:rFonts w:ascii="Arial" w:hAnsi="Arial" w:cs="Arial"/>
          <w:sz w:val="24"/>
          <w:szCs w:val="24"/>
        </w:rPr>
        <w:t xml:space="preserve">gaps </w:t>
      </w:r>
      <w:proofErr w:type="gramStart"/>
      <w:r w:rsidR="00E25DDC">
        <w:rPr>
          <w:rFonts w:ascii="Arial" w:hAnsi="Arial" w:cs="Arial"/>
          <w:sz w:val="24"/>
          <w:szCs w:val="24"/>
        </w:rPr>
        <w:t xml:space="preserve">on </w:t>
      </w:r>
      <w:r w:rsidRPr="009F2ACB">
        <w:rPr>
          <w:rFonts w:ascii="Arial" w:hAnsi="Arial" w:cs="Arial"/>
          <w:sz w:val="24"/>
          <w:szCs w:val="24"/>
        </w:rPr>
        <w:t xml:space="preserve"> quality</w:t>
      </w:r>
      <w:proofErr w:type="gramEnd"/>
      <w:r w:rsidRPr="009F2ACB">
        <w:rPr>
          <w:rFonts w:ascii="Arial" w:hAnsi="Arial" w:cs="Arial"/>
          <w:sz w:val="24"/>
          <w:szCs w:val="24"/>
        </w:rPr>
        <w:t xml:space="preserve">, </w:t>
      </w:r>
      <w:r w:rsidR="00E25DDC">
        <w:rPr>
          <w:rFonts w:ascii="Arial" w:hAnsi="Arial" w:cs="Arial"/>
          <w:sz w:val="24"/>
          <w:szCs w:val="24"/>
        </w:rPr>
        <w:t xml:space="preserve">credibility and </w:t>
      </w:r>
      <w:r w:rsidRPr="009F2ACB">
        <w:rPr>
          <w:rFonts w:ascii="Arial" w:hAnsi="Arial" w:cs="Arial"/>
          <w:sz w:val="24"/>
          <w:szCs w:val="24"/>
        </w:rPr>
        <w:t>harmoniz</w:t>
      </w:r>
      <w:r w:rsidR="00E25DDC">
        <w:rPr>
          <w:rFonts w:ascii="Arial" w:hAnsi="Arial" w:cs="Arial"/>
          <w:sz w:val="24"/>
          <w:szCs w:val="24"/>
        </w:rPr>
        <w:t xml:space="preserve">ation on statistic </w:t>
      </w:r>
      <w:r w:rsidRPr="009F2ACB">
        <w:rPr>
          <w:rFonts w:ascii="Arial" w:hAnsi="Arial" w:cs="Arial"/>
          <w:sz w:val="24"/>
          <w:szCs w:val="24"/>
        </w:rPr>
        <w:t xml:space="preserve"> </w:t>
      </w:r>
      <w:r w:rsidR="00E25DDC">
        <w:rPr>
          <w:rFonts w:ascii="Arial" w:hAnsi="Arial" w:cs="Arial"/>
          <w:sz w:val="24"/>
          <w:szCs w:val="24"/>
        </w:rPr>
        <w:t xml:space="preserve">energy </w:t>
      </w:r>
      <w:r w:rsidRPr="009F2ACB">
        <w:rPr>
          <w:rFonts w:ascii="Arial" w:hAnsi="Arial" w:cs="Arial"/>
          <w:sz w:val="24"/>
          <w:szCs w:val="24"/>
        </w:rPr>
        <w:t xml:space="preserve">statistics </w:t>
      </w:r>
      <w:r w:rsidR="00E25DDC">
        <w:rPr>
          <w:rFonts w:ascii="Arial" w:hAnsi="Arial" w:cs="Arial"/>
          <w:sz w:val="24"/>
          <w:szCs w:val="24"/>
        </w:rPr>
        <w:t xml:space="preserve">practices, </w:t>
      </w:r>
      <w:r w:rsidRPr="009F2ACB">
        <w:rPr>
          <w:rFonts w:ascii="Arial" w:hAnsi="Arial" w:cs="Arial"/>
          <w:sz w:val="24"/>
          <w:szCs w:val="24"/>
        </w:rPr>
        <w:t>programs and projects in Africa</w:t>
      </w:r>
      <w:r w:rsidR="00E25DDC">
        <w:rPr>
          <w:rFonts w:ascii="Arial" w:hAnsi="Arial" w:cs="Arial"/>
          <w:sz w:val="24"/>
          <w:szCs w:val="24"/>
        </w:rPr>
        <w:t xml:space="preserve"> that managed by several international and pan African institutions (AfDB, RECS, REEEC, </w:t>
      </w:r>
      <w:proofErr w:type="spellStart"/>
      <w:r w:rsidR="00E25DDC">
        <w:rPr>
          <w:rFonts w:ascii="Arial" w:hAnsi="Arial" w:cs="Arial"/>
          <w:sz w:val="24"/>
          <w:szCs w:val="24"/>
        </w:rPr>
        <w:t>etc</w:t>
      </w:r>
      <w:proofErr w:type="spellEnd"/>
      <w:r w:rsidR="00E25DDC">
        <w:rPr>
          <w:rFonts w:ascii="Arial" w:hAnsi="Arial" w:cs="Arial"/>
          <w:sz w:val="24"/>
          <w:szCs w:val="24"/>
        </w:rPr>
        <w:t>)</w:t>
      </w:r>
      <w:r w:rsidRPr="009F2ACB">
        <w:rPr>
          <w:rFonts w:ascii="Arial" w:hAnsi="Arial" w:cs="Arial"/>
          <w:sz w:val="24"/>
          <w:szCs w:val="24"/>
        </w:rPr>
        <w:t>,</w:t>
      </w:r>
    </w:p>
    <w:p w14:paraId="1CC475CC" w14:textId="77777777" w:rsidR="00E46987" w:rsidRPr="009F2ACB" w:rsidRDefault="00E46987" w:rsidP="009F2ACB">
      <w:pPr>
        <w:numPr>
          <w:ilvl w:val="0"/>
          <w:numId w:val="5"/>
        </w:numPr>
        <w:spacing w:after="0" w:line="360" w:lineRule="auto"/>
        <w:contextualSpacing/>
        <w:jc w:val="both"/>
        <w:rPr>
          <w:rFonts w:ascii="Arial" w:hAnsi="Arial" w:cs="Arial"/>
          <w:sz w:val="24"/>
          <w:szCs w:val="24"/>
        </w:rPr>
      </w:pPr>
      <w:r w:rsidRPr="009F2ACB">
        <w:rPr>
          <w:rFonts w:ascii="Arial" w:hAnsi="Arial" w:cs="Arial"/>
          <w:sz w:val="24"/>
          <w:szCs w:val="24"/>
        </w:rPr>
        <w:t xml:space="preserve">Draft </w:t>
      </w:r>
      <w:r w:rsidR="008059FD">
        <w:rPr>
          <w:rFonts w:ascii="Arial" w:hAnsi="Arial" w:cs="Arial"/>
          <w:sz w:val="24"/>
          <w:szCs w:val="24"/>
        </w:rPr>
        <w:t>Comprehensive</w:t>
      </w:r>
      <w:r w:rsidRPr="009F2ACB">
        <w:rPr>
          <w:rFonts w:ascii="Arial" w:hAnsi="Arial" w:cs="Arial"/>
          <w:sz w:val="24"/>
          <w:szCs w:val="24"/>
        </w:rPr>
        <w:t xml:space="preserve"> </w:t>
      </w:r>
      <w:r w:rsidR="008059FD">
        <w:rPr>
          <w:rFonts w:ascii="Arial" w:hAnsi="Arial" w:cs="Arial"/>
          <w:sz w:val="24"/>
          <w:szCs w:val="24"/>
        </w:rPr>
        <w:t>M</w:t>
      </w:r>
      <w:r w:rsidR="00F4682D" w:rsidRPr="009F2ACB">
        <w:rPr>
          <w:rFonts w:ascii="Arial" w:hAnsi="Arial" w:cs="Arial"/>
          <w:sz w:val="24"/>
          <w:szCs w:val="24"/>
        </w:rPr>
        <w:t xml:space="preserve">ethodology Guidelines on energy statistics in Africa; </w:t>
      </w:r>
    </w:p>
    <w:p w14:paraId="37E7E2C2" w14:textId="77777777" w:rsidR="00201B4A" w:rsidRPr="009F2ACB" w:rsidRDefault="00F4682D" w:rsidP="009F2ACB">
      <w:pPr>
        <w:numPr>
          <w:ilvl w:val="0"/>
          <w:numId w:val="5"/>
        </w:numPr>
        <w:spacing w:after="0" w:line="360" w:lineRule="auto"/>
        <w:contextualSpacing/>
        <w:jc w:val="lowKashida"/>
        <w:rPr>
          <w:rFonts w:ascii="Arial" w:hAnsi="Arial" w:cs="Arial"/>
          <w:bCs/>
          <w:sz w:val="24"/>
          <w:szCs w:val="24"/>
        </w:rPr>
      </w:pPr>
      <w:r w:rsidRPr="009F2ACB">
        <w:rPr>
          <w:rFonts w:ascii="Arial" w:hAnsi="Arial" w:cs="Arial"/>
          <w:sz w:val="24"/>
          <w:szCs w:val="24"/>
        </w:rPr>
        <w:t xml:space="preserve">Develop </w:t>
      </w:r>
      <w:r w:rsidR="008059FD">
        <w:rPr>
          <w:rFonts w:ascii="Arial" w:hAnsi="Arial" w:cs="Arial"/>
          <w:sz w:val="24"/>
          <w:szCs w:val="24"/>
        </w:rPr>
        <w:t>C</w:t>
      </w:r>
      <w:r w:rsidRPr="009F2ACB">
        <w:rPr>
          <w:rFonts w:ascii="Arial" w:hAnsi="Arial" w:cs="Arial"/>
          <w:sz w:val="24"/>
          <w:szCs w:val="24"/>
        </w:rPr>
        <w:t xml:space="preserve">ompliance </w:t>
      </w:r>
      <w:r w:rsidR="008059FD">
        <w:rPr>
          <w:rFonts w:ascii="Arial" w:hAnsi="Arial" w:cs="Arial"/>
          <w:sz w:val="24"/>
          <w:szCs w:val="24"/>
        </w:rPr>
        <w:t>F</w:t>
      </w:r>
      <w:r w:rsidRPr="009F2ACB">
        <w:rPr>
          <w:rFonts w:ascii="Arial" w:hAnsi="Arial" w:cs="Arial"/>
          <w:sz w:val="24"/>
          <w:szCs w:val="24"/>
        </w:rPr>
        <w:t>ramework based on the Methodology Guidelines</w:t>
      </w:r>
      <w:r w:rsidR="00EA62DF" w:rsidRPr="009F2ACB">
        <w:rPr>
          <w:rFonts w:ascii="Arial" w:hAnsi="Arial" w:cs="Arial"/>
          <w:sz w:val="24"/>
          <w:szCs w:val="24"/>
        </w:rPr>
        <w:t xml:space="preserve">; </w:t>
      </w:r>
    </w:p>
    <w:p w14:paraId="55F30989" w14:textId="77777777" w:rsidR="00EA62DF" w:rsidRPr="009F2ACB" w:rsidRDefault="00EA62DF" w:rsidP="009F2ACB">
      <w:pPr>
        <w:pStyle w:val="ListParagraph"/>
        <w:numPr>
          <w:ilvl w:val="0"/>
          <w:numId w:val="4"/>
        </w:numPr>
        <w:spacing w:line="360" w:lineRule="auto"/>
        <w:jc w:val="both"/>
        <w:rPr>
          <w:rFonts w:ascii="Arial" w:hAnsi="Arial" w:cs="Arial"/>
        </w:rPr>
      </w:pPr>
      <w:r w:rsidRPr="009F2ACB">
        <w:rPr>
          <w:rFonts w:ascii="Arial" w:hAnsi="Arial" w:cs="Arial"/>
          <w:bCs/>
        </w:rPr>
        <w:t xml:space="preserve">Develop </w:t>
      </w:r>
      <w:r w:rsidRPr="009F2ACB">
        <w:rPr>
          <w:rFonts w:ascii="Arial" w:hAnsi="Arial" w:cs="Arial"/>
        </w:rPr>
        <w:t xml:space="preserve">Advocacy strategy for the implementation of the </w:t>
      </w:r>
      <w:r w:rsidRPr="009F2ACB">
        <w:rPr>
          <w:rFonts w:ascii="Arial" w:hAnsi="Arial" w:cs="Arial"/>
          <w:bCs/>
        </w:rPr>
        <w:t xml:space="preserve">Methodological Guidelines on Energy Statistics in Africa </w:t>
      </w:r>
      <w:r w:rsidRPr="009F2ACB">
        <w:rPr>
          <w:rFonts w:ascii="Arial" w:hAnsi="Arial" w:cs="Arial"/>
        </w:rPr>
        <w:t xml:space="preserve">by </w:t>
      </w:r>
      <w:r w:rsidR="008059FD">
        <w:rPr>
          <w:rFonts w:ascii="Arial" w:hAnsi="Arial" w:cs="Arial"/>
        </w:rPr>
        <w:t>African Union Member States</w:t>
      </w:r>
      <w:r w:rsidRPr="009F2ACB">
        <w:rPr>
          <w:rFonts w:ascii="Arial" w:hAnsi="Arial" w:cs="Arial"/>
        </w:rPr>
        <w:t xml:space="preserve"> and </w:t>
      </w:r>
      <w:r w:rsidRPr="009F2ACB">
        <w:rPr>
          <w:rFonts w:ascii="Arial" w:hAnsi="Arial" w:cs="Arial"/>
          <w:bCs/>
        </w:rPr>
        <w:t>Regional</w:t>
      </w:r>
      <w:r w:rsidRPr="009F2ACB">
        <w:rPr>
          <w:rFonts w:ascii="Arial" w:hAnsi="Arial" w:cs="Arial"/>
        </w:rPr>
        <w:t xml:space="preserve"> Economic Communities; and a five-year plan for implementing the Methodological Guidelines.</w:t>
      </w:r>
    </w:p>
    <w:p w14:paraId="67C1BD89" w14:textId="77777777" w:rsidR="00A51F01" w:rsidRPr="00A51F01" w:rsidRDefault="00A51F01" w:rsidP="009F2ACB">
      <w:pPr>
        <w:numPr>
          <w:ilvl w:val="0"/>
          <w:numId w:val="5"/>
        </w:numPr>
        <w:spacing w:after="0" w:line="360" w:lineRule="auto"/>
        <w:contextualSpacing/>
        <w:jc w:val="lowKashida"/>
        <w:rPr>
          <w:rFonts w:ascii="Arial" w:hAnsi="Arial" w:cs="Arial"/>
          <w:bCs/>
          <w:sz w:val="24"/>
          <w:szCs w:val="24"/>
        </w:rPr>
      </w:pPr>
      <w:r>
        <w:rPr>
          <w:rFonts w:ascii="Arial" w:hAnsi="Arial" w:cs="Arial"/>
          <w:sz w:val="24"/>
          <w:szCs w:val="24"/>
        </w:rPr>
        <w:t xml:space="preserve">Submit </w:t>
      </w:r>
      <w:proofErr w:type="gramStart"/>
      <w:r>
        <w:rPr>
          <w:rFonts w:ascii="Arial" w:hAnsi="Arial" w:cs="Arial"/>
          <w:sz w:val="24"/>
          <w:szCs w:val="24"/>
        </w:rPr>
        <w:t xml:space="preserve">draft </w:t>
      </w:r>
      <w:r w:rsidR="00E46987" w:rsidRPr="009F2ACB">
        <w:rPr>
          <w:rFonts w:ascii="Arial" w:hAnsi="Arial" w:cs="Arial"/>
          <w:sz w:val="24"/>
          <w:szCs w:val="24"/>
        </w:rPr>
        <w:t xml:space="preserve"> of</w:t>
      </w:r>
      <w:proofErr w:type="gramEnd"/>
      <w:r w:rsidR="00E46987" w:rsidRPr="009F2ACB">
        <w:rPr>
          <w:rFonts w:ascii="Arial" w:hAnsi="Arial" w:cs="Arial"/>
          <w:sz w:val="24"/>
          <w:szCs w:val="24"/>
        </w:rPr>
        <w:t xml:space="preserve"> the </w:t>
      </w:r>
      <w:r w:rsidR="001F2342" w:rsidRPr="009F2ACB">
        <w:rPr>
          <w:rFonts w:ascii="Arial" w:hAnsi="Arial" w:cs="Arial"/>
          <w:sz w:val="24"/>
          <w:szCs w:val="24"/>
        </w:rPr>
        <w:t>“methodology Guidelines on energy statistics in Africa”</w:t>
      </w:r>
      <w:r w:rsidR="00EA62DF" w:rsidRPr="009F2ACB">
        <w:rPr>
          <w:rFonts w:ascii="Arial" w:hAnsi="Arial" w:cs="Arial"/>
          <w:sz w:val="24"/>
          <w:szCs w:val="24"/>
        </w:rPr>
        <w:t xml:space="preserve">; </w:t>
      </w:r>
      <w:r w:rsidR="00845A28" w:rsidRPr="009F2ACB">
        <w:rPr>
          <w:rFonts w:ascii="Arial" w:hAnsi="Arial" w:cs="Arial"/>
          <w:sz w:val="24"/>
          <w:szCs w:val="24"/>
        </w:rPr>
        <w:t>“compliance</w:t>
      </w:r>
      <w:r w:rsidR="001F2342" w:rsidRPr="009F2ACB">
        <w:rPr>
          <w:rFonts w:ascii="Arial" w:hAnsi="Arial" w:cs="Arial"/>
          <w:sz w:val="24"/>
          <w:szCs w:val="24"/>
        </w:rPr>
        <w:t xml:space="preserve"> framework” </w:t>
      </w:r>
      <w:r w:rsidR="00EA62DF" w:rsidRPr="009F2ACB">
        <w:rPr>
          <w:rFonts w:ascii="Arial" w:hAnsi="Arial" w:cs="Arial"/>
          <w:sz w:val="24"/>
          <w:szCs w:val="24"/>
        </w:rPr>
        <w:t xml:space="preserve">and “Advocacy strategy for the implementation of the </w:t>
      </w:r>
      <w:r w:rsidR="00EA62DF" w:rsidRPr="009F2ACB">
        <w:rPr>
          <w:rFonts w:ascii="Arial" w:hAnsi="Arial" w:cs="Arial"/>
          <w:bCs/>
          <w:sz w:val="24"/>
          <w:szCs w:val="24"/>
        </w:rPr>
        <w:t xml:space="preserve">Methodological Guidelines on Energy Statistics in Africa </w:t>
      </w:r>
      <w:r w:rsidR="00EA62DF" w:rsidRPr="009F2ACB">
        <w:rPr>
          <w:rFonts w:ascii="Arial" w:hAnsi="Arial" w:cs="Arial"/>
          <w:sz w:val="24"/>
          <w:szCs w:val="24"/>
        </w:rPr>
        <w:t xml:space="preserve">by </w:t>
      </w:r>
      <w:r w:rsidR="008059FD">
        <w:rPr>
          <w:rFonts w:ascii="Arial" w:hAnsi="Arial" w:cs="Arial"/>
          <w:sz w:val="24"/>
          <w:szCs w:val="24"/>
        </w:rPr>
        <w:t>African Union Member States</w:t>
      </w:r>
      <w:r w:rsidR="00EA62DF" w:rsidRPr="009F2ACB">
        <w:rPr>
          <w:rFonts w:ascii="Arial" w:hAnsi="Arial" w:cs="Arial"/>
          <w:sz w:val="24"/>
          <w:szCs w:val="24"/>
        </w:rPr>
        <w:t xml:space="preserve"> and </w:t>
      </w:r>
      <w:r w:rsidR="00EA62DF" w:rsidRPr="009F2ACB">
        <w:rPr>
          <w:rFonts w:ascii="Arial" w:hAnsi="Arial" w:cs="Arial"/>
          <w:bCs/>
          <w:sz w:val="24"/>
          <w:szCs w:val="24"/>
        </w:rPr>
        <w:t>Regional</w:t>
      </w:r>
      <w:r w:rsidR="00EA62DF" w:rsidRPr="009F2ACB">
        <w:rPr>
          <w:rFonts w:ascii="Arial" w:hAnsi="Arial" w:cs="Arial"/>
          <w:sz w:val="24"/>
          <w:szCs w:val="24"/>
        </w:rPr>
        <w:t xml:space="preserve"> Economic Communities; and a five-year plan for implementing the Methodological Guidelines” </w:t>
      </w:r>
    </w:p>
    <w:p w14:paraId="0E9118C6" w14:textId="77777777" w:rsidR="00E46987" w:rsidRPr="009F2ACB" w:rsidRDefault="0038679C" w:rsidP="009F2ACB">
      <w:pPr>
        <w:numPr>
          <w:ilvl w:val="0"/>
          <w:numId w:val="5"/>
        </w:numPr>
        <w:spacing w:after="0" w:line="360" w:lineRule="auto"/>
        <w:contextualSpacing/>
        <w:jc w:val="lowKashida"/>
        <w:rPr>
          <w:rFonts w:ascii="Arial" w:hAnsi="Arial" w:cs="Arial"/>
          <w:bCs/>
          <w:sz w:val="24"/>
          <w:szCs w:val="24"/>
        </w:rPr>
      </w:pPr>
      <w:r>
        <w:rPr>
          <w:rFonts w:ascii="Arial" w:hAnsi="Arial" w:cs="Arial"/>
          <w:sz w:val="24"/>
          <w:szCs w:val="24"/>
        </w:rPr>
        <w:t xml:space="preserve">With support of AFREC, the consultant will prepare and lead inception, consultation and validation meetings and workshops </w:t>
      </w:r>
      <w:proofErr w:type="gramStart"/>
      <w:r>
        <w:rPr>
          <w:rFonts w:ascii="Arial" w:hAnsi="Arial" w:cs="Arial"/>
          <w:sz w:val="24"/>
          <w:szCs w:val="24"/>
        </w:rPr>
        <w:t>with  AFREC</w:t>
      </w:r>
      <w:proofErr w:type="gramEnd"/>
      <w:r>
        <w:rPr>
          <w:rFonts w:ascii="Arial" w:hAnsi="Arial" w:cs="Arial"/>
          <w:sz w:val="24"/>
          <w:szCs w:val="24"/>
        </w:rPr>
        <w:t xml:space="preserve"> staff, </w:t>
      </w:r>
      <w:r w:rsidRPr="0038679C">
        <w:rPr>
          <w:rFonts w:ascii="Arial" w:hAnsi="Arial" w:cs="Arial"/>
          <w:sz w:val="24"/>
          <w:szCs w:val="24"/>
        </w:rPr>
        <w:t>Experts from African Union Member States</w:t>
      </w:r>
      <w:r>
        <w:rPr>
          <w:rFonts w:ascii="Arial" w:hAnsi="Arial" w:cs="Arial"/>
          <w:sz w:val="24"/>
          <w:szCs w:val="24"/>
        </w:rPr>
        <w:t xml:space="preserve">, </w:t>
      </w:r>
      <w:r w:rsidRPr="0038679C">
        <w:rPr>
          <w:rFonts w:ascii="Arial" w:hAnsi="Arial" w:cs="Arial"/>
          <w:sz w:val="24"/>
          <w:szCs w:val="24"/>
        </w:rPr>
        <w:t xml:space="preserve"> AFREC advisory Committee on Energy Statistics in Africa</w:t>
      </w:r>
      <w:r>
        <w:rPr>
          <w:rFonts w:ascii="Arial" w:hAnsi="Arial" w:cs="Arial"/>
          <w:sz w:val="24"/>
          <w:szCs w:val="24"/>
        </w:rPr>
        <w:t xml:space="preserve"> and any other stakeholders </w:t>
      </w:r>
      <w:r w:rsidRPr="0038679C">
        <w:rPr>
          <w:rFonts w:ascii="Arial" w:hAnsi="Arial" w:cs="Arial"/>
          <w:sz w:val="24"/>
          <w:szCs w:val="24"/>
        </w:rPr>
        <w:t xml:space="preserve"> </w:t>
      </w:r>
      <w:r>
        <w:rPr>
          <w:rFonts w:ascii="Arial" w:hAnsi="Arial" w:cs="Arial"/>
          <w:sz w:val="24"/>
          <w:szCs w:val="24"/>
        </w:rPr>
        <w:t xml:space="preserve">that may seem necessary for him to complete this assignment </w:t>
      </w:r>
      <w:r w:rsidR="00E46987" w:rsidRPr="009F2ACB">
        <w:rPr>
          <w:rFonts w:ascii="Arial" w:hAnsi="Arial" w:cs="Arial"/>
          <w:sz w:val="24"/>
          <w:szCs w:val="24"/>
        </w:rPr>
        <w:t xml:space="preserve"> before submission to AU Policy Organs for adoption.</w:t>
      </w:r>
    </w:p>
    <w:p w14:paraId="6F701BE6" w14:textId="77777777" w:rsidR="00E46987" w:rsidRPr="00C73639" w:rsidRDefault="00E46987" w:rsidP="00E46987">
      <w:pPr>
        <w:ind w:left="720"/>
        <w:contextualSpacing/>
        <w:jc w:val="lowKashida"/>
        <w:rPr>
          <w:rFonts w:ascii="Arial" w:hAnsi="Arial" w:cs="Arial"/>
          <w:bCs/>
        </w:rPr>
      </w:pPr>
    </w:p>
    <w:p w14:paraId="3AEB3AB2" w14:textId="77777777" w:rsidR="00E46987" w:rsidRDefault="00E46987" w:rsidP="00E46987">
      <w:pPr>
        <w:pStyle w:val="Heading1"/>
        <w:keepNext/>
        <w:keepLines/>
        <w:widowControl/>
        <w:numPr>
          <w:ilvl w:val="0"/>
          <w:numId w:val="1"/>
        </w:numPr>
        <w:tabs>
          <w:tab w:val="num" w:pos="360"/>
        </w:tabs>
        <w:autoSpaceDE/>
        <w:autoSpaceDN/>
        <w:adjustRightInd/>
        <w:ind w:left="0" w:firstLine="0"/>
        <w:jc w:val="left"/>
        <w:rPr>
          <w:color w:val="4472C4" w:themeColor="accent1"/>
        </w:rPr>
      </w:pPr>
      <w:r w:rsidRPr="00C73639">
        <w:rPr>
          <w:color w:val="4472C4" w:themeColor="accent1"/>
        </w:rPr>
        <w:t>DELIVERABLES AND DEADLINES</w:t>
      </w:r>
    </w:p>
    <w:p w14:paraId="6D37871E" w14:textId="77777777" w:rsidR="009F2ACB" w:rsidRDefault="009F2ACB" w:rsidP="00E46987">
      <w:pPr>
        <w:jc w:val="both"/>
        <w:rPr>
          <w:rFonts w:ascii="Arial" w:hAnsi="Arial" w:cs="Arial"/>
        </w:rPr>
      </w:pPr>
    </w:p>
    <w:p w14:paraId="06477C8B" w14:textId="77777777" w:rsidR="00E46987" w:rsidRPr="009F2ACB" w:rsidRDefault="00E46987" w:rsidP="009F2ACB">
      <w:pPr>
        <w:spacing w:line="360" w:lineRule="auto"/>
        <w:jc w:val="both"/>
        <w:rPr>
          <w:rFonts w:ascii="Arial" w:hAnsi="Arial" w:cs="Arial"/>
          <w:bCs/>
          <w:sz w:val="24"/>
          <w:szCs w:val="24"/>
        </w:rPr>
      </w:pPr>
      <w:r w:rsidRPr="009F2ACB">
        <w:rPr>
          <w:rFonts w:ascii="Arial" w:hAnsi="Arial" w:cs="Arial"/>
          <w:sz w:val="24"/>
          <w:szCs w:val="24"/>
        </w:rPr>
        <w:t>The Consultants are expected to complete the assignment in 5 Months as per the following schedule:</w:t>
      </w:r>
    </w:p>
    <w:p w14:paraId="7F8190AC" w14:textId="77777777" w:rsidR="00E46987" w:rsidRPr="009F2ACB" w:rsidRDefault="00E46987" w:rsidP="009F2ACB">
      <w:pPr>
        <w:numPr>
          <w:ilvl w:val="0"/>
          <w:numId w:val="6"/>
        </w:numPr>
        <w:autoSpaceDE w:val="0"/>
        <w:autoSpaceDN w:val="0"/>
        <w:adjustRightInd w:val="0"/>
        <w:spacing w:after="0" w:line="360" w:lineRule="auto"/>
        <w:contextualSpacing/>
        <w:jc w:val="both"/>
        <w:rPr>
          <w:rFonts w:ascii="Arial" w:eastAsia="Calibri" w:hAnsi="Arial" w:cs="Arial"/>
          <w:sz w:val="24"/>
          <w:szCs w:val="24"/>
        </w:rPr>
      </w:pPr>
      <w:r w:rsidRPr="009F2ACB">
        <w:rPr>
          <w:rFonts w:ascii="Arial" w:eastAsia="Calibri" w:hAnsi="Arial" w:cs="Arial"/>
          <w:sz w:val="24"/>
          <w:szCs w:val="24"/>
        </w:rPr>
        <w:t xml:space="preserve">An inception report covering the methodology, the work program (content and time table) and the composition of the team of experts with indication of their respective competence and tasks. The inception report shall be submitted </w:t>
      </w:r>
      <w:r w:rsidR="00EA62DF" w:rsidRPr="009F2ACB">
        <w:rPr>
          <w:rFonts w:ascii="Arial" w:eastAsia="Calibri" w:hAnsi="Arial" w:cs="Arial"/>
          <w:sz w:val="24"/>
          <w:szCs w:val="24"/>
        </w:rPr>
        <w:t>one</w:t>
      </w:r>
      <w:r w:rsidRPr="009F2ACB">
        <w:rPr>
          <w:rFonts w:ascii="Arial" w:eastAsia="Calibri" w:hAnsi="Arial" w:cs="Arial"/>
          <w:sz w:val="24"/>
          <w:szCs w:val="24"/>
        </w:rPr>
        <w:t xml:space="preserve"> (</w:t>
      </w:r>
      <w:r w:rsidR="00EA62DF" w:rsidRPr="009F2ACB">
        <w:rPr>
          <w:rFonts w:ascii="Arial" w:eastAsia="Calibri" w:hAnsi="Arial" w:cs="Arial"/>
          <w:sz w:val="24"/>
          <w:szCs w:val="24"/>
        </w:rPr>
        <w:t>1</w:t>
      </w:r>
      <w:r w:rsidRPr="009F2ACB">
        <w:rPr>
          <w:rFonts w:ascii="Arial" w:eastAsia="Calibri" w:hAnsi="Arial" w:cs="Arial"/>
          <w:sz w:val="24"/>
          <w:szCs w:val="24"/>
        </w:rPr>
        <w:t>) week after the signature of the contract;</w:t>
      </w:r>
      <w:r w:rsidR="00EA62DF" w:rsidRPr="009F2ACB">
        <w:rPr>
          <w:rFonts w:ascii="Arial" w:eastAsia="Calibri" w:hAnsi="Arial" w:cs="Arial"/>
          <w:sz w:val="24"/>
          <w:szCs w:val="24"/>
        </w:rPr>
        <w:t xml:space="preserve"> </w:t>
      </w:r>
    </w:p>
    <w:p w14:paraId="28980ED2" w14:textId="77777777" w:rsidR="00E46987" w:rsidRPr="009F2ACB" w:rsidRDefault="00E46987" w:rsidP="007412AD">
      <w:pPr>
        <w:numPr>
          <w:ilvl w:val="0"/>
          <w:numId w:val="6"/>
        </w:numPr>
        <w:tabs>
          <w:tab w:val="left" w:pos="6804"/>
        </w:tabs>
        <w:autoSpaceDE w:val="0"/>
        <w:autoSpaceDN w:val="0"/>
        <w:adjustRightInd w:val="0"/>
        <w:spacing w:after="0" w:line="360" w:lineRule="auto"/>
        <w:contextualSpacing/>
        <w:jc w:val="both"/>
        <w:rPr>
          <w:rFonts w:ascii="Arial" w:eastAsia="Calibri" w:hAnsi="Arial" w:cs="Arial"/>
          <w:sz w:val="24"/>
          <w:szCs w:val="24"/>
        </w:rPr>
      </w:pPr>
      <w:r w:rsidRPr="009F2ACB">
        <w:rPr>
          <w:rFonts w:ascii="Arial" w:eastAsia="Calibri" w:hAnsi="Arial" w:cs="Arial"/>
          <w:sz w:val="24"/>
          <w:szCs w:val="24"/>
        </w:rPr>
        <w:lastRenderedPageBreak/>
        <w:t xml:space="preserve">An inception meeting with AFREC technical team and selected experts from African Member states and selected experts from relevant stakeholders (in person or virtual) within </w:t>
      </w:r>
      <w:r w:rsidR="00EA62DF" w:rsidRPr="009F2ACB">
        <w:rPr>
          <w:rFonts w:ascii="Arial" w:eastAsia="Calibri" w:hAnsi="Arial" w:cs="Arial"/>
          <w:sz w:val="24"/>
          <w:szCs w:val="24"/>
        </w:rPr>
        <w:t>2</w:t>
      </w:r>
      <w:r w:rsidRPr="009F2ACB">
        <w:rPr>
          <w:rFonts w:ascii="Arial" w:eastAsia="Calibri" w:hAnsi="Arial" w:cs="Arial"/>
          <w:sz w:val="24"/>
          <w:szCs w:val="24"/>
        </w:rPr>
        <w:t xml:space="preserve"> (</w:t>
      </w:r>
      <w:r w:rsidR="00EA62DF" w:rsidRPr="009F2ACB">
        <w:rPr>
          <w:rFonts w:ascii="Arial" w:eastAsia="Calibri" w:hAnsi="Arial" w:cs="Arial"/>
          <w:sz w:val="24"/>
          <w:szCs w:val="24"/>
        </w:rPr>
        <w:t>two</w:t>
      </w:r>
      <w:r w:rsidRPr="009F2ACB">
        <w:rPr>
          <w:rFonts w:ascii="Arial" w:eastAsia="Calibri" w:hAnsi="Arial" w:cs="Arial"/>
          <w:sz w:val="24"/>
          <w:szCs w:val="24"/>
        </w:rPr>
        <w:t>) weeks of the signing of the contract.</w:t>
      </w:r>
    </w:p>
    <w:p w14:paraId="6C7D5D56" w14:textId="77777777" w:rsidR="00E46987" w:rsidRPr="009F2ACB" w:rsidRDefault="00E46987" w:rsidP="009F2ACB">
      <w:pPr>
        <w:pStyle w:val="ListParagraph"/>
        <w:numPr>
          <w:ilvl w:val="0"/>
          <w:numId w:val="6"/>
        </w:numPr>
        <w:spacing w:after="200" w:line="360" w:lineRule="auto"/>
        <w:jc w:val="both"/>
        <w:rPr>
          <w:rFonts w:ascii="Arial" w:eastAsia="Calibri" w:hAnsi="Arial" w:cs="Arial"/>
        </w:rPr>
      </w:pPr>
      <w:r w:rsidRPr="009F2ACB">
        <w:rPr>
          <w:rFonts w:ascii="Arial" w:eastAsia="Calibri" w:hAnsi="Arial" w:cs="Arial"/>
        </w:rPr>
        <w:t xml:space="preserve">AFREC comment on the inception report within </w:t>
      </w:r>
      <w:r w:rsidR="00EA62DF" w:rsidRPr="009F2ACB">
        <w:rPr>
          <w:rFonts w:ascii="Arial" w:eastAsia="Calibri" w:hAnsi="Arial" w:cs="Arial"/>
        </w:rPr>
        <w:t>3</w:t>
      </w:r>
      <w:r w:rsidRPr="009F2ACB">
        <w:rPr>
          <w:rFonts w:ascii="Arial" w:eastAsia="Calibri" w:hAnsi="Arial" w:cs="Arial"/>
        </w:rPr>
        <w:t xml:space="preserve"> weeks of the signing of the contract.</w:t>
      </w:r>
    </w:p>
    <w:p w14:paraId="20729E49" w14:textId="77777777" w:rsidR="00E46987" w:rsidRPr="009F2ACB" w:rsidRDefault="00E46987" w:rsidP="009F2ACB">
      <w:pPr>
        <w:pStyle w:val="ListParagraph"/>
        <w:numPr>
          <w:ilvl w:val="0"/>
          <w:numId w:val="6"/>
        </w:numPr>
        <w:spacing w:after="200" w:line="360" w:lineRule="auto"/>
        <w:jc w:val="both"/>
        <w:rPr>
          <w:rFonts w:ascii="Arial" w:eastAsia="Calibri" w:hAnsi="Arial" w:cs="Arial"/>
        </w:rPr>
      </w:pPr>
      <w:r w:rsidRPr="009F2ACB">
        <w:rPr>
          <w:rFonts w:ascii="Arial" w:eastAsia="Calibri" w:hAnsi="Arial" w:cs="Arial"/>
        </w:rPr>
        <w:t xml:space="preserve">A </w:t>
      </w:r>
      <w:r w:rsidR="00EA62DF" w:rsidRPr="009F2ACB">
        <w:rPr>
          <w:rFonts w:ascii="Arial" w:hAnsi="Arial" w:cs="Arial"/>
        </w:rPr>
        <w:t>methodology Guidelines on energy statistics in Africa</w:t>
      </w:r>
      <w:r w:rsidRPr="009F2ACB">
        <w:rPr>
          <w:rFonts w:ascii="Arial" w:eastAsia="Calibri" w:hAnsi="Arial" w:cs="Arial"/>
        </w:rPr>
        <w:t xml:space="preserve"> within </w:t>
      </w:r>
      <w:r w:rsidR="00932825">
        <w:rPr>
          <w:rFonts w:ascii="Arial" w:eastAsia="Calibri" w:hAnsi="Arial" w:cs="Arial"/>
        </w:rPr>
        <w:t>10</w:t>
      </w:r>
      <w:r w:rsidRPr="009F2ACB">
        <w:rPr>
          <w:rFonts w:ascii="Arial" w:eastAsia="Calibri" w:hAnsi="Arial" w:cs="Arial"/>
        </w:rPr>
        <w:t xml:space="preserve"> (</w:t>
      </w:r>
      <w:r w:rsidR="00932825">
        <w:rPr>
          <w:rFonts w:ascii="Arial" w:eastAsia="Calibri" w:hAnsi="Arial" w:cs="Arial"/>
        </w:rPr>
        <w:t>Ten</w:t>
      </w:r>
      <w:r w:rsidRPr="009F2ACB">
        <w:rPr>
          <w:rFonts w:ascii="Arial" w:eastAsia="Calibri" w:hAnsi="Arial" w:cs="Arial"/>
        </w:rPr>
        <w:t>) weeks of the signing of the contract.</w:t>
      </w:r>
    </w:p>
    <w:p w14:paraId="682F1BAD" w14:textId="77777777" w:rsidR="00E46987" w:rsidRPr="009F2ACB" w:rsidRDefault="00E46987" w:rsidP="009F2ACB">
      <w:pPr>
        <w:pStyle w:val="ListParagraph"/>
        <w:numPr>
          <w:ilvl w:val="0"/>
          <w:numId w:val="6"/>
        </w:numPr>
        <w:spacing w:after="200" w:line="360" w:lineRule="auto"/>
        <w:jc w:val="both"/>
        <w:rPr>
          <w:rFonts w:ascii="Arial" w:eastAsia="Calibri" w:hAnsi="Arial" w:cs="Arial"/>
        </w:rPr>
      </w:pPr>
      <w:r w:rsidRPr="009F2ACB">
        <w:rPr>
          <w:rFonts w:ascii="Arial" w:eastAsia="Calibri" w:hAnsi="Arial" w:cs="Arial"/>
        </w:rPr>
        <w:t xml:space="preserve">AFREC comment on the </w:t>
      </w:r>
      <w:r w:rsidR="00EA62DF" w:rsidRPr="009F2ACB">
        <w:rPr>
          <w:rFonts w:ascii="Arial" w:eastAsia="Calibri" w:hAnsi="Arial" w:cs="Arial"/>
        </w:rPr>
        <w:t>M</w:t>
      </w:r>
      <w:r w:rsidR="00EA62DF" w:rsidRPr="009F2ACB">
        <w:rPr>
          <w:rFonts w:ascii="Arial" w:hAnsi="Arial" w:cs="Arial"/>
        </w:rPr>
        <w:t>ethodology Guidelines on energy statistics in Africa</w:t>
      </w:r>
      <w:r w:rsidRPr="009F2ACB">
        <w:rPr>
          <w:rFonts w:ascii="Arial" w:eastAsia="Calibri" w:hAnsi="Arial" w:cs="Arial"/>
        </w:rPr>
        <w:t xml:space="preserve"> </w:t>
      </w:r>
      <w:r w:rsidRPr="009F2ACB">
        <w:rPr>
          <w:rFonts w:ascii="Arial" w:hAnsi="Arial" w:cs="Arial"/>
        </w:rPr>
        <w:t xml:space="preserve">within </w:t>
      </w:r>
      <w:r w:rsidR="00932825">
        <w:rPr>
          <w:rFonts w:ascii="Arial" w:hAnsi="Arial" w:cs="Arial"/>
        </w:rPr>
        <w:t>12</w:t>
      </w:r>
      <w:r w:rsidRPr="009F2ACB">
        <w:rPr>
          <w:rFonts w:ascii="Arial" w:hAnsi="Arial" w:cs="Arial"/>
        </w:rPr>
        <w:t xml:space="preserve"> (</w:t>
      </w:r>
      <w:r w:rsidR="00932825">
        <w:rPr>
          <w:rFonts w:ascii="Arial" w:hAnsi="Arial" w:cs="Arial"/>
        </w:rPr>
        <w:t>Twelve</w:t>
      </w:r>
      <w:r w:rsidRPr="009F2ACB">
        <w:rPr>
          <w:rFonts w:ascii="Arial" w:hAnsi="Arial" w:cs="Arial"/>
        </w:rPr>
        <w:t>) weeks of the</w:t>
      </w:r>
      <w:r w:rsidRPr="009F2ACB">
        <w:rPr>
          <w:rFonts w:ascii="Arial" w:eastAsia="Calibri" w:hAnsi="Arial" w:cs="Arial"/>
        </w:rPr>
        <w:t xml:space="preserve"> signing of the contract.</w:t>
      </w:r>
    </w:p>
    <w:p w14:paraId="7245AEC9" w14:textId="77777777" w:rsidR="00E46987" w:rsidRPr="009F2ACB" w:rsidRDefault="00EA62DF" w:rsidP="009F2ACB">
      <w:pPr>
        <w:pStyle w:val="ListParagraph"/>
        <w:numPr>
          <w:ilvl w:val="0"/>
          <w:numId w:val="6"/>
        </w:numPr>
        <w:spacing w:after="200" w:line="360" w:lineRule="auto"/>
        <w:jc w:val="both"/>
        <w:rPr>
          <w:rFonts w:ascii="Arial" w:eastAsia="Calibri" w:hAnsi="Arial" w:cs="Arial"/>
        </w:rPr>
      </w:pPr>
      <w:r w:rsidRPr="009F2ACB">
        <w:rPr>
          <w:rFonts w:ascii="Arial" w:hAnsi="Arial" w:cs="Arial"/>
        </w:rPr>
        <w:t>Develop compliance framework based on the Methodology Guidelines</w:t>
      </w:r>
      <w:r w:rsidR="009B7992" w:rsidRPr="009F2ACB">
        <w:rPr>
          <w:rFonts w:ascii="Arial" w:hAnsi="Arial" w:cs="Arial"/>
        </w:rPr>
        <w:t xml:space="preserve"> and Advocacy strategy for the implementation of the </w:t>
      </w:r>
      <w:r w:rsidR="009B7992" w:rsidRPr="009F2ACB">
        <w:rPr>
          <w:rFonts w:ascii="Arial" w:hAnsi="Arial" w:cs="Arial"/>
          <w:bCs/>
        </w:rPr>
        <w:t xml:space="preserve">Methodological Guidelines on Energy Statistics in Africa </w:t>
      </w:r>
      <w:r w:rsidR="009B7992" w:rsidRPr="009F2ACB">
        <w:rPr>
          <w:rFonts w:ascii="Arial" w:hAnsi="Arial" w:cs="Arial"/>
        </w:rPr>
        <w:t xml:space="preserve">by </w:t>
      </w:r>
      <w:r w:rsidR="008059FD">
        <w:rPr>
          <w:rFonts w:ascii="Arial" w:hAnsi="Arial" w:cs="Arial"/>
        </w:rPr>
        <w:t>African Union Member States</w:t>
      </w:r>
      <w:r w:rsidR="009B7992" w:rsidRPr="009F2ACB">
        <w:rPr>
          <w:rFonts w:ascii="Arial" w:hAnsi="Arial" w:cs="Arial"/>
        </w:rPr>
        <w:t xml:space="preserve"> and </w:t>
      </w:r>
      <w:r w:rsidR="009B7992" w:rsidRPr="009F2ACB">
        <w:rPr>
          <w:rFonts w:ascii="Arial" w:hAnsi="Arial" w:cs="Arial"/>
          <w:bCs/>
        </w:rPr>
        <w:t>Regional</w:t>
      </w:r>
      <w:r w:rsidR="009B7992" w:rsidRPr="009F2ACB">
        <w:rPr>
          <w:rFonts w:ascii="Arial" w:hAnsi="Arial" w:cs="Arial"/>
        </w:rPr>
        <w:t xml:space="preserve"> Economic Communities; and a five-year plan for implementing the Methodological Guidelines</w:t>
      </w:r>
      <w:r w:rsidR="00E46987" w:rsidRPr="009F2ACB">
        <w:rPr>
          <w:rFonts w:ascii="Arial" w:eastAsia="Calibri" w:hAnsi="Arial" w:cs="Arial"/>
        </w:rPr>
        <w:t xml:space="preserve">, within </w:t>
      </w:r>
      <w:r w:rsidR="00932825">
        <w:rPr>
          <w:rFonts w:ascii="Arial" w:eastAsia="Calibri" w:hAnsi="Arial" w:cs="Arial"/>
        </w:rPr>
        <w:t>16</w:t>
      </w:r>
      <w:r w:rsidR="00E46987" w:rsidRPr="009F2ACB">
        <w:rPr>
          <w:rFonts w:ascii="Arial" w:eastAsia="Calibri" w:hAnsi="Arial" w:cs="Arial"/>
        </w:rPr>
        <w:t xml:space="preserve"> (</w:t>
      </w:r>
      <w:r w:rsidR="00932825">
        <w:rPr>
          <w:rFonts w:ascii="Arial" w:eastAsia="Calibri" w:hAnsi="Arial" w:cs="Arial"/>
        </w:rPr>
        <w:t>Sixteen</w:t>
      </w:r>
      <w:r w:rsidR="00E46987" w:rsidRPr="009F2ACB">
        <w:rPr>
          <w:rFonts w:ascii="Arial" w:eastAsia="Calibri" w:hAnsi="Arial" w:cs="Arial"/>
        </w:rPr>
        <w:t>) weeks of the signing of the contract.</w:t>
      </w:r>
    </w:p>
    <w:p w14:paraId="764F4748" w14:textId="77777777" w:rsidR="00E46987" w:rsidRPr="009F2ACB" w:rsidRDefault="00E46987" w:rsidP="009F2ACB">
      <w:pPr>
        <w:pStyle w:val="ListParagraph"/>
        <w:numPr>
          <w:ilvl w:val="0"/>
          <w:numId w:val="6"/>
        </w:numPr>
        <w:spacing w:after="200" w:line="360" w:lineRule="auto"/>
        <w:jc w:val="both"/>
        <w:rPr>
          <w:rFonts w:ascii="Arial" w:eastAsia="Calibri" w:hAnsi="Arial" w:cs="Arial"/>
        </w:rPr>
      </w:pPr>
      <w:r w:rsidRPr="009F2ACB">
        <w:rPr>
          <w:rFonts w:ascii="Arial" w:eastAsia="Calibri" w:hAnsi="Arial" w:cs="Arial"/>
        </w:rPr>
        <w:t xml:space="preserve">AFREC comment on </w:t>
      </w:r>
      <w:r w:rsidR="009B7992" w:rsidRPr="009F2ACB">
        <w:rPr>
          <w:rFonts w:ascii="Arial" w:hAnsi="Arial" w:cs="Arial"/>
        </w:rPr>
        <w:t xml:space="preserve">compliance framework based on the Methodology Guidelines and Advocacy strategy for the implementation of the </w:t>
      </w:r>
      <w:r w:rsidR="009B7992" w:rsidRPr="009F2ACB">
        <w:rPr>
          <w:rFonts w:ascii="Arial" w:hAnsi="Arial" w:cs="Arial"/>
          <w:bCs/>
        </w:rPr>
        <w:t xml:space="preserve">Methodological Guidelines on Energy Statistics in Africa </w:t>
      </w:r>
      <w:r w:rsidR="009B7992" w:rsidRPr="009F2ACB">
        <w:rPr>
          <w:rFonts w:ascii="Arial" w:hAnsi="Arial" w:cs="Arial"/>
        </w:rPr>
        <w:t xml:space="preserve">by Member States of the African Union and </w:t>
      </w:r>
      <w:r w:rsidR="009B7992" w:rsidRPr="009F2ACB">
        <w:rPr>
          <w:rFonts w:ascii="Arial" w:hAnsi="Arial" w:cs="Arial"/>
          <w:bCs/>
        </w:rPr>
        <w:t>Regional</w:t>
      </w:r>
      <w:r w:rsidR="009B7992" w:rsidRPr="009F2ACB">
        <w:rPr>
          <w:rFonts w:ascii="Arial" w:hAnsi="Arial" w:cs="Arial"/>
        </w:rPr>
        <w:t xml:space="preserve"> Economic Communities; and a five-year plan for implementing the Methodological Guidelines</w:t>
      </w:r>
      <w:r w:rsidRPr="009F2ACB">
        <w:rPr>
          <w:rFonts w:ascii="Arial" w:eastAsia="Calibri" w:hAnsi="Arial" w:cs="Arial"/>
        </w:rPr>
        <w:t xml:space="preserve">, within </w:t>
      </w:r>
      <w:r w:rsidR="00932825">
        <w:rPr>
          <w:rFonts w:ascii="Arial" w:eastAsia="Calibri" w:hAnsi="Arial" w:cs="Arial"/>
        </w:rPr>
        <w:t>18</w:t>
      </w:r>
      <w:r w:rsidRPr="009F2ACB">
        <w:rPr>
          <w:rFonts w:ascii="Arial" w:eastAsia="Calibri" w:hAnsi="Arial" w:cs="Arial"/>
        </w:rPr>
        <w:t xml:space="preserve"> (</w:t>
      </w:r>
      <w:r w:rsidR="00932825">
        <w:rPr>
          <w:rFonts w:ascii="Arial" w:eastAsia="Calibri" w:hAnsi="Arial" w:cs="Arial"/>
        </w:rPr>
        <w:t>Eighteen</w:t>
      </w:r>
      <w:r w:rsidRPr="009F2ACB">
        <w:rPr>
          <w:rFonts w:ascii="Arial" w:eastAsia="Calibri" w:hAnsi="Arial" w:cs="Arial"/>
        </w:rPr>
        <w:t>) weeks of the signing of the contract.</w:t>
      </w:r>
      <w:r w:rsidR="009B7992" w:rsidRPr="009F2ACB">
        <w:rPr>
          <w:rFonts w:ascii="Arial" w:eastAsia="Calibri" w:hAnsi="Arial" w:cs="Arial"/>
        </w:rPr>
        <w:t xml:space="preserve"> </w:t>
      </w:r>
    </w:p>
    <w:p w14:paraId="5A6E9582" w14:textId="77777777" w:rsidR="00E46987" w:rsidRPr="009F2ACB" w:rsidRDefault="00E46987" w:rsidP="009F2ACB">
      <w:pPr>
        <w:pStyle w:val="ListParagraph"/>
        <w:numPr>
          <w:ilvl w:val="0"/>
          <w:numId w:val="6"/>
        </w:numPr>
        <w:spacing w:after="200" w:line="360" w:lineRule="auto"/>
        <w:jc w:val="both"/>
        <w:rPr>
          <w:rFonts w:ascii="Arial" w:eastAsia="Calibri" w:hAnsi="Arial" w:cs="Arial"/>
        </w:rPr>
      </w:pPr>
      <w:r w:rsidRPr="009F2ACB">
        <w:rPr>
          <w:rFonts w:ascii="Arial" w:eastAsia="Calibri" w:hAnsi="Arial" w:cs="Arial"/>
        </w:rPr>
        <w:t xml:space="preserve">Validation </w:t>
      </w:r>
      <w:r w:rsidR="009B7992" w:rsidRPr="009F2ACB">
        <w:rPr>
          <w:rFonts w:ascii="Arial" w:eastAsia="Calibri" w:hAnsi="Arial" w:cs="Arial"/>
        </w:rPr>
        <w:t xml:space="preserve">of </w:t>
      </w:r>
      <w:r w:rsidR="009B7992" w:rsidRPr="009F2ACB">
        <w:rPr>
          <w:rFonts w:ascii="Arial" w:hAnsi="Arial" w:cs="Arial"/>
        </w:rPr>
        <w:t xml:space="preserve">methodology Guidelines on energy statistics in Africa, Compliance framework based on the Methodology Guidelines and Advocacy strategy for the implementation of the </w:t>
      </w:r>
      <w:r w:rsidR="009B7992" w:rsidRPr="009F2ACB">
        <w:rPr>
          <w:rFonts w:ascii="Arial" w:hAnsi="Arial" w:cs="Arial"/>
          <w:bCs/>
        </w:rPr>
        <w:t xml:space="preserve">Methodological Guidelines on Energy Statistics in Africa </w:t>
      </w:r>
      <w:r w:rsidR="009B7992" w:rsidRPr="009F2ACB">
        <w:rPr>
          <w:rFonts w:ascii="Arial" w:hAnsi="Arial" w:cs="Arial"/>
        </w:rPr>
        <w:t xml:space="preserve">by Member States of the African Union and </w:t>
      </w:r>
      <w:r w:rsidR="009B7992" w:rsidRPr="009F2ACB">
        <w:rPr>
          <w:rFonts w:ascii="Arial" w:hAnsi="Arial" w:cs="Arial"/>
          <w:bCs/>
        </w:rPr>
        <w:t>Regional</w:t>
      </w:r>
      <w:r w:rsidR="009B7992" w:rsidRPr="009F2ACB">
        <w:rPr>
          <w:rFonts w:ascii="Arial" w:hAnsi="Arial" w:cs="Arial"/>
        </w:rPr>
        <w:t xml:space="preserve"> Economic Communities; and a five-year plan for implementing the Methodological Guidelines</w:t>
      </w:r>
      <w:r w:rsidRPr="009F2ACB">
        <w:rPr>
          <w:rFonts w:ascii="Arial" w:eastAsia="Calibri" w:hAnsi="Arial" w:cs="Arial"/>
        </w:rPr>
        <w:t xml:space="preserve">, within </w:t>
      </w:r>
      <w:r w:rsidR="00932825">
        <w:rPr>
          <w:rFonts w:ascii="Arial" w:eastAsia="Calibri" w:hAnsi="Arial" w:cs="Arial"/>
        </w:rPr>
        <w:t>19</w:t>
      </w:r>
      <w:r w:rsidRPr="009F2ACB">
        <w:rPr>
          <w:rFonts w:ascii="Arial" w:eastAsia="Calibri" w:hAnsi="Arial" w:cs="Arial"/>
        </w:rPr>
        <w:t xml:space="preserve"> (</w:t>
      </w:r>
      <w:r w:rsidR="00932825">
        <w:rPr>
          <w:rFonts w:ascii="Arial" w:eastAsia="Calibri" w:hAnsi="Arial" w:cs="Arial"/>
        </w:rPr>
        <w:t>Nineteen</w:t>
      </w:r>
      <w:r w:rsidRPr="009F2ACB">
        <w:rPr>
          <w:rFonts w:ascii="Arial" w:eastAsia="Calibri" w:hAnsi="Arial" w:cs="Arial"/>
        </w:rPr>
        <w:t>) weeks of the signing of the contract.</w:t>
      </w:r>
    </w:p>
    <w:p w14:paraId="5F6A7BE9" w14:textId="77777777" w:rsidR="00E46987" w:rsidRPr="009F2ACB" w:rsidRDefault="00E46987" w:rsidP="009F2ACB">
      <w:pPr>
        <w:pStyle w:val="ListParagraph"/>
        <w:numPr>
          <w:ilvl w:val="0"/>
          <w:numId w:val="6"/>
        </w:numPr>
        <w:spacing w:after="200" w:line="360" w:lineRule="auto"/>
        <w:jc w:val="both"/>
        <w:rPr>
          <w:rFonts w:ascii="Arial" w:eastAsia="Calibri" w:hAnsi="Arial" w:cs="Arial"/>
        </w:rPr>
      </w:pPr>
      <w:r w:rsidRPr="009F2ACB">
        <w:rPr>
          <w:rFonts w:ascii="Arial" w:eastAsia="Calibri" w:hAnsi="Arial" w:cs="Arial"/>
        </w:rPr>
        <w:t xml:space="preserve">Submit final report within </w:t>
      </w:r>
      <w:r w:rsidR="007412AD">
        <w:rPr>
          <w:rFonts w:ascii="Arial" w:eastAsia="Calibri" w:hAnsi="Arial" w:cs="Arial"/>
        </w:rPr>
        <w:t>twenty</w:t>
      </w:r>
      <w:r w:rsidR="007412AD" w:rsidRPr="009F2ACB">
        <w:rPr>
          <w:rFonts w:ascii="Arial" w:eastAsia="Calibri" w:hAnsi="Arial" w:cs="Arial"/>
        </w:rPr>
        <w:t xml:space="preserve"> </w:t>
      </w:r>
      <w:r w:rsidRPr="009F2ACB">
        <w:rPr>
          <w:rFonts w:ascii="Arial" w:eastAsia="Calibri" w:hAnsi="Arial" w:cs="Arial"/>
        </w:rPr>
        <w:t>(</w:t>
      </w:r>
      <w:r w:rsidR="007412AD">
        <w:rPr>
          <w:rFonts w:ascii="Arial" w:eastAsia="Calibri" w:hAnsi="Arial" w:cs="Arial"/>
        </w:rPr>
        <w:t>20</w:t>
      </w:r>
      <w:r w:rsidRPr="009F2ACB">
        <w:rPr>
          <w:rFonts w:ascii="Arial" w:eastAsia="Calibri" w:hAnsi="Arial" w:cs="Arial"/>
        </w:rPr>
        <w:t>) weeks of the signing of the contract.</w:t>
      </w:r>
    </w:p>
    <w:p w14:paraId="132071C3" w14:textId="77777777" w:rsidR="00E46987" w:rsidRPr="00C73639" w:rsidRDefault="00E46987" w:rsidP="00E46987">
      <w:pPr>
        <w:spacing w:line="360" w:lineRule="auto"/>
        <w:jc w:val="both"/>
        <w:rPr>
          <w:rFonts w:ascii="Arial" w:hAnsi="Arial" w:cs="Arial"/>
        </w:rPr>
      </w:pPr>
    </w:p>
    <w:tbl>
      <w:tblPr>
        <w:tblW w:w="87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3783"/>
        <w:gridCol w:w="4050"/>
      </w:tblGrid>
      <w:tr w:rsidR="00E46987" w:rsidRPr="00C73639" w14:paraId="01562186" w14:textId="77777777" w:rsidTr="009B7992">
        <w:tc>
          <w:tcPr>
            <w:tcW w:w="897" w:type="dxa"/>
            <w:shd w:val="clear" w:color="auto" w:fill="BFBFBF"/>
            <w:vAlign w:val="center"/>
          </w:tcPr>
          <w:p w14:paraId="5EB910B1" w14:textId="77777777" w:rsidR="00E46987" w:rsidRPr="00C73639" w:rsidRDefault="00E46987" w:rsidP="009B7992">
            <w:pPr>
              <w:jc w:val="center"/>
              <w:rPr>
                <w:rFonts w:ascii="Arial" w:eastAsia="Calibri" w:hAnsi="Arial" w:cs="Arial"/>
                <w:b/>
              </w:rPr>
            </w:pPr>
            <w:r w:rsidRPr="00C73639">
              <w:rPr>
                <w:rFonts w:ascii="Arial" w:eastAsia="Calibri" w:hAnsi="Arial" w:cs="Arial"/>
                <w:b/>
              </w:rPr>
              <w:t>No</w:t>
            </w:r>
          </w:p>
        </w:tc>
        <w:tc>
          <w:tcPr>
            <w:tcW w:w="3783" w:type="dxa"/>
            <w:shd w:val="clear" w:color="auto" w:fill="BFBFBF"/>
            <w:vAlign w:val="center"/>
          </w:tcPr>
          <w:p w14:paraId="7CC241BF" w14:textId="77777777" w:rsidR="00E46987" w:rsidRPr="00C73639" w:rsidRDefault="00E46987" w:rsidP="009B7992">
            <w:pPr>
              <w:jc w:val="center"/>
              <w:rPr>
                <w:rFonts w:ascii="Arial" w:eastAsia="Calibri" w:hAnsi="Arial" w:cs="Arial"/>
                <w:b/>
              </w:rPr>
            </w:pPr>
            <w:r w:rsidRPr="00C73639">
              <w:rPr>
                <w:rFonts w:ascii="Arial" w:eastAsia="Calibri" w:hAnsi="Arial" w:cs="Arial"/>
                <w:b/>
              </w:rPr>
              <w:t>Deliverable</w:t>
            </w:r>
          </w:p>
        </w:tc>
        <w:tc>
          <w:tcPr>
            <w:tcW w:w="4050" w:type="dxa"/>
            <w:shd w:val="clear" w:color="auto" w:fill="BFBFBF"/>
            <w:vAlign w:val="center"/>
          </w:tcPr>
          <w:p w14:paraId="4361285C" w14:textId="77777777" w:rsidR="00E46987" w:rsidRPr="00C73639" w:rsidRDefault="00E46987" w:rsidP="009B7992">
            <w:pPr>
              <w:jc w:val="center"/>
              <w:rPr>
                <w:rFonts w:ascii="Arial" w:eastAsia="Calibri" w:hAnsi="Arial" w:cs="Arial"/>
                <w:b/>
              </w:rPr>
            </w:pPr>
            <w:r w:rsidRPr="00C73639">
              <w:rPr>
                <w:rFonts w:ascii="Arial" w:eastAsia="Calibri" w:hAnsi="Arial" w:cs="Arial"/>
                <w:b/>
              </w:rPr>
              <w:t>No of weeks after contract signature</w:t>
            </w:r>
          </w:p>
        </w:tc>
      </w:tr>
      <w:tr w:rsidR="00E46987" w:rsidRPr="00C73639" w14:paraId="590003A4" w14:textId="77777777" w:rsidTr="009B7992">
        <w:tc>
          <w:tcPr>
            <w:tcW w:w="897" w:type="dxa"/>
            <w:shd w:val="clear" w:color="auto" w:fill="auto"/>
            <w:vAlign w:val="center"/>
          </w:tcPr>
          <w:p w14:paraId="6050CBD3" w14:textId="77777777" w:rsidR="00E46987" w:rsidRPr="00C73639" w:rsidRDefault="00E46987" w:rsidP="009B7992">
            <w:pPr>
              <w:jc w:val="center"/>
              <w:rPr>
                <w:rFonts w:ascii="Arial" w:eastAsia="Calibri" w:hAnsi="Arial" w:cs="Arial"/>
              </w:rPr>
            </w:pPr>
            <w:r w:rsidRPr="00C73639">
              <w:rPr>
                <w:rFonts w:ascii="Arial" w:eastAsia="Calibri" w:hAnsi="Arial" w:cs="Arial"/>
              </w:rPr>
              <w:t>1</w:t>
            </w:r>
          </w:p>
        </w:tc>
        <w:tc>
          <w:tcPr>
            <w:tcW w:w="3783" w:type="dxa"/>
            <w:shd w:val="clear" w:color="auto" w:fill="auto"/>
            <w:vAlign w:val="center"/>
          </w:tcPr>
          <w:p w14:paraId="16A835B2" w14:textId="77777777" w:rsidR="00E46987" w:rsidRPr="00C73639" w:rsidRDefault="00E46987" w:rsidP="008E4EA6">
            <w:pPr>
              <w:jc w:val="both"/>
              <w:rPr>
                <w:rFonts w:ascii="Arial" w:eastAsia="Calibri" w:hAnsi="Arial" w:cs="Arial"/>
              </w:rPr>
            </w:pPr>
            <w:r w:rsidRPr="00C73639">
              <w:rPr>
                <w:rFonts w:ascii="Arial" w:eastAsia="Calibri" w:hAnsi="Arial" w:cs="Arial"/>
              </w:rPr>
              <w:t>Contract Signature</w:t>
            </w:r>
          </w:p>
        </w:tc>
        <w:tc>
          <w:tcPr>
            <w:tcW w:w="4050" w:type="dxa"/>
            <w:shd w:val="clear" w:color="auto" w:fill="auto"/>
            <w:vAlign w:val="center"/>
          </w:tcPr>
          <w:p w14:paraId="4E20BD03" w14:textId="77777777" w:rsidR="00E46987" w:rsidRPr="00C73639" w:rsidRDefault="00E46987" w:rsidP="009B7992">
            <w:pPr>
              <w:jc w:val="center"/>
              <w:rPr>
                <w:rFonts w:ascii="Arial" w:eastAsia="Calibri" w:hAnsi="Arial" w:cs="Arial"/>
              </w:rPr>
            </w:pPr>
            <w:r w:rsidRPr="00C73639">
              <w:rPr>
                <w:rFonts w:ascii="Arial" w:eastAsia="Calibri" w:hAnsi="Arial" w:cs="Arial"/>
              </w:rPr>
              <w:t>0</w:t>
            </w:r>
          </w:p>
        </w:tc>
      </w:tr>
      <w:tr w:rsidR="00E46987" w:rsidRPr="00C73639" w14:paraId="06F8CC88" w14:textId="77777777" w:rsidTr="009B7992">
        <w:tc>
          <w:tcPr>
            <w:tcW w:w="897" w:type="dxa"/>
            <w:shd w:val="clear" w:color="auto" w:fill="auto"/>
            <w:vAlign w:val="center"/>
          </w:tcPr>
          <w:p w14:paraId="70988577" w14:textId="77777777" w:rsidR="00E46987" w:rsidRPr="00C73639" w:rsidRDefault="00E46987" w:rsidP="009B7992">
            <w:pPr>
              <w:jc w:val="center"/>
              <w:rPr>
                <w:rFonts w:ascii="Arial" w:eastAsia="Calibri" w:hAnsi="Arial" w:cs="Arial"/>
              </w:rPr>
            </w:pPr>
            <w:r w:rsidRPr="00C73639">
              <w:rPr>
                <w:rFonts w:ascii="Arial" w:eastAsia="Calibri" w:hAnsi="Arial" w:cs="Arial"/>
              </w:rPr>
              <w:t>2</w:t>
            </w:r>
          </w:p>
        </w:tc>
        <w:tc>
          <w:tcPr>
            <w:tcW w:w="3783" w:type="dxa"/>
            <w:shd w:val="clear" w:color="auto" w:fill="auto"/>
            <w:vAlign w:val="center"/>
          </w:tcPr>
          <w:p w14:paraId="26450CBC" w14:textId="77777777" w:rsidR="00E46987" w:rsidRPr="00C73639" w:rsidRDefault="00E46987" w:rsidP="008E4EA6">
            <w:pPr>
              <w:jc w:val="both"/>
              <w:rPr>
                <w:rFonts w:ascii="Arial" w:eastAsia="Calibri" w:hAnsi="Arial" w:cs="Arial"/>
              </w:rPr>
            </w:pPr>
            <w:r w:rsidRPr="00C73639">
              <w:rPr>
                <w:rFonts w:ascii="Arial" w:eastAsia="Calibri" w:hAnsi="Arial" w:cs="Arial"/>
              </w:rPr>
              <w:t>Inception Report</w:t>
            </w:r>
          </w:p>
        </w:tc>
        <w:tc>
          <w:tcPr>
            <w:tcW w:w="4050" w:type="dxa"/>
            <w:shd w:val="clear" w:color="auto" w:fill="auto"/>
            <w:vAlign w:val="center"/>
          </w:tcPr>
          <w:p w14:paraId="42064E5B" w14:textId="77777777" w:rsidR="00E46987" w:rsidRPr="00C73639" w:rsidRDefault="008E4EA6" w:rsidP="009B7992">
            <w:pPr>
              <w:jc w:val="center"/>
              <w:rPr>
                <w:rFonts w:ascii="Arial" w:eastAsia="Calibri" w:hAnsi="Arial" w:cs="Arial"/>
              </w:rPr>
            </w:pPr>
            <w:r>
              <w:rPr>
                <w:rFonts w:ascii="Arial" w:eastAsia="Calibri" w:hAnsi="Arial" w:cs="Arial"/>
              </w:rPr>
              <w:t>1</w:t>
            </w:r>
          </w:p>
        </w:tc>
      </w:tr>
      <w:tr w:rsidR="00E46987" w:rsidRPr="00C73639" w14:paraId="1AAB841C" w14:textId="77777777" w:rsidTr="009B7992">
        <w:tc>
          <w:tcPr>
            <w:tcW w:w="897" w:type="dxa"/>
            <w:shd w:val="clear" w:color="auto" w:fill="auto"/>
            <w:vAlign w:val="center"/>
          </w:tcPr>
          <w:p w14:paraId="11CB3E39" w14:textId="77777777" w:rsidR="00E46987" w:rsidRPr="00C73639" w:rsidRDefault="00E46987" w:rsidP="009B7992">
            <w:pPr>
              <w:jc w:val="center"/>
              <w:rPr>
                <w:rFonts w:ascii="Arial" w:eastAsia="Calibri" w:hAnsi="Arial" w:cs="Arial"/>
              </w:rPr>
            </w:pPr>
            <w:r w:rsidRPr="00C73639">
              <w:rPr>
                <w:rFonts w:ascii="Arial" w:eastAsia="Calibri" w:hAnsi="Arial" w:cs="Arial"/>
              </w:rPr>
              <w:lastRenderedPageBreak/>
              <w:t>3</w:t>
            </w:r>
          </w:p>
        </w:tc>
        <w:tc>
          <w:tcPr>
            <w:tcW w:w="3783" w:type="dxa"/>
            <w:shd w:val="clear" w:color="auto" w:fill="auto"/>
            <w:vAlign w:val="center"/>
          </w:tcPr>
          <w:p w14:paraId="3D1EC8C1" w14:textId="77777777" w:rsidR="00E46987" w:rsidRPr="00C73639" w:rsidRDefault="00E46987" w:rsidP="008E4EA6">
            <w:pPr>
              <w:jc w:val="both"/>
              <w:rPr>
                <w:rFonts w:ascii="Arial" w:eastAsia="Calibri" w:hAnsi="Arial" w:cs="Arial"/>
              </w:rPr>
            </w:pPr>
            <w:r w:rsidRPr="00C73639">
              <w:rPr>
                <w:rFonts w:ascii="Arial" w:eastAsia="Calibri" w:hAnsi="Arial" w:cs="Arial"/>
              </w:rPr>
              <w:t xml:space="preserve">Inception meeting </w:t>
            </w:r>
          </w:p>
        </w:tc>
        <w:tc>
          <w:tcPr>
            <w:tcW w:w="4050" w:type="dxa"/>
            <w:shd w:val="clear" w:color="auto" w:fill="auto"/>
            <w:vAlign w:val="center"/>
          </w:tcPr>
          <w:p w14:paraId="610868DB" w14:textId="77777777" w:rsidR="00E46987" w:rsidRPr="00C73639" w:rsidRDefault="008E4EA6" w:rsidP="009B7992">
            <w:pPr>
              <w:jc w:val="center"/>
              <w:rPr>
                <w:rFonts w:ascii="Arial" w:eastAsia="Calibri" w:hAnsi="Arial" w:cs="Arial"/>
              </w:rPr>
            </w:pPr>
            <w:r>
              <w:rPr>
                <w:rFonts w:ascii="Arial" w:eastAsia="Calibri" w:hAnsi="Arial" w:cs="Arial"/>
              </w:rPr>
              <w:t>2</w:t>
            </w:r>
          </w:p>
        </w:tc>
      </w:tr>
      <w:tr w:rsidR="00E46987" w:rsidRPr="00C73639" w14:paraId="57972A42" w14:textId="77777777" w:rsidTr="009B7992">
        <w:tc>
          <w:tcPr>
            <w:tcW w:w="897" w:type="dxa"/>
            <w:shd w:val="clear" w:color="auto" w:fill="auto"/>
            <w:vAlign w:val="center"/>
          </w:tcPr>
          <w:p w14:paraId="40F7E4E3" w14:textId="77777777" w:rsidR="00E46987" w:rsidRPr="00C73639" w:rsidRDefault="00E46987" w:rsidP="009B7992">
            <w:pPr>
              <w:jc w:val="center"/>
              <w:rPr>
                <w:rFonts w:ascii="Arial" w:eastAsia="Calibri" w:hAnsi="Arial" w:cs="Arial"/>
              </w:rPr>
            </w:pPr>
            <w:r w:rsidRPr="00C73639">
              <w:rPr>
                <w:rFonts w:ascii="Arial" w:eastAsia="Calibri" w:hAnsi="Arial" w:cs="Arial"/>
              </w:rPr>
              <w:t>4</w:t>
            </w:r>
          </w:p>
        </w:tc>
        <w:tc>
          <w:tcPr>
            <w:tcW w:w="3783" w:type="dxa"/>
            <w:shd w:val="clear" w:color="auto" w:fill="auto"/>
            <w:vAlign w:val="center"/>
          </w:tcPr>
          <w:p w14:paraId="0114B395" w14:textId="77777777" w:rsidR="00E46987" w:rsidRPr="00C73639" w:rsidRDefault="00E46987" w:rsidP="008E4EA6">
            <w:pPr>
              <w:jc w:val="both"/>
              <w:rPr>
                <w:rFonts w:ascii="Arial" w:eastAsia="Calibri" w:hAnsi="Arial" w:cs="Arial"/>
              </w:rPr>
            </w:pPr>
            <w:r w:rsidRPr="00C73639">
              <w:rPr>
                <w:rFonts w:ascii="Arial" w:hAnsi="Arial" w:cs="Arial"/>
              </w:rPr>
              <w:t>AFREC comment on the Inception report</w:t>
            </w:r>
          </w:p>
        </w:tc>
        <w:tc>
          <w:tcPr>
            <w:tcW w:w="4050" w:type="dxa"/>
            <w:shd w:val="clear" w:color="auto" w:fill="auto"/>
            <w:vAlign w:val="center"/>
          </w:tcPr>
          <w:p w14:paraId="123A09D0" w14:textId="77777777" w:rsidR="00E46987" w:rsidRPr="00C73639" w:rsidRDefault="008E4EA6" w:rsidP="009B7992">
            <w:pPr>
              <w:jc w:val="center"/>
              <w:rPr>
                <w:rFonts w:ascii="Arial" w:eastAsia="Calibri" w:hAnsi="Arial" w:cs="Arial"/>
              </w:rPr>
            </w:pPr>
            <w:r>
              <w:rPr>
                <w:rFonts w:ascii="Arial" w:eastAsia="Calibri" w:hAnsi="Arial" w:cs="Arial"/>
              </w:rPr>
              <w:t>3</w:t>
            </w:r>
          </w:p>
        </w:tc>
      </w:tr>
      <w:tr w:rsidR="00E46987" w:rsidRPr="00C73639" w14:paraId="0003E090" w14:textId="77777777" w:rsidTr="009B7992">
        <w:tc>
          <w:tcPr>
            <w:tcW w:w="897" w:type="dxa"/>
            <w:shd w:val="clear" w:color="auto" w:fill="auto"/>
            <w:vAlign w:val="center"/>
          </w:tcPr>
          <w:p w14:paraId="5D3D0612" w14:textId="77777777" w:rsidR="00E46987" w:rsidRPr="00C73639" w:rsidRDefault="00E46987" w:rsidP="009B7992">
            <w:pPr>
              <w:jc w:val="center"/>
              <w:rPr>
                <w:rFonts w:ascii="Arial" w:eastAsia="Calibri" w:hAnsi="Arial" w:cs="Arial"/>
              </w:rPr>
            </w:pPr>
            <w:r w:rsidRPr="00C73639">
              <w:rPr>
                <w:rFonts w:ascii="Arial" w:eastAsia="Calibri" w:hAnsi="Arial" w:cs="Arial"/>
              </w:rPr>
              <w:t>5</w:t>
            </w:r>
          </w:p>
        </w:tc>
        <w:tc>
          <w:tcPr>
            <w:tcW w:w="3783" w:type="dxa"/>
            <w:shd w:val="clear" w:color="auto" w:fill="auto"/>
            <w:vAlign w:val="center"/>
          </w:tcPr>
          <w:p w14:paraId="091ECBD7" w14:textId="77777777" w:rsidR="00E46987" w:rsidRPr="00C73639" w:rsidRDefault="008E4EA6" w:rsidP="008E4EA6">
            <w:pPr>
              <w:jc w:val="both"/>
              <w:rPr>
                <w:rFonts w:ascii="Arial" w:eastAsia="Calibri" w:hAnsi="Arial" w:cs="Arial"/>
              </w:rPr>
            </w:pPr>
            <w:r>
              <w:rPr>
                <w:rFonts w:ascii="Arial" w:hAnsi="Arial" w:cs="Arial"/>
              </w:rPr>
              <w:t>Draft M</w:t>
            </w:r>
            <w:r w:rsidRPr="00EA62DF">
              <w:rPr>
                <w:rFonts w:ascii="Arial" w:hAnsi="Arial" w:cs="Arial"/>
              </w:rPr>
              <w:t>ethodology Guidelines on energy statistics in Africa</w:t>
            </w:r>
            <w:r>
              <w:rPr>
                <w:rFonts w:ascii="Arial" w:hAnsi="Arial" w:cs="Arial"/>
              </w:rPr>
              <w:t xml:space="preserve"> </w:t>
            </w:r>
          </w:p>
        </w:tc>
        <w:tc>
          <w:tcPr>
            <w:tcW w:w="4050" w:type="dxa"/>
            <w:shd w:val="clear" w:color="auto" w:fill="auto"/>
            <w:vAlign w:val="center"/>
          </w:tcPr>
          <w:p w14:paraId="7D7EAEC6" w14:textId="77777777" w:rsidR="00E46987" w:rsidRPr="00C73639" w:rsidRDefault="00474751" w:rsidP="009B7992">
            <w:pPr>
              <w:jc w:val="center"/>
              <w:rPr>
                <w:rFonts w:ascii="Arial" w:eastAsia="Calibri" w:hAnsi="Arial" w:cs="Arial"/>
              </w:rPr>
            </w:pPr>
            <w:r>
              <w:rPr>
                <w:rFonts w:ascii="Arial" w:eastAsia="Calibri" w:hAnsi="Arial" w:cs="Arial"/>
              </w:rPr>
              <w:t>10</w:t>
            </w:r>
          </w:p>
        </w:tc>
      </w:tr>
      <w:tr w:rsidR="00E46987" w:rsidRPr="00C73639" w14:paraId="3634E841" w14:textId="77777777" w:rsidTr="009B7992">
        <w:tc>
          <w:tcPr>
            <w:tcW w:w="897" w:type="dxa"/>
            <w:shd w:val="clear" w:color="auto" w:fill="auto"/>
            <w:vAlign w:val="center"/>
          </w:tcPr>
          <w:p w14:paraId="2FCAA6E4" w14:textId="77777777" w:rsidR="00E46987" w:rsidRPr="00C73639" w:rsidRDefault="00E46987" w:rsidP="009B7992">
            <w:pPr>
              <w:jc w:val="center"/>
              <w:rPr>
                <w:rFonts w:ascii="Arial" w:eastAsia="Calibri" w:hAnsi="Arial" w:cs="Arial"/>
              </w:rPr>
            </w:pPr>
            <w:r w:rsidRPr="00C73639">
              <w:rPr>
                <w:rFonts w:ascii="Arial" w:eastAsia="Calibri" w:hAnsi="Arial" w:cs="Arial"/>
              </w:rPr>
              <w:t>6</w:t>
            </w:r>
          </w:p>
        </w:tc>
        <w:tc>
          <w:tcPr>
            <w:tcW w:w="3783" w:type="dxa"/>
            <w:shd w:val="clear" w:color="auto" w:fill="auto"/>
            <w:vAlign w:val="center"/>
          </w:tcPr>
          <w:p w14:paraId="0C71439D" w14:textId="77777777" w:rsidR="00E46987" w:rsidRPr="00C73639" w:rsidRDefault="00E46987" w:rsidP="008E4EA6">
            <w:pPr>
              <w:jc w:val="both"/>
              <w:rPr>
                <w:rFonts w:ascii="Arial" w:eastAsia="Calibri" w:hAnsi="Arial" w:cs="Arial"/>
              </w:rPr>
            </w:pPr>
            <w:r w:rsidRPr="00C73639">
              <w:rPr>
                <w:rFonts w:ascii="Arial" w:eastAsia="Calibri" w:hAnsi="Arial" w:cs="Arial"/>
              </w:rPr>
              <w:t xml:space="preserve">AFREC comment on </w:t>
            </w:r>
            <w:r w:rsidR="008E4EA6">
              <w:rPr>
                <w:rFonts w:ascii="Arial" w:hAnsi="Arial" w:cs="Arial"/>
              </w:rPr>
              <w:t>Draft M</w:t>
            </w:r>
            <w:r w:rsidR="008E4EA6" w:rsidRPr="00EA62DF">
              <w:rPr>
                <w:rFonts w:ascii="Arial" w:hAnsi="Arial" w:cs="Arial"/>
              </w:rPr>
              <w:t>ethodology Guidelines on energy statistics in Africa</w:t>
            </w:r>
            <w:r w:rsidR="00474751">
              <w:rPr>
                <w:rFonts w:ascii="Arial" w:hAnsi="Arial" w:cs="Arial"/>
              </w:rPr>
              <w:t xml:space="preserve"> and consultation with Member States</w:t>
            </w:r>
          </w:p>
        </w:tc>
        <w:tc>
          <w:tcPr>
            <w:tcW w:w="4050" w:type="dxa"/>
            <w:shd w:val="clear" w:color="auto" w:fill="auto"/>
            <w:vAlign w:val="center"/>
          </w:tcPr>
          <w:p w14:paraId="703B839C" w14:textId="77777777" w:rsidR="00E46987" w:rsidRPr="00C73639" w:rsidRDefault="002C62F5" w:rsidP="009B7992">
            <w:pPr>
              <w:jc w:val="center"/>
              <w:rPr>
                <w:rFonts w:ascii="Arial" w:eastAsia="Calibri" w:hAnsi="Arial" w:cs="Arial"/>
              </w:rPr>
            </w:pPr>
            <w:r>
              <w:rPr>
                <w:rFonts w:ascii="Arial" w:eastAsia="Calibri" w:hAnsi="Arial" w:cs="Arial"/>
              </w:rPr>
              <w:t>12</w:t>
            </w:r>
          </w:p>
        </w:tc>
      </w:tr>
      <w:tr w:rsidR="00E46987" w:rsidRPr="00C73639" w14:paraId="7C40DC71" w14:textId="77777777" w:rsidTr="009B7992">
        <w:tc>
          <w:tcPr>
            <w:tcW w:w="897" w:type="dxa"/>
            <w:shd w:val="clear" w:color="auto" w:fill="auto"/>
            <w:vAlign w:val="center"/>
          </w:tcPr>
          <w:p w14:paraId="26BEC920" w14:textId="77777777" w:rsidR="00E46987" w:rsidRPr="00C73639" w:rsidRDefault="00E46987" w:rsidP="009B7992">
            <w:pPr>
              <w:jc w:val="center"/>
              <w:rPr>
                <w:rFonts w:ascii="Arial" w:eastAsia="Calibri" w:hAnsi="Arial" w:cs="Arial"/>
              </w:rPr>
            </w:pPr>
            <w:r w:rsidRPr="00C73639">
              <w:rPr>
                <w:rFonts w:ascii="Arial" w:eastAsia="Calibri" w:hAnsi="Arial" w:cs="Arial"/>
              </w:rPr>
              <w:t>7</w:t>
            </w:r>
          </w:p>
        </w:tc>
        <w:tc>
          <w:tcPr>
            <w:tcW w:w="3783" w:type="dxa"/>
            <w:shd w:val="clear" w:color="auto" w:fill="auto"/>
            <w:vAlign w:val="center"/>
          </w:tcPr>
          <w:p w14:paraId="00369D5B" w14:textId="77777777" w:rsidR="00E46987" w:rsidRPr="00C73639" w:rsidRDefault="008E4EA6" w:rsidP="008E4EA6">
            <w:pPr>
              <w:jc w:val="both"/>
              <w:rPr>
                <w:rFonts w:ascii="Arial" w:eastAsia="Calibri" w:hAnsi="Arial" w:cs="Arial"/>
              </w:rPr>
            </w:pPr>
            <w:r>
              <w:rPr>
                <w:rFonts w:ascii="Arial" w:hAnsi="Arial" w:cs="Arial"/>
              </w:rPr>
              <w:t>Draft C</w:t>
            </w:r>
            <w:r w:rsidRPr="00EA62DF">
              <w:rPr>
                <w:rFonts w:ascii="Arial" w:hAnsi="Arial" w:cs="Arial"/>
              </w:rPr>
              <w:t>ompliance framework based on the Methodology Guidelines</w:t>
            </w:r>
            <w:r>
              <w:rPr>
                <w:rFonts w:ascii="Arial" w:hAnsi="Arial" w:cs="Arial"/>
              </w:rPr>
              <w:t xml:space="preserve"> and </w:t>
            </w:r>
            <w:r w:rsidRPr="00EA62DF">
              <w:rPr>
                <w:rFonts w:ascii="Arial" w:hAnsi="Arial" w:cs="Arial"/>
              </w:rPr>
              <w:t xml:space="preserve">Advocacy strategy for the implementation of the </w:t>
            </w:r>
            <w:r w:rsidRPr="00EA62DF">
              <w:rPr>
                <w:rFonts w:ascii="Arial" w:hAnsi="Arial" w:cs="Arial"/>
                <w:bCs/>
              </w:rPr>
              <w:t xml:space="preserve">Methodological Guidelines on Energy Statistics in Africa </w:t>
            </w:r>
            <w:r w:rsidRPr="00EA62DF">
              <w:rPr>
                <w:rFonts w:ascii="Arial" w:hAnsi="Arial" w:cs="Arial"/>
              </w:rPr>
              <w:t xml:space="preserve">by </w:t>
            </w:r>
            <w:r w:rsidR="008059FD">
              <w:rPr>
                <w:rFonts w:ascii="Arial" w:hAnsi="Arial" w:cs="Arial"/>
              </w:rPr>
              <w:t>African Union Member States</w:t>
            </w:r>
            <w:r w:rsidRPr="00EA62DF">
              <w:rPr>
                <w:rFonts w:ascii="Arial" w:hAnsi="Arial" w:cs="Arial"/>
              </w:rPr>
              <w:t xml:space="preserve"> and </w:t>
            </w:r>
            <w:r w:rsidRPr="00EA62DF">
              <w:rPr>
                <w:rFonts w:ascii="Arial" w:hAnsi="Arial" w:cs="Arial"/>
                <w:bCs/>
              </w:rPr>
              <w:t>Regional</w:t>
            </w:r>
            <w:r w:rsidRPr="00EA62DF">
              <w:rPr>
                <w:rFonts w:ascii="Arial" w:hAnsi="Arial" w:cs="Arial"/>
              </w:rPr>
              <w:t xml:space="preserve"> Economic Communities; and a five-year plan for implementing the Methodological Guidelines</w:t>
            </w:r>
          </w:p>
        </w:tc>
        <w:tc>
          <w:tcPr>
            <w:tcW w:w="4050" w:type="dxa"/>
            <w:shd w:val="clear" w:color="auto" w:fill="auto"/>
            <w:vAlign w:val="center"/>
          </w:tcPr>
          <w:p w14:paraId="4A3F5F89" w14:textId="77777777" w:rsidR="00E46987" w:rsidRPr="00C73639" w:rsidRDefault="002C62F5" w:rsidP="009B7992">
            <w:pPr>
              <w:jc w:val="center"/>
              <w:rPr>
                <w:rFonts w:ascii="Arial" w:eastAsia="Calibri" w:hAnsi="Arial" w:cs="Arial"/>
              </w:rPr>
            </w:pPr>
            <w:r>
              <w:rPr>
                <w:rFonts w:ascii="Arial" w:eastAsia="Calibri" w:hAnsi="Arial" w:cs="Arial"/>
              </w:rPr>
              <w:t>16</w:t>
            </w:r>
          </w:p>
        </w:tc>
      </w:tr>
      <w:tr w:rsidR="00E46987" w:rsidRPr="00C73639" w14:paraId="43D093A9" w14:textId="77777777" w:rsidTr="009B7992">
        <w:tc>
          <w:tcPr>
            <w:tcW w:w="897" w:type="dxa"/>
            <w:shd w:val="clear" w:color="auto" w:fill="auto"/>
            <w:vAlign w:val="center"/>
          </w:tcPr>
          <w:p w14:paraId="5F55C2D3" w14:textId="77777777" w:rsidR="00E46987" w:rsidRPr="00C73639" w:rsidRDefault="00E46987" w:rsidP="009B7992">
            <w:pPr>
              <w:jc w:val="center"/>
              <w:rPr>
                <w:rFonts w:ascii="Arial" w:eastAsia="Calibri" w:hAnsi="Arial" w:cs="Arial"/>
              </w:rPr>
            </w:pPr>
            <w:r w:rsidRPr="00C73639">
              <w:rPr>
                <w:rFonts w:ascii="Arial" w:eastAsia="Calibri" w:hAnsi="Arial" w:cs="Arial"/>
              </w:rPr>
              <w:t>8</w:t>
            </w:r>
          </w:p>
        </w:tc>
        <w:tc>
          <w:tcPr>
            <w:tcW w:w="3783" w:type="dxa"/>
            <w:shd w:val="clear" w:color="auto" w:fill="auto"/>
            <w:vAlign w:val="center"/>
          </w:tcPr>
          <w:p w14:paraId="78200884" w14:textId="77777777" w:rsidR="00E46987" w:rsidRPr="00C73639" w:rsidRDefault="00AA5CD2" w:rsidP="00AA5CD2">
            <w:pPr>
              <w:jc w:val="both"/>
              <w:rPr>
                <w:rFonts w:ascii="Arial" w:eastAsia="Calibri" w:hAnsi="Arial" w:cs="Arial"/>
              </w:rPr>
            </w:pPr>
            <w:r w:rsidRPr="00C73639">
              <w:rPr>
                <w:rFonts w:ascii="Arial" w:eastAsia="Calibri" w:hAnsi="Arial" w:cs="Arial"/>
              </w:rPr>
              <w:t xml:space="preserve">AFREC comment on </w:t>
            </w:r>
            <w:r w:rsidR="008E4EA6">
              <w:rPr>
                <w:rFonts w:ascii="Arial" w:hAnsi="Arial" w:cs="Arial"/>
              </w:rPr>
              <w:t>C</w:t>
            </w:r>
            <w:r w:rsidR="008E4EA6" w:rsidRPr="00EA62DF">
              <w:rPr>
                <w:rFonts w:ascii="Arial" w:hAnsi="Arial" w:cs="Arial"/>
              </w:rPr>
              <w:t>ompliance framework based on the Methodology Guidelines</w:t>
            </w:r>
            <w:r w:rsidR="008E4EA6">
              <w:rPr>
                <w:rFonts w:ascii="Arial" w:hAnsi="Arial" w:cs="Arial"/>
              </w:rPr>
              <w:t xml:space="preserve"> and </w:t>
            </w:r>
            <w:r w:rsidR="008E4EA6" w:rsidRPr="00EA62DF">
              <w:rPr>
                <w:rFonts w:ascii="Arial" w:hAnsi="Arial" w:cs="Arial"/>
              </w:rPr>
              <w:t xml:space="preserve">Advocacy strategy for the implementation of the </w:t>
            </w:r>
            <w:r w:rsidR="008E4EA6" w:rsidRPr="00EA62DF">
              <w:rPr>
                <w:rFonts w:ascii="Arial" w:hAnsi="Arial" w:cs="Arial"/>
                <w:bCs/>
              </w:rPr>
              <w:t xml:space="preserve">Methodological Guidelines on Energy Statistics in Africa </w:t>
            </w:r>
            <w:r w:rsidR="008E4EA6" w:rsidRPr="00EA62DF">
              <w:rPr>
                <w:rFonts w:ascii="Arial" w:hAnsi="Arial" w:cs="Arial"/>
              </w:rPr>
              <w:t xml:space="preserve">by </w:t>
            </w:r>
            <w:r w:rsidR="008059FD">
              <w:rPr>
                <w:rFonts w:ascii="Arial" w:hAnsi="Arial" w:cs="Arial"/>
              </w:rPr>
              <w:t>African Union Member States</w:t>
            </w:r>
            <w:r w:rsidR="008E4EA6" w:rsidRPr="00EA62DF">
              <w:rPr>
                <w:rFonts w:ascii="Arial" w:hAnsi="Arial" w:cs="Arial"/>
              </w:rPr>
              <w:t xml:space="preserve"> and </w:t>
            </w:r>
            <w:r w:rsidR="008E4EA6" w:rsidRPr="00EA62DF">
              <w:rPr>
                <w:rFonts w:ascii="Arial" w:hAnsi="Arial" w:cs="Arial"/>
                <w:bCs/>
              </w:rPr>
              <w:t>Regional</w:t>
            </w:r>
            <w:r w:rsidR="008E4EA6" w:rsidRPr="00EA62DF">
              <w:rPr>
                <w:rFonts w:ascii="Arial" w:hAnsi="Arial" w:cs="Arial"/>
              </w:rPr>
              <w:t xml:space="preserve"> Economic Communities; and a five-year plan for implementing the Methodological Guidelines</w:t>
            </w:r>
            <w:r w:rsidR="002C62F5">
              <w:rPr>
                <w:rFonts w:ascii="Arial" w:hAnsi="Arial" w:cs="Arial"/>
              </w:rPr>
              <w:t xml:space="preserve"> and consultation with Member States</w:t>
            </w:r>
          </w:p>
        </w:tc>
        <w:tc>
          <w:tcPr>
            <w:tcW w:w="4050" w:type="dxa"/>
            <w:shd w:val="clear" w:color="auto" w:fill="auto"/>
            <w:vAlign w:val="center"/>
          </w:tcPr>
          <w:p w14:paraId="7FF3B76B" w14:textId="77777777" w:rsidR="00E46987" w:rsidRPr="00C73639" w:rsidRDefault="002C62F5" w:rsidP="009B7992">
            <w:pPr>
              <w:jc w:val="center"/>
              <w:rPr>
                <w:rFonts w:ascii="Arial" w:eastAsia="Calibri" w:hAnsi="Arial" w:cs="Arial"/>
              </w:rPr>
            </w:pPr>
            <w:r>
              <w:rPr>
                <w:rFonts w:ascii="Arial" w:eastAsia="Calibri" w:hAnsi="Arial" w:cs="Arial"/>
              </w:rPr>
              <w:t>18</w:t>
            </w:r>
          </w:p>
        </w:tc>
      </w:tr>
      <w:tr w:rsidR="00E46987" w:rsidRPr="00C73639" w14:paraId="1C8F142A" w14:textId="77777777" w:rsidTr="009B7992">
        <w:tc>
          <w:tcPr>
            <w:tcW w:w="897" w:type="dxa"/>
            <w:shd w:val="clear" w:color="auto" w:fill="auto"/>
            <w:vAlign w:val="center"/>
          </w:tcPr>
          <w:p w14:paraId="33BD83C0" w14:textId="77777777" w:rsidR="00E46987" w:rsidRPr="00C73639" w:rsidRDefault="00AA5CD2" w:rsidP="009B7992">
            <w:pPr>
              <w:jc w:val="center"/>
              <w:rPr>
                <w:rFonts w:ascii="Arial" w:eastAsia="Calibri" w:hAnsi="Arial" w:cs="Arial"/>
              </w:rPr>
            </w:pPr>
            <w:r>
              <w:rPr>
                <w:rFonts w:ascii="Arial" w:eastAsia="Calibri" w:hAnsi="Arial" w:cs="Arial"/>
              </w:rPr>
              <w:t>9</w:t>
            </w:r>
          </w:p>
        </w:tc>
        <w:tc>
          <w:tcPr>
            <w:tcW w:w="3783" w:type="dxa"/>
            <w:shd w:val="clear" w:color="auto" w:fill="auto"/>
            <w:vAlign w:val="center"/>
          </w:tcPr>
          <w:p w14:paraId="08742FED" w14:textId="77777777" w:rsidR="00E46987" w:rsidRPr="00C73639" w:rsidRDefault="00E46987" w:rsidP="009B7992">
            <w:pPr>
              <w:rPr>
                <w:rFonts w:ascii="Arial" w:eastAsia="Calibri" w:hAnsi="Arial" w:cs="Arial"/>
              </w:rPr>
            </w:pPr>
            <w:r w:rsidRPr="00C73639">
              <w:rPr>
                <w:rFonts w:ascii="Arial" w:eastAsia="Calibri" w:hAnsi="Arial" w:cs="Arial"/>
              </w:rPr>
              <w:t xml:space="preserve">Validation workshop of all reports </w:t>
            </w:r>
          </w:p>
        </w:tc>
        <w:tc>
          <w:tcPr>
            <w:tcW w:w="4050" w:type="dxa"/>
            <w:shd w:val="clear" w:color="auto" w:fill="auto"/>
            <w:vAlign w:val="center"/>
          </w:tcPr>
          <w:p w14:paraId="6C5F3C09" w14:textId="77777777" w:rsidR="00E46987" w:rsidRPr="00C73639" w:rsidRDefault="002C62F5" w:rsidP="009B7992">
            <w:pPr>
              <w:jc w:val="center"/>
              <w:rPr>
                <w:rFonts w:ascii="Arial" w:eastAsia="Calibri" w:hAnsi="Arial" w:cs="Arial"/>
              </w:rPr>
            </w:pPr>
            <w:r>
              <w:rPr>
                <w:rFonts w:ascii="Arial" w:eastAsia="Calibri" w:hAnsi="Arial" w:cs="Arial"/>
              </w:rPr>
              <w:t>19</w:t>
            </w:r>
          </w:p>
        </w:tc>
      </w:tr>
      <w:tr w:rsidR="00E46987" w:rsidRPr="00C73639" w14:paraId="51C33F3F" w14:textId="77777777" w:rsidTr="009B7992">
        <w:tc>
          <w:tcPr>
            <w:tcW w:w="897" w:type="dxa"/>
            <w:shd w:val="clear" w:color="auto" w:fill="auto"/>
            <w:vAlign w:val="center"/>
          </w:tcPr>
          <w:p w14:paraId="38056281" w14:textId="77777777" w:rsidR="00E46987" w:rsidRPr="00C73639" w:rsidRDefault="00AA5CD2" w:rsidP="009B7992">
            <w:pPr>
              <w:jc w:val="center"/>
              <w:rPr>
                <w:rFonts w:ascii="Arial" w:eastAsia="Calibri" w:hAnsi="Arial" w:cs="Arial"/>
              </w:rPr>
            </w:pPr>
            <w:r>
              <w:rPr>
                <w:rFonts w:ascii="Arial" w:eastAsia="Calibri" w:hAnsi="Arial" w:cs="Arial"/>
              </w:rPr>
              <w:t>10</w:t>
            </w:r>
          </w:p>
        </w:tc>
        <w:tc>
          <w:tcPr>
            <w:tcW w:w="3783" w:type="dxa"/>
            <w:shd w:val="clear" w:color="auto" w:fill="auto"/>
            <w:vAlign w:val="center"/>
          </w:tcPr>
          <w:p w14:paraId="41A0C123" w14:textId="77777777" w:rsidR="00E46987" w:rsidRPr="00C73639" w:rsidRDefault="00E46987" w:rsidP="009B7992">
            <w:pPr>
              <w:rPr>
                <w:rFonts w:ascii="Arial" w:eastAsia="Calibri" w:hAnsi="Arial" w:cs="Arial"/>
              </w:rPr>
            </w:pPr>
            <w:r w:rsidRPr="00C73639">
              <w:rPr>
                <w:rFonts w:ascii="Arial" w:eastAsia="Calibri" w:hAnsi="Arial" w:cs="Arial"/>
              </w:rPr>
              <w:t xml:space="preserve">Submission of final reports </w:t>
            </w:r>
          </w:p>
        </w:tc>
        <w:tc>
          <w:tcPr>
            <w:tcW w:w="4050" w:type="dxa"/>
            <w:shd w:val="clear" w:color="auto" w:fill="auto"/>
            <w:vAlign w:val="center"/>
          </w:tcPr>
          <w:p w14:paraId="4F1E2020" w14:textId="77777777" w:rsidR="00E46987" w:rsidRPr="00C73639" w:rsidRDefault="002C62F5" w:rsidP="009B7992">
            <w:pPr>
              <w:jc w:val="center"/>
              <w:rPr>
                <w:rFonts w:ascii="Arial" w:eastAsia="Calibri" w:hAnsi="Arial" w:cs="Arial"/>
              </w:rPr>
            </w:pPr>
            <w:r>
              <w:rPr>
                <w:rFonts w:ascii="Arial" w:eastAsia="Calibri" w:hAnsi="Arial" w:cs="Arial"/>
              </w:rPr>
              <w:t>20</w:t>
            </w:r>
          </w:p>
        </w:tc>
      </w:tr>
    </w:tbl>
    <w:p w14:paraId="4A5E22A3" w14:textId="77777777" w:rsidR="00E46987" w:rsidRPr="00C73639" w:rsidRDefault="00E46987" w:rsidP="00E46987">
      <w:pPr>
        <w:jc w:val="lowKashida"/>
        <w:rPr>
          <w:rFonts w:cstheme="minorHAnsi"/>
          <w:b/>
          <w:bCs/>
        </w:rPr>
      </w:pPr>
    </w:p>
    <w:p w14:paraId="18639D63" w14:textId="77777777" w:rsidR="00E46987" w:rsidRDefault="00E46987" w:rsidP="00E46987">
      <w:pPr>
        <w:pStyle w:val="Heading1"/>
        <w:keepNext/>
        <w:keepLines/>
        <w:widowControl/>
        <w:numPr>
          <w:ilvl w:val="0"/>
          <w:numId w:val="1"/>
        </w:numPr>
        <w:tabs>
          <w:tab w:val="num" w:pos="360"/>
        </w:tabs>
        <w:autoSpaceDE/>
        <w:autoSpaceDN/>
        <w:adjustRightInd/>
        <w:ind w:left="0" w:firstLine="0"/>
        <w:jc w:val="left"/>
        <w:rPr>
          <w:color w:val="4472C4" w:themeColor="accent1"/>
        </w:rPr>
      </w:pPr>
      <w:r w:rsidRPr="00C73639">
        <w:rPr>
          <w:color w:val="4472C4" w:themeColor="accent1"/>
        </w:rPr>
        <w:t>EXPERTISE AND QUALIFICATIONS</w:t>
      </w:r>
    </w:p>
    <w:p w14:paraId="40998E18" w14:textId="77777777" w:rsidR="00E46987" w:rsidRPr="004327D6" w:rsidRDefault="00E46987" w:rsidP="00E46987"/>
    <w:p w14:paraId="5DED1239" w14:textId="77777777" w:rsidR="00E46987" w:rsidRPr="00C73639" w:rsidRDefault="00E46987" w:rsidP="00D92EBC">
      <w:pPr>
        <w:jc w:val="both"/>
        <w:rPr>
          <w:rFonts w:ascii="Arial" w:hAnsi="Arial" w:cs="Arial"/>
        </w:rPr>
      </w:pPr>
      <w:r w:rsidRPr="00C73639">
        <w:rPr>
          <w:rFonts w:ascii="Arial" w:hAnsi="Arial" w:cs="Arial"/>
        </w:rPr>
        <w:t>The firm or the team shall comprise at least of the following:</w:t>
      </w:r>
    </w:p>
    <w:p w14:paraId="6AE0F6F0" w14:textId="77777777" w:rsidR="004962B3" w:rsidRDefault="00E46987" w:rsidP="00E46987">
      <w:pPr>
        <w:pStyle w:val="ListParagraph"/>
        <w:numPr>
          <w:ilvl w:val="0"/>
          <w:numId w:val="3"/>
        </w:numPr>
        <w:spacing w:after="200"/>
        <w:jc w:val="both"/>
        <w:rPr>
          <w:rFonts w:ascii="Arial" w:eastAsia="Calibri" w:hAnsi="Arial" w:cs="Arial"/>
        </w:rPr>
      </w:pPr>
      <w:r w:rsidRPr="00C73639">
        <w:rPr>
          <w:rFonts w:ascii="Arial" w:eastAsia="Calibri" w:hAnsi="Arial" w:cs="Arial"/>
        </w:rPr>
        <w:t xml:space="preserve">A team leader with a minimum of Master’s Degree in either Statistics, Economics, or any other related field from a recognized University. The underlying bachelor’s degree (with honors) should be in either Statistics, Economics or any other related field. </w:t>
      </w:r>
    </w:p>
    <w:p w14:paraId="536E340C" w14:textId="77777777" w:rsidR="00E46987" w:rsidRPr="00C73639" w:rsidRDefault="004962B3" w:rsidP="00E46987">
      <w:pPr>
        <w:pStyle w:val="ListParagraph"/>
        <w:numPr>
          <w:ilvl w:val="0"/>
          <w:numId w:val="3"/>
        </w:numPr>
        <w:spacing w:after="200"/>
        <w:jc w:val="both"/>
        <w:rPr>
          <w:rFonts w:ascii="Arial" w:eastAsia="Calibri" w:hAnsi="Arial" w:cs="Arial"/>
        </w:rPr>
      </w:pPr>
      <w:r>
        <w:rPr>
          <w:rFonts w:ascii="Arial" w:eastAsia="Calibri" w:hAnsi="Arial" w:cs="Arial"/>
        </w:rPr>
        <w:t>A</w:t>
      </w:r>
      <w:r w:rsidR="00E46987" w:rsidRPr="00C73639">
        <w:rPr>
          <w:rFonts w:ascii="Arial" w:eastAsia="Calibri" w:hAnsi="Arial" w:cs="Arial"/>
        </w:rPr>
        <w:t xml:space="preserve">t least </w:t>
      </w:r>
      <w:r w:rsidR="00E46987">
        <w:rPr>
          <w:rFonts w:ascii="Arial" w:eastAsia="Calibri" w:hAnsi="Arial" w:cs="Arial"/>
        </w:rPr>
        <w:t>20</w:t>
      </w:r>
      <w:r w:rsidR="00E46987" w:rsidRPr="00C73639">
        <w:rPr>
          <w:rFonts w:ascii="Arial" w:eastAsia="Calibri" w:hAnsi="Arial" w:cs="Arial"/>
        </w:rPr>
        <w:t xml:space="preserve"> years of experience in energy policy, energy information system, energy statistics, </w:t>
      </w:r>
      <w:r>
        <w:rPr>
          <w:rFonts w:ascii="Arial" w:eastAsia="Calibri" w:hAnsi="Arial" w:cs="Arial"/>
        </w:rPr>
        <w:t xml:space="preserve">Energy Economics </w:t>
      </w:r>
      <w:proofErr w:type="spellStart"/>
      <w:r w:rsidR="00E46987" w:rsidRPr="00C73639">
        <w:rPr>
          <w:rFonts w:ascii="Arial" w:eastAsia="Calibri" w:hAnsi="Arial" w:cs="Arial"/>
        </w:rPr>
        <w:t>etc</w:t>
      </w:r>
      <w:proofErr w:type="spellEnd"/>
      <w:r w:rsidR="00E46987" w:rsidRPr="00C73639">
        <w:rPr>
          <w:rFonts w:ascii="Arial" w:eastAsia="Calibri" w:hAnsi="Arial" w:cs="Arial"/>
        </w:rPr>
        <w:t>;</w:t>
      </w:r>
    </w:p>
    <w:p w14:paraId="45CF88B3" w14:textId="77777777" w:rsidR="00E46987" w:rsidRPr="00C73639" w:rsidRDefault="00C518D2" w:rsidP="00E46987">
      <w:pPr>
        <w:pStyle w:val="ListParagraph"/>
        <w:numPr>
          <w:ilvl w:val="0"/>
          <w:numId w:val="3"/>
        </w:numPr>
        <w:spacing w:after="200"/>
        <w:jc w:val="both"/>
        <w:rPr>
          <w:rFonts w:ascii="Arial" w:eastAsia="Calibri" w:hAnsi="Arial" w:cs="Arial"/>
        </w:rPr>
      </w:pPr>
      <w:r>
        <w:rPr>
          <w:rFonts w:ascii="Arial" w:eastAsia="Calibri" w:hAnsi="Arial" w:cs="Arial"/>
        </w:rPr>
        <w:lastRenderedPageBreak/>
        <w:t>Team members with a minimum 5 years e</w:t>
      </w:r>
      <w:r w:rsidR="00E46987" w:rsidRPr="00C73639">
        <w:rPr>
          <w:rFonts w:ascii="Arial" w:eastAsia="Calibri" w:hAnsi="Arial" w:cs="Arial"/>
        </w:rPr>
        <w:t>xpertise in</w:t>
      </w:r>
      <w:r>
        <w:rPr>
          <w:rFonts w:ascii="Arial" w:eastAsia="Calibri" w:hAnsi="Arial" w:cs="Arial"/>
        </w:rPr>
        <w:t xml:space="preserve"> one or more of these areas</w:t>
      </w:r>
      <w:r w:rsidR="00E46987" w:rsidRPr="00C73639">
        <w:rPr>
          <w:rFonts w:ascii="Arial" w:eastAsia="Calibri" w:hAnsi="Arial" w:cs="Arial"/>
        </w:rPr>
        <w:t xml:space="preserve"> energy information system, IT, energy statistics, energy policies, data collection and validation, </w:t>
      </w:r>
      <w:r>
        <w:rPr>
          <w:rFonts w:ascii="Arial" w:eastAsia="Calibri" w:hAnsi="Arial" w:cs="Arial"/>
        </w:rPr>
        <w:t xml:space="preserve">economics </w:t>
      </w:r>
      <w:r w:rsidR="00E46987" w:rsidRPr="00C73639">
        <w:rPr>
          <w:rFonts w:ascii="Arial" w:eastAsia="Calibri" w:hAnsi="Arial" w:cs="Arial"/>
        </w:rPr>
        <w:t>etc.</w:t>
      </w:r>
      <w:r w:rsidR="00E46987" w:rsidRPr="00C73639">
        <w:t xml:space="preserve"> </w:t>
      </w:r>
      <w:r w:rsidR="00E46987" w:rsidRPr="00C73639">
        <w:rPr>
          <w:rFonts w:ascii="Arial" w:eastAsia="Calibri" w:hAnsi="Arial" w:cs="Arial"/>
        </w:rPr>
        <w:t>Having experience on Energy Statistics in Africa is added value;</w:t>
      </w:r>
    </w:p>
    <w:p w14:paraId="45BC1AC9" w14:textId="77777777" w:rsidR="00E46987" w:rsidRPr="00C73639" w:rsidRDefault="00E46987" w:rsidP="00E46987">
      <w:pPr>
        <w:pStyle w:val="ListParagraph"/>
        <w:numPr>
          <w:ilvl w:val="0"/>
          <w:numId w:val="3"/>
        </w:numPr>
        <w:spacing w:after="200"/>
        <w:jc w:val="both"/>
        <w:rPr>
          <w:rFonts w:ascii="Arial" w:eastAsia="Calibri" w:hAnsi="Arial" w:cs="Arial"/>
        </w:rPr>
      </w:pPr>
      <w:r w:rsidRPr="00C73639">
        <w:rPr>
          <w:rFonts w:ascii="Arial" w:eastAsia="Calibri" w:hAnsi="Arial" w:cs="Arial"/>
        </w:rPr>
        <w:t>Knowledge of development partnerships and regional cooperation, north – south and south –south cooperation and partnerships;</w:t>
      </w:r>
    </w:p>
    <w:p w14:paraId="5C5C701A" w14:textId="77777777" w:rsidR="00E46987" w:rsidRDefault="00E46987" w:rsidP="00E46987">
      <w:pPr>
        <w:pStyle w:val="ListParagraph"/>
        <w:numPr>
          <w:ilvl w:val="0"/>
          <w:numId w:val="3"/>
        </w:numPr>
        <w:spacing w:after="200"/>
        <w:jc w:val="both"/>
        <w:rPr>
          <w:rFonts w:ascii="Arial" w:eastAsia="Calibri" w:hAnsi="Arial" w:cs="Arial"/>
        </w:rPr>
      </w:pPr>
      <w:r w:rsidRPr="00C73639">
        <w:rPr>
          <w:rFonts w:ascii="Arial" w:eastAsia="Calibri" w:hAnsi="Arial" w:cs="Arial"/>
        </w:rPr>
        <w:t xml:space="preserve">Expertise in statistics, energy information system, IT, energy statistics, energy policies, data collection and validation, software packages and Project Management software </w:t>
      </w:r>
    </w:p>
    <w:p w14:paraId="6145828A" w14:textId="77777777" w:rsidR="004962B3" w:rsidRPr="00C73639" w:rsidRDefault="004962B3" w:rsidP="00E46987">
      <w:pPr>
        <w:pStyle w:val="ListParagraph"/>
        <w:numPr>
          <w:ilvl w:val="0"/>
          <w:numId w:val="3"/>
        </w:numPr>
        <w:spacing w:after="200"/>
        <w:jc w:val="both"/>
        <w:rPr>
          <w:rFonts w:ascii="Arial" w:eastAsia="Calibri" w:hAnsi="Arial" w:cs="Arial"/>
        </w:rPr>
      </w:pPr>
      <w:r>
        <w:rPr>
          <w:rFonts w:ascii="Arial" w:eastAsia="Calibri" w:hAnsi="Arial" w:cs="Arial"/>
        </w:rPr>
        <w:t>Expertise in energy related research and publication and development of guidelines.</w:t>
      </w:r>
    </w:p>
    <w:p w14:paraId="42ADD3F4" w14:textId="77777777" w:rsidR="00E46987" w:rsidRPr="00C73639" w:rsidRDefault="00E46987" w:rsidP="00E46987">
      <w:pPr>
        <w:pStyle w:val="ListParagraph"/>
        <w:numPr>
          <w:ilvl w:val="0"/>
          <w:numId w:val="3"/>
        </w:numPr>
        <w:jc w:val="both"/>
        <w:rPr>
          <w:rFonts w:ascii="Arial" w:eastAsia="Calibri" w:hAnsi="Arial" w:cs="Arial"/>
        </w:rPr>
      </w:pPr>
      <w:r w:rsidRPr="00C73639">
        <w:rPr>
          <w:rFonts w:ascii="Arial" w:eastAsia="Calibri" w:hAnsi="Arial" w:cs="Arial"/>
        </w:rPr>
        <w:t>Ability of the team member to speak and write in English and French; speaking other AUC working language is an add advantage.</w:t>
      </w:r>
    </w:p>
    <w:p w14:paraId="21A92018" w14:textId="77777777" w:rsidR="00E46987" w:rsidRDefault="00E46987" w:rsidP="00E46987">
      <w:pPr>
        <w:jc w:val="both"/>
        <w:rPr>
          <w:rFonts w:ascii="Arial" w:eastAsia="Calibri" w:hAnsi="Arial" w:cs="Arial"/>
        </w:rPr>
      </w:pPr>
    </w:p>
    <w:p w14:paraId="7040F422" w14:textId="77777777" w:rsidR="002A6660" w:rsidRPr="00C73639" w:rsidRDefault="002A6660" w:rsidP="00E46987">
      <w:pPr>
        <w:jc w:val="both"/>
        <w:rPr>
          <w:rFonts w:ascii="Arial" w:eastAsia="Calibri" w:hAnsi="Arial" w:cs="Arial"/>
        </w:rPr>
      </w:pPr>
    </w:p>
    <w:p w14:paraId="06E2BE22" w14:textId="77777777" w:rsidR="00E46987" w:rsidRDefault="00E46987" w:rsidP="00E46987">
      <w:pPr>
        <w:pStyle w:val="Heading1"/>
        <w:keepNext/>
        <w:keepLines/>
        <w:widowControl/>
        <w:numPr>
          <w:ilvl w:val="0"/>
          <w:numId w:val="1"/>
        </w:numPr>
        <w:tabs>
          <w:tab w:val="num" w:pos="360"/>
        </w:tabs>
        <w:autoSpaceDE/>
        <w:autoSpaceDN/>
        <w:adjustRightInd/>
        <w:spacing w:before="240"/>
        <w:ind w:left="0" w:firstLine="0"/>
        <w:jc w:val="left"/>
        <w:rPr>
          <w:color w:val="4472C4" w:themeColor="accent1"/>
        </w:rPr>
      </w:pPr>
      <w:r w:rsidRPr="00C73639">
        <w:rPr>
          <w:color w:val="4472C4" w:themeColor="accent1"/>
        </w:rPr>
        <w:t>MANAGEMENT, MONITORING &amp; EVALUATION OF THE ASSIGNMENT:</w:t>
      </w:r>
    </w:p>
    <w:p w14:paraId="43A4C28B" w14:textId="77777777" w:rsidR="00E46987" w:rsidRPr="004327D6" w:rsidRDefault="00E46987" w:rsidP="00E46987"/>
    <w:p w14:paraId="22C81E12" w14:textId="77777777" w:rsidR="00E46987" w:rsidRPr="00C73639" w:rsidRDefault="00E46987" w:rsidP="00E46987">
      <w:pPr>
        <w:pStyle w:val="ListParagraph"/>
        <w:numPr>
          <w:ilvl w:val="0"/>
          <w:numId w:val="7"/>
        </w:numPr>
        <w:autoSpaceDE w:val="0"/>
        <w:autoSpaceDN w:val="0"/>
        <w:adjustRightInd w:val="0"/>
        <w:jc w:val="both"/>
        <w:rPr>
          <w:rFonts w:ascii="Arial" w:hAnsi="Arial" w:cs="Arial"/>
        </w:rPr>
      </w:pPr>
      <w:r w:rsidRPr="00C73639">
        <w:rPr>
          <w:rFonts w:ascii="Arial" w:hAnsi="Arial" w:cs="Arial"/>
        </w:rPr>
        <w:t>AFREC will assign project manager for this assignment to work closely with consultant to provide all necessary guidance to access the required information, questionnaires and other documents and arranging internal/external meetings.</w:t>
      </w:r>
    </w:p>
    <w:p w14:paraId="72366EA1" w14:textId="77777777" w:rsidR="00E46987" w:rsidRPr="00C73639" w:rsidRDefault="00E46987" w:rsidP="00E46987">
      <w:pPr>
        <w:pStyle w:val="ListParagraph"/>
        <w:numPr>
          <w:ilvl w:val="0"/>
          <w:numId w:val="7"/>
        </w:numPr>
        <w:autoSpaceDE w:val="0"/>
        <w:autoSpaceDN w:val="0"/>
        <w:adjustRightInd w:val="0"/>
        <w:jc w:val="both"/>
        <w:rPr>
          <w:rFonts w:ascii="Arial" w:hAnsi="Arial" w:cs="Arial"/>
        </w:rPr>
      </w:pPr>
      <w:r w:rsidRPr="00C73639">
        <w:rPr>
          <w:rFonts w:ascii="Arial" w:hAnsi="Arial" w:cs="Arial"/>
        </w:rPr>
        <w:t>AFREC will coordinate with African Member States and other relevant stakeholders for the consultation during the development of the reports and validation of final reports.</w:t>
      </w:r>
    </w:p>
    <w:p w14:paraId="2D3F0B61" w14:textId="77777777" w:rsidR="00E46987" w:rsidRDefault="00E46987" w:rsidP="00E46987">
      <w:pPr>
        <w:pStyle w:val="ListParagraph"/>
        <w:numPr>
          <w:ilvl w:val="0"/>
          <w:numId w:val="7"/>
        </w:numPr>
        <w:autoSpaceDE w:val="0"/>
        <w:autoSpaceDN w:val="0"/>
        <w:adjustRightInd w:val="0"/>
        <w:jc w:val="both"/>
        <w:rPr>
          <w:rFonts w:ascii="Arial" w:hAnsi="Arial" w:cs="Arial"/>
        </w:rPr>
      </w:pPr>
      <w:r w:rsidRPr="00C73639">
        <w:rPr>
          <w:rFonts w:ascii="Arial" w:hAnsi="Arial" w:cs="Arial"/>
        </w:rPr>
        <w:t xml:space="preserve">The meetings related with this assignment can be done virtually as possible, in case physical meetings </w:t>
      </w:r>
      <w:r w:rsidR="00395735">
        <w:rPr>
          <w:rFonts w:ascii="Arial" w:hAnsi="Arial" w:cs="Arial"/>
        </w:rPr>
        <w:t>are</w:t>
      </w:r>
      <w:r w:rsidRPr="00C73639">
        <w:rPr>
          <w:rFonts w:ascii="Arial" w:hAnsi="Arial" w:cs="Arial"/>
        </w:rPr>
        <w:t xml:space="preserve"> needed (inception workshop, consultation workshops, validation worksho</w:t>
      </w:r>
      <w:r>
        <w:rPr>
          <w:rFonts w:ascii="Arial" w:hAnsi="Arial" w:cs="Arial"/>
        </w:rPr>
        <w:t xml:space="preserve">p, </w:t>
      </w:r>
      <w:proofErr w:type="spellStart"/>
      <w:r>
        <w:rPr>
          <w:rFonts w:ascii="Arial" w:hAnsi="Arial" w:cs="Arial"/>
        </w:rPr>
        <w:t>etc</w:t>
      </w:r>
      <w:proofErr w:type="spellEnd"/>
      <w:r w:rsidRPr="00C73639">
        <w:rPr>
          <w:rFonts w:ascii="Arial" w:hAnsi="Arial" w:cs="Arial"/>
        </w:rPr>
        <w:t>), the consultant</w:t>
      </w:r>
      <w:r>
        <w:rPr>
          <w:rFonts w:ascii="Arial" w:hAnsi="Arial" w:cs="Arial"/>
        </w:rPr>
        <w:t>s</w:t>
      </w:r>
      <w:r w:rsidRPr="00C73639">
        <w:rPr>
          <w:rFonts w:ascii="Arial" w:hAnsi="Arial" w:cs="Arial"/>
        </w:rPr>
        <w:t xml:space="preserve"> can conduct missions to perform activities that may need travel. In case of any travel required by this assignment, AFREC will provide a ticket and DSA to the consultants. The ticket and DSA will be according to the AUC rules and Regulations (the DSA as per UN rate, return ticket economy class for flight).</w:t>
      </w:r>
    </w:p>
    <w:p w14:paraId="66A44980" w14:textId="77777777" w:rsidR="00E46987" w:rsidRPr="00C73639" w:rsidRDefault="00E46987" w:rsidP="00E46987">
      <w:pPr>
        <w:pStyle w:val="ListParagraph"/>
        <w:autoSpaceDE w:val="0"/>
        <w:autoSpaceDN w:val="0"/>
        <w:adjustRightInd w:val="0"/>
        <w:jc w:val="both"/>
        <w:rPr>
          <w:rFonts w:ascii="Arial" w:hAnsi="Arial" w:cs="Arial"/>
        </w:rPr>
      </w:pPr>
    </w:p>
    <w:p w14:paraId="47A4955B" w14:textId="77777777" w:rsidR="00E46987" w:rsidRPr="00C73639" w:rsidRDefault="00E46987" w:rsidP="00E46987">
      <w:pPr>
        <w:pStyle w:val="Heading1"/>
        <w:keepNext/>
        <w:keepLines/>
        <w:widowControl/>
        <w:numPr>
          <w:ilvl w:val="0"/>
          <w:numId w:val="1"/>
        </w:numPr>
        <w:tabs>
          <w:tab w:val="num" w:pos="360"/>
        </w:tabs>
        <w:autoSpaceDE/>
        <w:autoSpaceDN/>
        <w:adjustRightInd/>
        <w:ind w:left="0" w:firstLine="0"/>
        <w:jc w:val="left"/>
        <w:rPr>
          <w:color w:val="4472C4" w:themeColor="accent1"/>
        </w:rPr>
      </w:pPr>
      <w:r w:rsidRPr="00C73639">
        <w:rPr>
          <w:color w:val="4472C4" w:themeColor="accent1"/>
        </w:rPr>
        <w:t xml:space="preserve">SELECTION CRITERIA   </w:t>
      </w:r>
    </w:p>
    <w:p w14:paraId="1002A671" w14:textId="77777777" w:rsidR="00E46987" w:rsidRPr="00C73639" w:rsidRDefault="00E46987" w:rsidP="00E46987"/>
    <w:p w14:paraId="50B8037C" w14:textId="77777777" w:rsidR="00E46987" w:rsidRPr="00C73639" w:rsidRDefault="00E46987" w:rsidP="00E46987">
      <w:pPr>
        <w:pStyle w:val="ListParagraph"/>
        <w:numPr>
          <w:ilvl w:val="0"/>
          <w:numId w:val="9"/>
        </w:numPr>
        <w:jc w:val="both"/>
        <w:rPr>
          <w:rFonts w:ascii="Arial" w:hAnsi="Arial" w:cs="Arial"/>
          <w:b/>
        </w:rPr>
      </w:pPr>
      <w:r w:rsidRPr="00C73639">
        <w:rPr>
          <w:rFonts w:ascii="Arial" w:hAnsi="Arial" w:cs="Arial"/>
          <w:b/>
        </w:rPr>
        <w:t>Technical Proposal</w:t>
      </w:r>
    </w:p>
    <w:p w14:paraId="3E6A7BFF" w14:textId="77777777" w:rsidR="00E46987" w:rsidRPr="00C73639" w:rsidRDefault="00E46987" w:rsidP="00E46987">
      <w:pPr>
        <w:ind w:left="360"/>
        <w:contextualSpacing/>
        <w:jc w:val="both"/>
        <w:rPr>
          <w:rFonts w:ascii="Arial" w:hAnsi="Arial" w:cs="Arial"/>
          <w:b/>
        </w:rPr>
      </w:pPr>
    </w:p>
    <w:p w14:paraId="1623B836" w14:textId="77777777" w:rsidR="00E46987" w:rsidRPr="00C73639" w:rsidRDefault="00E46987" w:rsidP="00E46987">
      <w:pPr>
        <w:jc w:val="both"/>
        <w:rPr>
          <w:rFonts w:ascii="Arial" w:hAnsi="Arial" w:cs="Arial"/>
        </w:rPr>
      </w:pPr>
      <w:r w:rsidRPr="00C73639">
        <w:rPr>
          <w:rFonts w:ascii="Arial" w:hAnsi="Arial" w:cs="Arial"/>
        </w:rPr>
        <w:t xml:space="preserve">In preparing the Technical Proposal, consultants are expected to examine the documents constituting this RFQ in detail. The Technical Proposal shall provide the following information: </w:t>
      </w:r>
    </w:p>
    <w:p w14:paraId="735EA989" w14:textId="77777777" w:rsidR="00E46987" w:rsidRPr="00C73639" w:rsidRDefault="00E46987" w:rsidP="00E46987">
      <w:pPr>
        <w:numPr>
          <w:ilvl w:val="0"/>
          <w:numId w:val="8"/>
        </w:numPr>
        <w:spacing w:after="0" w:line="240" w:lineRule="auto"/>
        <w:ind w:left="720"/>
        <w:contextualSpacing/>
        <w:jc w:val="both"/>
        <w:rPr>
          <w:rFonts w:ascii="Arial" w:eastAsia="Calibri" w:hAnsi="Arial" w:cs="Arial"/>
        </w:rPr>
      </w:pPr>
      <w:r w:rsidRPr="00C73639">
        <w:rPr>
          <w:rFonts w:ascii="Arial" w:eastAsia="Calibri" w:hAnsi="Arial" w:cs="Arial"/>
        </w:rPr>
        <w:t xml:space="preserve">A brief description of the firm and/or the team and an outline of recent experience on assignments of a similar nature with sufficient information including duration of the assignment, contract amount, and the firm’s involvement; </w:t>
      </w:r>
    </w:p>
    <w:p w14:paraId="119AD646" w14:textId="77777777" w:rsidR="00E46987" w:rsidRPr="00C73639" w:rsidRDefault="00E46987" w:rsidP="00E46987">
      <w:pPr>
        <w:numPr>
          <w:ilvl w:val="0"/>
          <w:numId w:val="8"/>
        </w:numPr>
        <w:spacing w:after="0" w:line="240" w:lineRule="auto"/>
        <w:ind w:left="720"/>
        <w:contextualSpacing/>
        <w:jc w:val="both"/>
        <w:rPr>
          <w:rFonts w:ascii="Arial" w:eastAsia="Calibri" w:hAnsi="Arial" w:cs="Arial"/>
        </w:rPr>
      </w:pPr>
      <w:r w:rsidRPr="00C73639">
        <w:rPr>
          <w:rFonts w:ascii="Arial" w:eastAsia="Calibri" w:hAnsi="Arial" w:cs="Arial"/>
        </w:rPr>
        <w:t xml:space="preserve">Any comments or suggestions on the Terms of Reference and on the data, a list of services, and facilities to be provided by the Client; </w:t>
      </w:r>
    </w:p>
    <w:p w14:paraId="7C1AE550" w14:textId="77777777" w:rsidR="00E46987" w:rsidRPr="00C73639" w:rsidRDefault="00E46987" w:rsidP="00E46987">
      <w:pPr>
        <w:numPr>
          <w:ilvl w:val="0"/>
          <w:numId w:val="8"/>
        </w:numPr>
        <w:spacing w:after="0" w:line="240" w:lineRule="auto"/>
        <w:ind w:left="720"/>
        <w:contextualSpacing/>
        <w:jc w:val="both"/>
        <w:rPr>
          <w:rFonts w:ascii="Arial" w:eastAsia="Calibri" w:hAnsi="Arial" w:cs="Arial"/>
        </w:rPr>
      </w:pPr>
      <w:r w:rsidRPr="00C73639">
        <w:rPr>
          <w:rFonts w:ascii="Arial" w:eastAsia="Calibri" w:hAnsi="Arial" w:cs="Arial"/>
        </w:rPr>
        <w:t xml:space="preserve">A description of the methodology and work plan for performing the assignment; </w:t>
      </w:r>
    </w:p>
    <w:p w14:paraId="2EDC1C82" w14:textId="77777777" w:rsidR="00E46987" w:rsidRPr="00C73639" w:rsidRDefault="00E46987" w:rsidP="00E46987">
      <w:pPr>
        <w:numPr>
          <w:ilvl w:val="0"/>
          <w:numId w:val="8"/>
        </w:numPr>
        <w:spacing w:after="0" w:line="240" w:lineRule="auto"/>
        <w:ind w:left="720"/>
        <w:contextualSpacing/>
        <w:jc w:val="both"/>
        <w:rPr>
          <w:rFonts w:ascii="Arial" w:eastAsia="Calibri" w:hAnsi="Arial" w:cs="Arial"/>
        </w:rPr>
      </w:pPr>
      <w:r w:rsidRPr="00C73639">
        <w:rPr>
          <w:rFonts w:ascii="Arial" w:eastAsia="Calibri" w:hAnsi="Arial" w:cs="Arial"/>
        </w:rPr>
        <w:t xml:space="preserve">The list of the proposed staff team by specialty, the tasks that would be assigned to each staff team member, and their timing; </w:t>
      </w:r>
    </w:p>
    <w:p w14:paraId="4D3E772D" w14:textId="77777777" w:rsidR="00E46987" w:rsidRPr="00C73639" w:rsidRDefault="00E46987" w:rsidP="00E46987">
      <w:pPr>
        <w:numPr>
          <w:ilvl w:val="0"/>
          <w:numId w:val="8"/>
        </w:numPr>
        <w:spacing w:after="0" w:line="240" w:lineRule="auto"/>
        <w:ind w:left="720"/>
        <w:contextualSpacing/>
        <w:jc w:val="both"/>
        <w:rPr>
          <w:rFonts w:ascii="Arial" w:eastAsia="Calibri" w:hAnsi="Arial" w:cs="Arial"/>
        </w:rPr>
      </w:pPr>
      <w:r w:rsidRPr="00C73639">
        <w:rPr>
          <w:rFonts w:ascii="Arial" w:eastAsia="Calibri" w:hAnsi="Arial" w:cs="Arial"/>
        </w:rPr>
        <w:t xml:space="preserve">CVs recently signed by the proposed professional staff and the authorized representative submitting the proposal. Key information should include number of </w:t>
      </w:r>
      <w:r w:rsidRPr="00C73639">
        <w:rPr>
          <w:rFonts w:ascii="Arial" w:eastAsia="Calibri" w:hAnsi="Arial" w:cs="Arial"/>
        </w:rPr>
        <w:lastRenderedPageBreak/>
        <w:t xml:space="preserve">years of experience and degree of responsibility held in various assignments during the last ten (10) years. </w:t>
      </w:r>
    </w:p>
    <w:p w14:paraId="706ECBEA" w14:textId="77777777" w:rsidR="00E46987" w:rsidRPr="00C73639" w:rsidRDefault="00E46987" w:rsidP="00E46987">
      <w:pPr>
        <w:numPr>
          <w:ilvl w:val="0"/>
          <w:numId w:val="8"/>
        </w:numPr>
        <w:spacing w:after="0" w:line="240" w:lineRule="auto"/>
        <w:ind w:left="720"/>
        <w:contextualSpacing/>
        <w:jc w:val="both"/>
        <w:rPr>
          <w:rFonts w:ascii="Arial" w:eastAsia="Calibri" w:hAnsi="Arial" w:cs="Arial"/>
        </w:rPr>
      </w:pPr>
      <w:r w:rsidRPr="00C73639">
        <w:rPr>
          <w:rFonts w:ascii="Arial" w:eastAsia="Calibri" w:hAnsi="Arial" w:cs="Arial"/>
        </w:rPr>
        <w:t xml:space="preserve">Estimates of the total staff input (professional and support staff; staff time) needed to carry out the assignment, supported by bar-chart diagrams showing the time proposed for each professional staff team member; </w:t>
      </w:r>
    </w:p>
    <w:p w14:paraId="6591D6A7" w14:textId="77777777" w:rsidR="00E46987" w:rsidRPr="00C73639" w:rsidRDefault="00E46987" w:rsidP="00E46987">
      <w:pPr>
        <w:numPr>
          <w:ilvl w:val="0"/>
          <w:numId w:val="8"/>
        </w:numPr>
        <w:spacing w:after="0" w:line="240" w:lineRule="auto"/>
        <w:ind w:left="720"/>
        <w:contextualSpacing/>
        <w:jc w:val="both"/>
        <w:rPr>
          <w:rFonts w:ascii="Arial" w:eastAsia="Calibri" w:hAnsi="Arial" w:cs="Arial"/>
        </w:rPr>
      </w:pPr>
      <w:r w:rsidRPr="00C73639">
        <w:rPr>
          <w:rFonts w:ascii="Arial" w:eastAsia="Calibri" w:hAnsi="Arial" w:cs="Arial"/>
        </w:rPr>
        <w:t>A detailed description of the proposed methodology, staffing and work plan to carry pout the assignment;</w:t>
      </w:r>
    </w:p>
    <w:p w14:paraId="26E4AE3E" w14:textId="77777777" w:rsidR="00E46987" w:rsidRPr="00C73639" w:rsidRDefault="00E46987" w:rsidP="00E46987">
      <w:pPr>
        <w:numPr>
          <w:ilvl w:val="0"/>
          <w:numId w:val="8"/>
        </w:numPr>
        <w:spacing w:after="0" w:line="240" w:lineRule="auto"/>
        <w:ind w:left="720"/>
        <w:contextualSpacing/>
        <w:jc w:val="both"/>
        <w:rPr>
          <w:rFonts w:ascii="Arial" w:eastAsia="Calibri" w:hAnsi="Arial" w:cs="Arial"/>
        </w:rPr>
      </w:pPr>
      <w:r w:rsidRPr="00C73639">
        <w:rPr>
          <w:rFonts w:ascii="Arial" w:eastAsia="Calibri" w:hAnsi="Arial" w:cs="Arial"/>
        </w:rPr>
        <w:t xml:space="preserve">Any additional information may require. </w:t>
      </w:r>
    </w:p>
    <w:p w14:paraId="2DFD57BE" w14:textId="77777777" w:rsidR="00E46987" w:rsidRPr="00C73639" w:rsidRDefault="00E46987" w:rsidP="00E46987">
      <w:pPr>
        <w:numPr>
          <w:ilvl w:val="0"/>
          <w:numId w:val="8"/>
        </w:numPr>
        <w:spacing w:after="0" w:line="240" w:lineRule="auto"/>
        <w:ind w:left="720"/>
        <w:contextualSpacing/>
        <w:jc w:val="both"/>
        <w:rPr>
          <w:rFonts w:ascii="Arial" w:eastAsia="Calibri" w:hAnsi="Arial" w:cs="Arial"/>
          <w:b/>
        </w:rPr>
      </w:pPr>
      <w:r w:rsidRPr="00C73639">
        <w:rPr>
          <w:rFonts w:ascii="Arial" w:eastAsia="Calibri" w:hAnsi="Arial" w:cs="Arial"/>
        </w:rPr>
        <w:t>The Technical Proposal shall not include any financial information.</w:t>
      </w:r>
    </w:p>
    <w:p w14:paraId="6B1BD7FB" w14:textId="77777777" w:rsidR="00E46987" w:rsidRPr="00C73639" w:rsidRDefault="00E46987" w:rsidP="00E46987">
      <w:pPr>
        <w:pStyle w:val="ListParagraph"/>
        <w:jc w:val="both"/>
        <w:rPr>
          <w:rFonts w:ascii="Arial" w:eastAsia="Calibri" w:hAnsi="Arial" w:cs="Arial"/>
          <w:b/>
        </w:rPr>
      </w:pPr>
    </w:p>
    <w:p w14:paraId="2639AEB9" w14:textId="77777777" w:rsidR="00E46987" w:rsidRDefault="00E46987" w:rsidP="00E46987">
      <w:pPr>
        <w:pStyle w:val="ListParagraph"/>
        <w:numPr>
          <w:ilvl w:val="0"/>
          <w:numId w:val="9"/>
        </w:numPr>
        <w:jc w:val="both"/>
        <w:rPr>
          <w:rFonts w:ascii="Arial" w:eastAsia="Calibri" w:hAnsi="Arial" w:cs="Arial"/>
          <w:b/>
        </w:rPr>
      </w:pPr>
      <w:r w:rsidRPr="00C73639">
        <w:rPr>
          <w:rFonts w:ascii="Arial" w:eastAsia="Calibri" w:hAnsi="Arial" w:cs="Arial"/>
          <w:b/>
        </w:rPr>
        <w:t>Finance Proposal</w:t>
      </w:r>
    </w:p>
    <w:p w14:paraId="0DF0B079" w14:textId="77777777" w:rsidR="00E46987" w:rsidRPr="00C73639" w:rsidRDefault="00E46987" w:rsidP="00E46987">
      <w:pPr>
        <w:pStyle w:val="ListParagraph"/>
        <w:jc w:val="both"/>
        <w:rPr>
          <w:rFonts w:ascii="Arial" w:eastAsia="Calibri" w:hAnsi="Arial" w:cs="Arial"/>
          <w:b/>
        </w:rPr>
      </w:pPr>
    </w:p>
    <w:p w14:paraId="65AECD73" w14:textId="77777777" w:rsidR="00E46987" w:rsidRPr="00C73639" w:rsidRDefault="00E46987" w:rsidP="00E46987">
      <w:pPr>
        <w:contextualSpacing/>
        <w:jc w:val="both"/>
        <w:rPr>
          <w:rFonts w:ascii="Arial" w:eastAsia="Calibri" w:hAnsi="Arial" w:cs="Arial"/>
        </w:rPr>
      </w:pPr>
      <w:r w:rsidRPr="00C73639">
        <w:rPr>
          <w:rFonts w:ascii="Arial" w:eastAsia="Calibri" w:hAnsi="Arial" w:cs="Arial"/>
        </w:rPr>
        <w:t>In preparing the Financial Proposal, consultants are expected to take into account the requirements and conditions outlined in the RFQ documents and list all costs associated with the assignment.</w:t>
      </w:r>
    </w:p>
    <w:p w14:paraId="7E0C9728" w14:textId="77777777" w:rsidR="00E46987" w:rsidRPr="00C73639" w:rsidRDefault="00E46987" w:rsidP="00E46987">
      <w:pPr>
        <w:contextualSpacing/>
        <w:jc w:val="both"/>
        <w:rPr>
          <w:rFonts w:ascii="Arial" w:eastAsia="Calibri" w:hAnsi="Arial" w:cs="Arial"/>
        </w:rPr>
      </w:pPr>
      <w:r w:rsidRPr="00C73639">
        <w:rPr>
          <w:rFonts w:ascii="Arial" w:eastAsia="Calibri" w:hAnsi="Arial" w:cs="Arial"/>
        </w:rPr>
        <w:t>The Data Sheet indicates how long the proposals must remain valid after the submission date. During this period, the consultant</w:t>
      </w:r>
      <w:r>
        <w:rPr>
          <w:rFonts w:ascii="Arial" w:eastAsia="Calibri" w:hAnsi="Arial" w:cs="Arial"/>
        </w:rPr>
        <w:t>s</w:t>
      </w:r>
      <w:r w:rsidRPr="00C73639">
        <w:rPr>
          <w:rFonts w:ascii="Arial" w:eastAsia="Calibri" w:hAnsi="Arial" w:cs="Arial"/>
        </w:rPr>
        <w:t xml:space="preserve"> </w:t>
      </w:r>
      <w:r>
        <w:rPr>
          <w:rFonts w:ascii="Arial" w:eastAsia="Calibri" w:hAnsi="Arial" w:cs="Arial"/>
        </w:rPr>
        <w:t>are</w:t>
      </w:r>
      <w:r w:rsidRPr="00C73639">
        <w:rPr>
          <w:rFonts w:ascii="Arial" w:eastAsia="Calibri" w:hAnsi="Arial" w:cs="Arial"/>
        </w:rPr>
        <w:t xml:space="preserve"> expected to keep available the professional staff proposed for the assignment. The Client will make its best effort to complete negotiations within this period. If the Client wishes to extend the validity period of the proposals, the consultants who do not agree have the right not to extend the validity of their proposals.</w:t>
      </w:r>
    </w:p>
    <w:p w14:paraId="440FC654" w14:textId="77777777" w:rsidR="00E46987" w:rsidRPr="00262001" w:rsidRDefault="00E46987" w:rsidP="00E46987">
      <w:pPr>
        <w:ind w:left="360"/>
        <w:contextualSpacing/>
        <w:jc w:val="both"/>
        <w:rPr>
          <w:rFonts w:ascii="Arial" w:eastAsia="Calibri" w:hAnsi="Arial" w:cs="Arial"/>
          <w:b/>
          <w:sz w:val="20"/>
          <w:szCs w:val="20"/>
        </w:rPr>
      </w:pPr>
    </w:p>
    <w:p w14:paraId="2C385477" w14:textId="77777777" w:rsidR="00E46987" w:rsidRDefault="00E46987" w:rsidP="00E46987">
      <w:pPr>
        <w:pStyle w:val="Heading1"/>
        <w:keepNext/>
        <w:keepLines/>
        <w:widowControl/>
        <w:numPr>
          <w:ilvl w:val="0"/>
          <w:numId w:val="1"/>
        </w:numPr>
        <w:tabs>
          <w:tab w:val="num" w:pos="360"/>
        </w:tabs>
        <w:autoSpaceDE/>
        <w:autoSpaceDN/>
        <w:adjustRightInd/>
        <w:ind w:left="0" w:firstLine="0"/>
        <w:jc w:val="left"/>
        <w:rPr>
          <w:color w:val="4472C4" w:themeColor="accent1"/>
        </w:rPr>
      </w:pPr>
      <w:r w:rsidRPr="00C73639">
        <w:rPr>
          <w:color w:val="4472C4" w:themeColor="accent1"/>
        </w:rPr>
        <w:t>EVALUATION OF TECHNICAL PROPOSAL</w:t>
      </w:r>
    </w:p>
    <w:p w14:paraId="080D2BCE" w14:textId="77777777" w:rsidR="00E46987" w:rsidRPr="00262001" w:rsidRDefault="00E46987" w:rsidP="00E46987">
      <w:pPr>
        <w:rPr>
          <w:sz w:val="18"/>
          <w:szCs w:val="18"/>
        </w:rPr>
      </w:pPr>
    </w:p>
    <w:p w14:paraId="7C5637C1" w14:textId="77777777" w:rsidR="00E46987" w:rsidRPr="00C73639" w:rsidRDefault="00E46987" w:rsidP="00E46987">
      <w:pPr>
        <w:contextualSpacing/>
        <w:jc w:val="both"/>
        <w:rPr>
          <w:rFonts w:ascii="Arial" w:eastAsia="Calibri" w:hAnsi="Arial" w:cs="Arial"/>
        </w:rPr>
      </w:pPr>
      <w:r w:rsidRPr="00C73639">
        <w:rPr>
          <w:rFonts w:ascii="Arial" w:eastAsia="Calibri" w:hAnsi="Arial" w:cs="Arial"/>
        </w:rPr>
        <w:t>The evaluation committee appointed by the Client, as a whole, and each of its members individually, will evaluate the proposals on the basis of their responsiveness to the Terms of Reference, applying the evaluation criteria as specified table below.</w:t>
      </w:r>
    </w:p>
    <w:p w14:paraId="12A5D09E" w14:textId="77777777" w:rsidR="00E46987" w:rsidRPr="00262001" w:rsidRDefault="00E46987" w:rsidP="00E46987">
      <w:pPr>
        <w:contextualSpacing/>
        <w:jc w:val="both"/>
        <w:rPr>
          <w:rFonts w:ascii="Arial" w:eastAsia="Calibri"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5174"/>
        <w:gridCol w:w="3040"/>
      </w:tblGrid>
      <w:tr w:rsidR="00E46987" w:rsidRPr="00C73639" w14:paraId="6C1E95C3" w14:textId="77777777" w:rsidTr="009B7992">
        <w:tc>
          <w:tcPr>
            <w:tcW w:w="828" w:type="dxa"/>
            <w:shd w:val="clear" w:color="auto" w:fill="auto"/>
          </w:tcPr>
          <w:p w14:paraId="7E40E748" w14:textId="77777777" w:rsidR="00E46987" w:rsidRPr="00C73639" w:rsidRDefault="00E46987" w:rsidP="009B7992">
            <w:pPr>
              <w:jc w:val="both"/>
              <w:rPr>
                <w:rFonts w:ascii="Arial" w:eastAsia="Calibri" w:hAnsi="Arial" w:cs="Arial"/>
                <w:b/>
                <w:i/>
                <w:shd w:val="clear" w:color="auto" w:fill="FFFFFF"/>
              </w:rPr>
            </w:pPr>
            <w:r w:rsidRPr="00C73639">
              <w:rPr>
                <w:rFonts w:ascii="Arial" w:eastAsia="Calibri" w:hAnsi="Arial" w:cs="Arial"/>
                <w:b/>
                <w:i/>
                <w:shd w:val="clear" w:color="auto" w:fill="FFFFFF"/>
              </w:rPr>
              <w:t>S/N</w:t>
            </w:r>
          </w:p>
        </w:tc>
        <w:tc>
          <w:tcPr>
            <w:tcW w:w="5556" w:type="dxa"/>
            <w:shd w:val="clear" w:color="auto" w:fill="auto"/>
          </w:tcPr>
          <w:p w14:paraId="1AF5A39A" w14:textId="77777777" w:rsidR="00E46987" w:rsidRPr="00C73639" w:rsidRDefault="00E46987" w:rsidP="009B7992">
            <w:pPr>
              <w:jc w:val="both"/>
              <w:rPr>
                <w:rFonts w:ascii="Arial" w:eastAsia="Calibri" w:hAnsi="Arial" w:cs="Arial"/>
                <w:b/>
                <w:i/>
                <w:shd w:val="clear" w:color="auto" w:fill="FFFFFF"/>
              </w:rPr>
            </w:pPr>
            <w:proofErr w:type="gramStart"/>
            <w:r w:rsidRPr="00C73639">
              <w:rPr>
                <w:rFonts w:ascii="Arial" w:eastAsia="Calibri" w:hAnsi="Arial" w:cs="Arial"/>
                <w:b/>
                <w:i/>
                <w:shd w:val="clear" w:color="auto" w:fill="FFFFFF"/>
              </w:rPr>
              <w:t>AWARD  CRITERIA</w:t>
            </w:r>
            <w:proofErr w:type="gramEnd"/>
            <w:r w:rsidRPr="00C73639">
              <w:rPr>
                <w:rFonts w:ascii="Arial" w:eastAsia="Calibri" w:hAnsi="Arial" w:cs="Arial"/>
                <w:b/>
                <w:i/>
                <w:shd w:val="clear" w:color="auto" w:fill="FFFFFF"/>
              </w:rPr>
              <w:t xml:space="preserve"> </w:t>
            </w:r>
          </w:p>
        </w:tc>
        <w:tc>
          <w:tcPr>
            <w:tcW w:w="3192" w:type="dxa"/>
            <w:shd w:val="clear" w:color="auto" w:fill="auto"/>
          </w:tcPr>
          <w:p w14:paraId="5C921AE4" w14:textId="77777777" w:rsidR="00E46987" w:rsidRPr="00C73639" w:rsidRDefault="00E46987" w:rsidP="009B7992">
            <w:pPr>
              <w:jc w:val="both"/>
              <w:rPr>
                <w:rFonts w:ascii="Arial" w:eastAsia="Calibri" w:hAnsi="Arial" w:cs="Arial"/>
                <w:b/>
                <w:i/>
                <w:shd w:val="clear" w:color="auto" w:fill="FFFFFF"/>
              </w:rPr>
            </w:pPr>
            <w:r w:rsidRPr="00C73639">
              <w:rPr>
                <w:rFonts w:ascii="Arial" w:eastAsia="Calibri" w:hAnsi="Arial" w:cs="Arial"/>
                <w:b/>
                <w:i/>
                <w:shd w:val="clear" w:color="auto" w:fill="FFFFFF"/>
              </w:rPr>
              <w:t>ALLOCATED SCORES</w:t>
            </w:r>
          </w:p>
        </w:tc>
      </w:tr>
      <w:tr w:rsidR="00E46987" w:rsidRPr="00C73639" w14:paraId="06D86934" w14:textId="77777777" w:rsidTr="009B7992">
        <w:tc>
          <w:tcPr>
            <w:tcW w:w="828" w:type="dxa"/>
            <w:shd w:val="clear" w:color="auto" w:fill="auto"/>
          </w:tcPr>
          <w:p w14:paraId="6C643A1F" w14:textId="77777777" w:rsidR="00E46987" w:rsidRPr="00C73639" w:rsidRDefault="00E46987" w:rsidP="009B7992">
            <w:pPr>
              <w:jc w:val="both"/>
              <w:rPr>
                <w:rFonts w:ascii="Arial" w:eastAsia="Calibri" w:hAnsi="Arial" w:cs="Arial"/>
                <w:shd w:val="clear" w:color="auto" w:fill="FFFFFF"/>
              </w:rPr>
            </w:pPr>
            <w:r w:rsidRPr="00C73639">
              <w:rPr>
                <w:rFonts w:ascii="Arial" w:eastAsia="Calibri" w:hAnsi="Arial" w:cs="Arial"/>
                <w:shd w:val="clear" w:color="auto" w:fill="FFFFFF"/>
              </w:rPr>
              <w:t>1.</w:t>
            </w:r>
          </w:p>
        </w:tc>
        <w:tc>
          <w:tcPr>
            <w:tcW w:w="5556" w:type="dxa"/>
            <w:shd w:val="clear" w:color="auto" w:fill="auto"/>
          </w:tcPr>
          <w:p w14:paraId="5C16A0D6" w14:textId="77777777" w:rsidR="00E46987" w:rsidRPr="00C73639" w:rsidRDefault="00E46987" w:rsidP="009B7992">
            <w:pPr>
              <w:jc w:val="both"/>
              <w:rPr>
                <w:rFonts w:ascii="Arial" w:eastAsia="Calibri" w:hAnsi="Arial" w:cs="Arial"/>
                <w:shd w:val="clear" w:color="auto" w:fill="FFFFFF"/>
              </w:rPr>
            </w:pPr>
            <w:r w:rsidRPr="00C73639">
              <w:rPr>
                <w:rFonts w:ascii="Arial" w:eastAsia="Calibri" w:hAnsi="Arial" w:cs="Arial"/>
                <w:shd w:val="clear" w:color="auto" w:fill="FFFFFF"/>
              </w:rPr>
              <w:t xml:space="preserve">Specific experience of the Consultants related to the assignment </w:t>
            </w:r>
          </w:p>
        </w:tc>
        <w:tc>
          <w:tcPr>
            <w:tcW w:w="3192" w:type="dxa"/>
            <w:shd w:val="clear" w:color="auto" w:fill="auto"/>
          </w:tcPr>
          <w:p w14:paraId="6B250908" w14:textId="77777777" w:rsidR="00E46987" w:rsidRPr="00C73639" w:rsidRDefault="00E46987" w:rsidP="009B7992">
            <w:pPr>
              <w:jc w:val="both"/>
              <w:rPr>
                <w:rFonts w:ascii="Arial" w:eastAsia="Calibri" w:hAnsi="Arial" w:cs="Arial"/>
                <w:shd w:val="clear" w:color="auto" w:fill="FFFFFF"/>
              </w:rPr>
            </w:pPr>
            <w:r w:rsidRPr="00C73639">
              <w:rPr>
                <w:rFonts w:ascii="Arial" w:eastAsia="Calibri" w:hAnsi="Arial" w:cs="Arial"/>
                <w:shd w:val="clear" w:color="auto" w:fill="FFFFFF"/>
              </w:rPr>
              <w:t>25</w:t>
            </w:r>
          </w:p>
        </w:tc>
      </w:tr>
      <w:tr w:rsidR="00E46987" w:rsidRPr="00C73639" w14:paraId="59DA3733" w14:textId="77777777" w:rsidTr="009B7992">
        <w:tc>
          <w:tcPr>
            <w:tcW w:w="828" w:type="dxa"/>
            <w:shd w:val="clear" w:color="auto" w:fill="auto"/>
          </w:tcPr>
          <w:p w14:paraId="37489595" w14:textId="77777777" w:rsidR="00E46987" w:rsidRPr="00C73639" w:rsidRDefault="00E46987" w:rsidP="009B7992">
            <w:pPr>
              <w:jc w:val="both"/>
              <w:rPr>
                <w:rFonts w:ascii="Arial" w:eastAsia="Calibri" w:hAnsi="Arial" w:cs="Arial"/>
                <w:shd w:val="clear" w:color="auto" w:fill="FFFFFF"/>
              </w:rPr>
            </w:pPr>
            <w:r w:rsidRPr="00C73639">
              <w:rPr>
                <w:rFonts w:ascii="Arial" w:eastAsia="Calibri" w:hAnsi="Arial" w:cs="Arial"/>
                <w:shd w:val="clear" w:color="auto" w:fill="FFFFFF"/>
              </w:rPr>
              <w:t>2.</w:t>
            </w:r>
          </w:p>
        </w:tc>
        <w:tc>
          <w:tcPr>
            <w:tcW w:w="5556" w:type="dxa"/>
            <w:shd w:val="clear" w:color="auto" w:fill="auto"/>
          </w:tcPr>
          <w:p w14:paraId="769F369D" w14:textId="77777777" w:rsidR="00E46987" w:rsidRPr="00C73639" w:rsidRDefault="00E46987" w:rsidP="009B7992">
            <w:pPr>
              <w:jc w:val="both"/>
              <w:rPr>
                <w:rFonts w:ascii="Arial" w:eastAsia="Calibri" w:hAnsi="Arial" w:cs="Arial"/>
                <w:shd w:val="clear" w:color="auto" w:fill="FFFFFF"/>
              </w:rPr>
            </w:pPr>
            <w:r w:rsidRPr="00C73639">
              <w:rPr>
                <w:rFonts w:ascii="Arial" w:eastAsia="Calibri" w:hAnsi="Arial" w:cs="Arial"/>
                <w:shd w:val="clear" w:color="auto" w:fill="FFFFFF"/>
              </w:rPr>
              <w:t xml:space="preserve">Adequacy of the proposed work plan and methodology </w:t>
            </w:r>
          </w:p>
        </w:tc>
        <w:tc>
          <w:tcPr>
            <w:tcW w:w="3192" w:type="dxa"/>
            <w:shd w:val="clear" w:color="auto" w:fill="auto"/>
          </w:tcPr>
          <w:p w14:paraId="54FF1BCC" w14:textId="77777777" w:rsidR="00E46987" w:rsidRPr="00C73639" w:rsidRDefault="00E46987" w:rsidP="009B7992">
            <w:pPr>
              <w:jc w:val="both"/>
              <w:rPr>
                <w:rFonts w:ascii="Arial" w:eastAsia="Calibri" w:hAnsi="Arial" w:cs="Arial"/>
                <w:shd w:val="clear" w:color="auto" w:fill="FFFFFF"/>
              </w:rPr>
            </w:pPr>
            <w:r w:rsidRPr="00C73639">
              <w:rPr>
                <w:rFonts w:ascii="Arial" w:eastAsia="Calibri" w:hAnsi="Arial" w:cs="Arial"/>
                <w:shd w:val="clear" w:color="auto" w:fill="FFFFFF"/>
              </w:rPr>
              <w:t>40</w:t>
            </w:r>
          </w:p>
        </w:tc>
      </w:tr>
      <w:tr w:rsidR="00E46987" w:rsidRPr="00C73639" w14:paraId="1DAC23A3" w14:textId="77777777" w:rsidTr="009B7992">
        <w:tc>
          <w:tcPr>
            <w:tcW w:w="828" w:type="dxa"/>
            <w:shd w:val="clear" w:color="auto" w:fill="auto"/>
          </w:tcPr>
          <w:p w14:paraId="2384946B" w14:textId="77777777" w:rsidR="00E46987" w:rsidRPr="00C73639" w:rsidRDefault="00E46987" w:rsidP="009B7992">
            <w:pPr>
              <w:jc w:val="both"/>
              <w:rPr>
                <w:rFonts w:ascii="Arial" w:eastAsia="Calibri" w:hAnsi="Arial" w:cs="Arial"/>
                <w:shd w:val="clear" w:color="auto" w:fill="FFFFFF"/>
              </w:rPr>
            </w:pPr>
            <w:r w:rsidRPr="00C73639">
              <w:rPr>
                <w:rFonts w:ascii="Arial" w:eastAsia="Calibri" w:hAnsi="Arial" w:cs="Arial"/>
                <w:shd w:val="clear" w:color="auto" w:fill="FFFFFF"/>
              </w:rPr>
              <w:t>3.</w:t>
            </w:r>
          </w:p>
        </w:tc>
        <w:tc>
          <w:tcPr>
            <w:tcW w:w="5556" w:type="dxa"/>
            <w:shd w:val="clear" w:color="auto" w:fill="auto"/>
          </w:tcPr>
          <w:p w14:paraId="303E8E23" w14:textId="77777777" w:rsidR="00E46987" w:rsidRPr="00C73639" w:rsidRDefault="00E46987" w:rsidP="009B7992">
            <w:pPr>
              <w:jc w:val="both"/>
              <w:rPr>
                <w:rFonts w:ascii="Arial" w:eastAsia="Calibri" w:hAnsi="Arial" w:cs="Arial"/>
                <w:shd w:val="clear" w:color="auto" w:fill="FFFFFF"/>
              </w:rPr>
            </w:pPr>
            <w:r w:rsidRPr="00C73639">
              <w:rPr>
                <w:rFonts w:ascii="Arial" w:eastAsia="Calibri" w:hAnsi="Arial" w:cs="Arial"/>
                <w:shd w:val="clear" w:color="auto" w:fill="FFFFFF"/>
              </w:rPr>
              <w:t xml:space="preserve">Qualification and Competence of the key staff for the assignment </w:t>
            </w:r>
          </w:p>
        </w:tc>
        <w:tc>
          <w:tcPr>
            <w:tcW w:w="3192" w:type="dxa"/>
            <w:shd w:val="clear" w:color="auto" w:fill="auto"/>
          </w:tcPr>
          <w:p w14:paraId="6ADF9035" w14:textId="77777777" w:rsidR="00E46987" w:rsidRPr="00C73639" w:rsidRDefault="00E46987" w:rsidP="009B7992">
            <w:pPr>
              <w:jc w:val="both"/>
              <w:rPr>
                <w:rFonts w:ascii="Arial" w:eastAsia="Calibri" w:hAnsi="Arial" w:cs="Arial"/>
                <w:shd w:val="clear" w:color="auto" w:fill="FFFFFF"/>
              </w:rPr>
            </w:pPr>
            <w:r w:rsidRPr="00C73639">
              <w:rPr>
                <w:rFonts w:ascii="Arial" w:eastAsia="Calibri" w:hAnsi="Arial" w:cs="Arial"/>
                <w:shd w:val="clear" w:color="auto" w:fill="FFFFFF"/>
              </w:rPr>
              <w:t>25</w:t>
            </w:r>
          </w:p>
        </w:tc>
      </w:tr>
      <w:tr w:rsidR="00E46987" w:rsidRPr="00C73639" w14:paraId="3EA94DA3" w14:textId="77777777" w:rsidTr="009B7992">
        <w:tc>
          <w:tcPr>
            <w:tcW w:w="828" w:type="dxa"/>
            <w:shd w:val="clear" w:color="auto" w:fill="auto"/>
          </w:tcPr>
          <w:p w14:paraId="6FDFEAB8" w14:textId="77777777" w:rsidR="00E46987" w:rsidRPr="00C73639" w:rsidRDefault="00E46987" w:rsidP="009B7992">
            <w:pPr>
              <w:jc w:val="both"/>
              <w:rPr>
                <w:rFonts w:ascii="Arial" w:eastAsia="Calibri" w:hAnsi="Arial" w:cs="Arial"/>
                <w:shd w:val="clear" w:color="auto" w:fill="FFFFFF"/>
              </w:rPr>
            </w:pPr>
            <w:r w:rsidRPr="00C73639">
              <w:rPr>
                <w:rFonts w:ascii="Arial" w:eastAsia="Calibri" w:hAnsi="Arial" w:cs="Arial"/>
                <w:shd w:val="clear" w:color="auto" w:fill="FFFFFF"/>
              </w:rPr>
              <w:t>4.</w:t>
            </w:r>
          </w:p>
        </w:tc>
        <w:tc>
          <w:tcPr>
            <w:tcW w:w="5556" w:type="dxa"/>
            <w:shd w:val="clear" w:color="auto" w:fill="auto"/>
          </w:tcPr>
          <w:p w14:paraId="7C3C921F" w14:textId="77777777" w:rsidR="00E46987" w:rsidRPr="00C73639" w:rsidRDefault="00E46987" w:rsidP="009B7992">
            <w:pPr>
              <w:jc w:val="both"/>
              <w:rPr>
                <w:rFonts w:ascii="Arial" w:eastAsia="Calibri" w:hAnsi="Arial" w:cs="Arial"/>
                <w:shd w:val="clear" w:color="auto" w:fill="FFFFFF"/>
              </w:rPr>
            </w:pPr>
            <w:r w:rsidRPr="00C73639">
              <w:rPr>
                <w:rFonts w:ascii="Arial" w:eastAsia="Calibri" w:hAnsi="Arial" w:cs="Arial"/>
                <w:shd w:val="clear" w:color="auto" w:fill="FFFFFF"/>
              </w:rPr>
              <w:t>Knowledge and experience of the region</w:t>
            </w:r>
          </w:p>
        </w:tc>
        <w:tc>
          <w:tcPr>
            <w:tcW w:w="3192" w:type="dxa"/>
            <w:shd w:val="clear" w:color="auto" w:fill="auto"/>
          </w:tcPr>
          <w:p w14:paraId="3ABEA413" w14:textId="77777777" w:rsidR="00E46987" w:rsidRPr="00C73639" w:rsidRDefault="00E46987" w:rsidP="009B7992">
            <w:pPr>
              <w:jc w:val="both"/>
              <w:rPr>
                <w:rFonts w:ascii="Arial" w:eastAsia="Calibri" w:hAnsi="Arial" w:cs="Arial"/>
                <w:shd w:val="clear" w:color="auto" w:fill="FFFFFF"/>
              </w:rPr>
            </w:pPr>
            <w:r w:rsidRPr="00C73639">
              <w:rPr>
                <w:rFonts w:ascii="Arial" w:eastAsia="Calibri" w:hAnsi="Arial" w:cs="Arial"/>
                <w:shd w:val="clear" w:color="auto" w:fill="FFFFFF"/>
              </w:rPr>
              <w:t>5</w:t>
            </w:r>
          </w:p>
        </w:tc>
      </w:tr>
      <w:tr w:rsidR="00E46987" w:rsidRPr="00C73639" w14:paraId="4C8AF566" w14:textId="77777777" w:rsidTr="009B7992">
        <w:tc>
          <w:tcPr>
            <w:tcW w:w="828" w:type="dxa"/>
            <w:shd w:val="clear" w:color="auto" w:fill="auto"/>
          </w:tcPr>
          <w:p w14:paraId="00142CCD" w14:textId="77777777" w:rsidR="00E46987" w:rsidRPr="00C73639" w:rsidRDefault="00E46987" w:rsidP="009B7992">
            <w:pPr>
              <w:jc w:val="both"/>
              <w:rPr>
                <w:rFonts w:ascii="Arial" w:eastAsia="Calibri" w:hAnsi="Arial" w:cs="Arial"/>
                <w:shd w:val="clear" w:color="auto" w:fill="FFFFFF"/>
              </w:rPr>
            </w:pPr>
            <w:r w:rsidRPr="00C73639">
              <w:rPr>
                <w:rFonts w:ascii="Arial" w:eastAsia="Calibri" w:hAnsi="Arial" w:cs="Arial"/>
                <w:shd w:val="clear" w:color="auto" w:fill="FFFFFF"/>
              </w:rPr>
              <w:t>5.</w:t>
            </w:r>
          </w:p>
        </w:tc>
        <w:tc>
          <w:tcPr>
            <w:tcW w:w="5556" w:type="dxa"/>
            <w:shd w:val="clear" w:color="auto" w:fill="auto"/>
          </w:tcPr>
          <w:p w14:paraId="21076BFF" w14:textId="77777777" w:rsidR="00E46987" w:rsidRPr="00C73639" w:rsidRDefault="00E46987" w:rsidP="009B7992">
            <w:pPr>
              <w:jc w:val="both"/>
              <w:rPr>
                <w:rFonts w:ascii="Arial" w:eastAsia="Calibri" w:hAnsi="Arial" w:cs="Arial"/>
                <w:shd w:val="clear" w:color="auto" w:fill="FFFFFF"/>
              </w:rPr>
            </w:pPr>
            <w:r w:rsidRPr="00C73639">
              <w:rPr>
                <w:rFonts w:ascii="Arial" w:eastAsia="Calibri" w:hAnsi="Arial" w:cs="Arial"/>
                <w:shd w:val="clear" w:color="auto" w:fill="FFFFFF"/>
              </w:rPr>
              <w:t xml:space="preserve">Language </w:t>
            </w:r>
          </w:p>
        </w:tc>
        <w:tc>
          <w:tcPr>
            <w:tcW w:w="3192" w:type="dxa"/>
            <w:shd w:val="clear" w:color="auto" w:fill="auto"/>
          </w:tcPr>
          <w:p w14:paraId="34C6DFF8" w14:textId="77777777" w:rsidR="00E46987" w:rsidRPr="00C73639" w:rsidRDefault="00E46987" w:rsidP="009B7992">
            <w:pPr>
              <w:jc w:val="both"/>
              <w:rPr>
                <w:rFonts w:ascii="Arial" w:eastAsia="Calibri" w:hAnsi="Arial" w:cs="Arial"/>
                <w:shd w:val="clear" w:color="auto" w:fill="FFFFFF"/>
              </w:rPr>
            </w:pPr>
            <w:r w:rsidRPr="00C73639">
              <w:rPr>
                <w:rFonts w:ascii="Arial" w:eastAsia="Calibri" w:hAnsi="Arial" w:cs="Arial"/>
                <w:shd w:val="clear" w:color="auto" w:fill="FFFFFF"/>
              </w:rPr>
              <w:t>5</w:t>
            </w:r>
          </w:p>
        </w:tc>
      </w:tr>
      <w:tr w:rsidR="00E46987" w:rsidRPr="00C73639" w14:paraId="3BFA4479" w14:textId="77777777" w:rsidTr="009B7992">
        <w:tc>
          <w:tcPr>
            <w:tcW w:w="828" w:type="dxa"/>
            <w:shd w:val="clear" w:color="auto" w:fill="auto"/>
          </w:tcPr>
          <w:p w14:paraId="09F52EC3" w14:textId="77777777" w:rsidR="00E46987" w:rsidRPr="00C73639" w:rsidRDefault="00E46987" w:rsidP="009B7992">
            <w:pPr>
              <w:jc w:val="both"/>
              <w:rPr>
                <w:rFonts w:ascii="Arial" w:eastAsia="Calibri" w:hAnsi="Arial" w:cs="Arial"/>
                <w:shd w:val="clear" w:color="auto" w:fill="FFFFFF"/>
              </w:rPr>
            </w:pPr>
          </w:p>
        </w:tc>
        <w:tc>
          <w:tcPr>
            <w:tcW w:w="5556" w:type="dxa"/>
            <w:shd w:val="clear" w:color="auto" w:fill="auto"/>
          </w:tcPr>
          <w:p w14:paraId="1E0FA71D" w14:textId="77777777" w:rsidR="00E46987" w:rsidRPr="00C73639" w:rsidRDefault="00E46987" w:rsidP="009B7992">
            <w:pPr>
              <w:jc w:val="both"/>
              <w:rPr>
                <w:rFonts w:ascii="Arial" w:eastAsia="Calibri" w:hAnsi="Arial" w:cs="Arial"/>
                <w:b/>
                <w:i/>
                <w:shd w:val="clear" w:color="auto" w:fill="FFFFFF"/>
              </w:rPr>
            </w:pPr>
            <w:r w:rsidRPr="00C73639">
              <w:rPr>
                <w:rFonts w:ascii="Arial" w:eastAsia="Calibri" w:hAnsi="Arial" w:cs="Arial"/>
                <w:b/>
                <w:i/>
                <w:shd w:val="clear" w:color="auto" w:fill="FFFFFF"/>
              </w:rPr>
              <w:t xml:space="preserve">TOTAL POINTS </w:t>
            </w:r>
          </w:p>
        </w:tc>
        <w:tc>
          <w:tcPr>
            <w:tcW w:w="3192" w:type="dxa"/>
            <w:shd w:val="clear" w:color="auto" w:fill="auto"/>
          </w:tcPr>
          <w:p w14:paraId="598AC6D2" w14:textId="77777777" w:rsidR="00E46987" w:rsidRPr="00C73639" w:rsidRDefault="00E46987" w:rsidP="009B7992">
            <w:pPr>
              <w:jc w:val="both"/>
              <w:rPr>
                <w:rFonts w:ascii="Arial" w:eastAsia="Calibri" w:hAnsi="Arial" w:cs="Arial"/>
                <w:b/>
                <w:i/>
                <w:shd w:val="clear" w:color="auto" w:fill="FFFFFF"/>
              </w:rPr>
            </w:pPr>
            <w:r w:rsidRPr="00C73639">
              <w:rPr>
                <w:rFonts w:ascii="Arial" w:eastAsia="Calibri" w:hAnsi="Arial" w:cs="Arial"/>
                <w:b/>
                <w:i/>
                <w:shd w:val="clear" w:color="auto" w:fill="FFFFFF"/>
              </w:rPr>
              <w:t>100</w:t>
            </w:r>
          </w:p>
        </w:tc>
      </w:tr>
    </w:tbl>
    <w:p w14:paraId="0B21BC2A" w14:textId="77777777" w:rsidR="00E46987" w:rsidRPr="00262001" w:rsidRDefault="00E46987" w:rsidP="00E46987">
      <w:pPr>
        <w:contextualSpacing/>
        <w:jc w:val="both"/>
        <w:rPr>
          <w:rFonts w:ascii="Arial" w:hAnsi="Arial" w:cs="Arial"/>
          <w:b/>
          <w:sz w:val="18"/>
          <w:szCs w:val="18"/>
        </w:rPr>
      </w:pPr>
    </w:p>
    <w:p w14:paraId="283C4172" w14:textId="77777777" w:rsidR="00E46987" w:rsidRPr="00C73639" w:rsidRDefault="00E46987" w:rsidP="00E46987">
      <w:pPr>
        <w:pStyle w:val="Heading1"/>
        <w:keepNext/>
        <w:keepLines/>
        <w:widowControl/>
        <w:numPr>
          <w:ilvl w:val="0"/>
          <w:numId w:val="1"/>
        </w:numPr>
        <w:tabs>
          <w:tab w:val="num" w:pos="360"/>
        </w:tabs>
        <w:autoSpaceDE/>
        <w:autoSpaceDN/>
        <w:adjustRightInd/>
        <w:ind w:left="0" w:firstLine="0"/>
        <w:jc w:val="left"/>
        <w:rPr>
          <w:color w:val="4472C4" w:themeColor="accent1"/>
        </w:rPr>
      </w:pPr>
      <w:r w:rsidRPr="00C73639">
        <w:rPr>
          <w:color w:val="4472C4" w:themeColor="accent1"/>
        </w:rPr>
        <w:t xml:space="preserve">PAYMENT MILESTONE </w:t>
      </w:r>
    </w:p>
    <w:p w14:paraId="2AA77002" w14:textId="77777777" w:rsidR="00E46987" w:rsidRPr="00262001" w:rsidRDefault="00E46987" w:rsidP="00E46987">
      <w:pPr>
        <w:rPr>
          <w:sz w:val="20"/>
          <w:szCs w:val="20"/>
        </w:rPr>
      </w:pPr>
    </w:p>
    <w:tbl>
      <w:tblPr>
        <w:tblStyle w:val="TableGrid"/>
        <w:tblW w:w="5000" w:type="pct"/>
        <w:tblLook w:val="04A0" w:firstRow="1" w:lastRow="0" w:firstColumn="1" w:lastColumn="0" w:noHBand="0" w:noVBand="1"/>
      </w:tblPr>
      <w:tblGrid>
        <w:gridCol w:w="602"/>
        <w:gridCol w:w="5410"/>
        <w:gridCol w:w="3007"/>
      </w:tblGrid>
      <w:tr w:rsidR="00E46987" w:rsidRPr="00C73639" w14:paraId="5A4ECCA7" w14:textId="77777777" w:rsidTr="009B7992">
        <w:tc>
          <w:tcPr>
            <w:tcW w:w="334" w:type="pct"/>
            <w:shd w:val="clear" w:color="auto" w:fill="FFFFFF" w:themeFill="background1"/>
          </w:tcPr>
          <w:p w14:paraId="7480BC0A" w14:textId="77777777" w:rsidR="00E46987" w:rsidRPr="009F2ACB" w:rsidRDefault="00E46987" w:rsidP="009B7992">
            <w:pPr>
              <w:rPr>
                <w:rFonts w:ascii="Arial" w:hAnsi="Arial" w:cs="Arial"/>
                <w:b/>
                <w:sz w:val="24"/>
                <w:szCs w:val="24"/>
              </w:rPr>
            </w:pPr>
            <w:r w:rsidRPr="009F2ACB">
              <w:rPr>
                <w:rFonts w:ascii="Arial" w:hAnsi="Arial" w:cs="Arial"/>
                <w:b/>
                <w:sz w:val="24"/>
                <w:szCs w:val="24"/>
              </w:rPr>
              <w:t>No</w:t>
            </w:r>
          </w:p>
        </w:tc>
        <w:tc>
          <w:tcPr>
            <w:tcW w:w="2999" w:type="pct"/>
            <w:shd w:val="clear" w:color="auto" w:fill="FFFFFF" w:themeFill="background1"/>
          </w:tcPr>
          <w:p w14:paraId="09BAB822" w14:textId="77777777" w:rsidR="00E46987" w:rsidRPr="009F2ACB" w:rsidRDefault="00E46987" w:rsidP="009B7992">
            <w:pPr>
              <w:rPr>
                <w:rFonts w:ascii="Arial" w:hAnsi="Arial" w:cs="Arial"/>
                <w:b/>
                <w:sz w:val="24"/>
                <w:szCs w:val="24"/>
              </w:rPr>
            </w:pPr>
            <w:r w:rsidRPr="009F2ACB">
              <w:rPr>
                <w:rFonts w:ascii="Arial" w:hAnsi="Arial" w:cs="Arial"/>
                <w:b/>
                <w:sz w:val="24"/>
                <w:szCs w:val="24"/>
              </w:rPr>
              <w:t xml:space="preserve">Activities and deliverables </w:t>
            </w:r>
          </w:p>
        </w:tc>
        <w:tc>
          <w:tcPr>
            <w:tcW w:w="1667" w:type="pct"/>
            <w:shd w:val="clear" w:color="auto" w:fill="FFFFFF" w:themeFill="background1"/>
          </w:tcPr>
          <w:p w14:paraId="5B36A46D" w14:textId="77777777" w:rsidR="00E46987" w:rsidRPr="009F2ACB" w:rsidRDefault="00E46987" w:rsidP="009B7992">
            <w:pPr>
              <w:rPr>
                <w:rFonts w:ascii="Arial" w:hAnsi="Arial" w:cs="Arial"/>
                <w:b/>
                <w:sz w:val="24"/>
                <w:szCs w:val="24"/>
              </w:rPr>
            </w:pPr>
            <w:r w:rsidRPr="009F2ACB">
              <w:rPr>
                <w:rFonts w:ascii="Arial" w:hAnsi="Arial" w:cs="Arial"/>
                <w:b/>
                <w:sz w:val="24"/>
                <w:szCs w:val="24"/>
              </w:rPr>
              <w:t xml:space="preserve">Remuneration Percentage </w:t>
            </w:r>
          </w:p>
        </w:tc>
      </w:tr>
      <w:tr w:rsidR="00E46987" w:rsidRPr="00C73639" w14:paraId="608B6785" w14:textId="77777777" w:rsidTr="009B7992">
        <w:tc>
          <w:tcPr>
            <w:tcW w:w="334" w:type="pct"/>
          </w:tcPr>
          <w:p w14:paraId="1C0E0174" w14:textId="77777777" w:rsidR="00E46987" w:rsidRPr="009F2ACB" w:rsidRDefault="00E46987" w:rsidP="009B7992">
            <w:pPr>
              <w:rPr>
                <w:rFonts w:ascii="Arial" w:hAnsi="Arial" w:cs="Arial"/>
                <w:sz w:val="24"/>
                <w:szCs w:val="24"/>
              </w:rPr>
            </w:pPr>
            <w:r w:rsidRPr="009F2ACB">
              <w:rPr>
                <w:rFonts w:ascii="Arial" w:hAnsi="Arial" w:cs="Arial"/>
                <w:sz w:val="24"/>
                <w:szCs w:val="24"/>
              </w:rPr>
              <w:t>01</w:t>
            </w:r>
          </w:p>
        </w:tc>
        <w:tc>
          <w:tcPr>
            <w:tcW w:w="2999" w:type="pct"/>
          </w:tcPr>
          <w:p w14:paraId="605A905C" w14:textId="77777777" w:rsidR="00E46987" w:rsidRPr="009F2ACB" w:rsidRDefault="00E46987" w:rsidP="009B7992">
            <w:pPr>
              <w:tabs>
                <w:tab w:val="left" w:pos="162"/>
              </w:tabs>
              <w:jc w:val="both"/>
              <w:rPr>
                <w:rFonts w:ascii="Arial" w:hAnsi="Arial" w:cs="Arial"/>
                <w:sz w:val="24"/>
                <w:szCs w:val="24"/>
              </w:rPr>
            </w:pPr>
            <w:r w:rsidRPr="009F2ACB">
              <w:rPr>
                <w:rFonts w:ascii="Arial" w:hAnsi="Arial" w:cs="Arial"/>
                <w:sz w:val="24"/>
                <w:szCs w:val="24"/>
              </w:rPr>
              <w:t xml:space="preserve">Inception report outlining the consultants’ approach to undertaking the remaining activities and deliverables </w:t>
            </w:r>
          </w:p>
        </w:tc>
        <w:tc>
          <w:tcPr>
            <w:tcW w:w="1667" w:type="pct"/>
            <w:vAlign w:val="bottom"/>
          </w:tcPr>
          <w:p w14:paraId="0D6115BB" w14:textId="77777777" w:rsidR="00E46987" w:rsidRPr="009F2ACB" w:rsidRDefault="00E46987" w:rsidP="009B7992">
            <w:pPr>
              <w:jc w:val="center"/>
              <w:rPr>
                <w:rFonts w:ascii="Arial" w:hAnsi="Arial" w:cs="Arial"/>
                <w:color w:val="000000"/>
                <w:sz w:val="24"/>
                <w:szCs w:val="24"/>
              </w:rPr>
            </w:pPr>
            <w:r w:rsidRPr="009F2ACB">
              <w:rPr>
                <w:rFonts w:ascii="Arial" w:hAnsi="Arial" w:cs="Arial"/>
                <w:color w:val="000000"/>
                <w:sz w:val="24"/>
                <w:szCs w:val="24"/>
              </w:rPr>
              <w:t>20%</w:t>
            </w:r>
          </w:p>
        </w:tc>
      </w:tr>
      <w:tr w:rsidR="00E46987" w:rsidRPr="00C73639" w14:paraId="650C96FE" w14:textId="77777777" w:rsidTr="009B7992">
        <w:tc>
          <w:tcPr>
            <w:tcW w:w="334" w:type="pct"/>
          </w:tcPr>
          <w:p w14:paraId="5F0F492F" w14:textId="77777777" w:rsidR="00E46987" w:rsidRPr="009F2ACB" w:rsidRDefault="00E46987" w:rsidP="009B7992">
            <w:pPr>
              <w:rPr>
                <w:rFonts w:ascii="Arial" w:hAnsi="Arial" w:cs="Arial"/>
                <w:sz w:val="24"/>
                <w:szCs w:val="24"/>
              </w:rPr>
            </w:pPr>
            <w:r w:rsidRPr="009F2ACB">
              <w:rPr>
                <w:rFonts w:ascii="Arial" w:hAnsi="Arial" w:cs="Arial"/>
                <w:sz w:val="24"/>
                <w:szCs w:val="24"/>
              </w:rPr>
              <w:lastRenderedPageBreak/>
              <w:t>02</w:t>
            </w:r>
          </w:p>
        </w:tc>
        <w:tc>
          <w:tcPr>
            <w:tcW w:w="2999" w:type="pct"/>
          </w:tcPr>
          <w:p w14:paraId="6877712E" w14:textId="77777777" w:rsidR="00E46987" w:rsidRPr="009F2ACB" w:rsidRDefault="00AC73D5" w:rsidP="009B7992">
            <w:pPr>
              <w:tabs>
                <w:tab w:val="left" w:pos="162"/>
              </w:tabs>
              <w:jc w:val="both"/>
              <w:rPr>
                <w:rFonts w:ascii="Arial" w:hAnsi="Arial" w:cs="Arial"/>
                <w:sz w:val="24"/>
                <w:szCs w:val="24"/>
              </w:rPr>
            </w:pPr>
            <w:r w:rsidRPr="009F2ACB">
              <w:rPr>
                <w:rFonts w:ascii="Arial" w:hAnsi="Arial" w:cs="Arial"/>
                <w:sz w:val="24"/>
                <w:szCs w:val="24"/>
              </w:rPr>
              <w:t>Draft Methodology Guidelines on energy statistics in Africa</w:t>
            </w:r>
          </w:p>
        </w:tc>
        <w:tc>
          <w:tcPr>
            <w:tcW w:w="1667" w:type="pct"/>
            <w:vAlign w:val="bottom"/>
          </w:tcPr>
          <w:p w14:paraId="493DDB23" w14:textId="77777777" w:rsidR="00E46987" w:rsidRPr="009F2ACB" w:rsidRDefault="00AD6C46" w:rsidP="009B7992">
            <w:pPr>
              <w:jc w:val="center"/>
              <w:rPr>
                <w:rFonts w:ascii="Arial" w:hAnsi="Arial" w:cs="Arial"/>
                <w:color w:val="000000"/>
                <w:sz w:val="24"/>
                <w:szCs w:val="24"/>
              </w:rPr>
            </w:pPr>
            <w:r>
              <w:rPr>
                <w:rFonts w:ascii="Arial" w:hAnsi="Arial" w:cs="Arial"/>
                <w:color w:val="000000"/>
                <w:sz w:val="24"/>
                <w:szCs w:val="24"/>
              </w:rPr>
              <w:t>20</w:t>
            </w:r>
            <w:r w:rsidR="00737754" w:rsidRPr="009F2ACB">
              <w:rPr>
                <w:rFonts w:ascii="Arial" w:hAnsi="Arial" w:cs="Arial"/>
                <w:color w:val="000000"/>
                <w:sz w:val="24"/>
                <w:szCs w:val="24"/>
              </w:rPr>
              <w:t>%</w:t>
            </w:r>
          </w:p>
        </w:tc>
      </w:tr>
      <w:tr w:rsidR="00E46987" w:rsidRPr="00C73639" w14:paraId="06F94F15" w14:textId="77777777" w:rsidTr="009B7992">
        <w:tc>
          <w:tcPr>
            <w:tcW w:w="334" w:type="pct"/>
          </w:tcPr>
          <w:p w14:paraId="2F0980D7" w14:textId="77777777" w:rsidR="00E46987" w:rsidRPr="009F2ACB" w:rsidRDefault="00E46987" w:rsidP="009B7992">
            <w:pPr>
              <w:rPr>
                <w:rFonts w:ascii="Arial" w:hAnsi="Arial" w:cs="Arial"/>
                <w:sz w:val="24"/>
                <w:szCs w:val="24"/>
              </w:rPr>
            </w:pPr>
            <w:r w:rsidRPr="009F2ACB">
              <w:rPr>
                <w:rFonts w:ascii="Arial" w:hAnsi="Arial" w:cs="Arial"/>
                <w:sz w:val="24"/>
                <w:szCs w:val="24"/>
              </w:rPr>
              <w:t>03</w:t>
            </w:r>
          </w:p>
        </w:tc>
        <w:tc>
          <w:tcPr>
            <w:tcW w:w="2999" w:type="pct"/>
          </w:tcPr>
          <w:p w14:paraId="1AA08788" w14:textId="77777777" w:rsidR="00E46987" w:rsidRPr="009F2ACB" w:rsidRDefault="00AC73D5" w:rsidP="009B7992">
            <w:pPr>
              <w:tabs>
                <w:tab w:val="left" w:pos="162"/>
              </w:tabs>
              <w:jc w:val="both"/>
              <w:rPr>
                <w:rFonts w:ascii="Arial" w:hAnsi="Arial" w:cs="Arial"/>
                <w:sz w:val="24"/>
                <w:szCs w:val="24"/>
              </w:rPr>
            </w:pPr>
            <w:r w:rsidRPr="009F2ACB">
              <w:rPr>
                <w:rFonts w:ascii="Arial" w:hAnsi="Arial" w:cs="Arial"/>
                <w:sz w:val="24"/>
                <w:szCs w:val="24"/>
              </w:rPr>
              <w:t xml:space="preserve">Draft Compliance framework based on the Methodology Guidelines and Advocacy strategy for the implementation of the Methodological Guidelines on Energy Statistics in Africa by </w:t>
            </w:r>
            <w:r w:rsidR="008059FD">
              <w:rPr>
                <w:rFonts w:ascii="Arial" w:hAnsi="Arial" w:cs="Arial"/>
                <w:sz w:val="24"/>
                <w:szCs w:val="24"/>
              </w:rPr>
              <w:t>African Union Member States</w:t>
            </w:r>
            <w:r w:rsidRPr="009F2ACB">
              <w:rPr>
                <w:rFonts w:ascii="Arial" w:hAnsi="Arial" w:cs="Arial"/>
                <w:sz w:val="24"/>
                <w:szCs w:val="24"/>
              </w:rPr>
              <w:t xml:space="preserve"> and Regional Economic Communities; and a five-year plan for implementing the Methodological Guidelines</w:t>
            </w:r>
          </w:p>
        </w:tc>
        <w:tc>
          <w:tcPr>
            <w:tcW w:w="1667" w:type="pct"/>
            <w:vAlign w:val="bottom"/>
          </w:tcPr>
          <w:p w14:paraId="1B7C3491" w14:textId="77777777" w:rsidR="00E46987" w:rsidRPr="009F2ACB" w:rsidRDefault="00AD6C46" w:rsidP="009B7992">
            <w:pPr>
              <w:jc w:val="center"/>
              <w:rPr>
                <w:rFonts w:ascii="Arial" w:hAnsi="Arial" w:cs="Arial"/>
                <w:color w:val="000000"/>
                <w:sz w:val="24"/>
                <w:szCs w:val="24"/>
              </w:rPr>
            </w:pPr>
            <w:r>
              <w:rPr>
                <w:rFonts w:ascii="Arial" w:hAnsi="Arial" w:cs="Arial"/>
                <w:color w:val="000000"/>
                <w:sz w:val="24"/>
                <w:szCs w:val="24"/>
              </w:rPr>
              <w:t>4</w:t>
            </w:r>
            <w:r w:rsidR="00737754" w:rsidRPr="009F2ACB">
              <w:rPr>
                <w:rFonts w:ascii="Arial" w:hAnsi="Arial" w:cs="Arial"/>
                <w:color w:val="000000"/>
                <w:sz w:val="24"/>
                <w:szCs w:val="24"/>
              </w:rPr>
              <w:t>0%</w:t>
            </w:r>
          </w:p>
        </w:tc>
      </w:tr>
      <w:tr w:rsidR="00E46987" w:rsidRPr="00C73639" w14:paraId="128B9369" w14:textId="77777777" w:rsidTr="009B7992">
        <w:tc>
          <w:tcPr>
            <w:tcW w:w="334" w:type="pct"/>
          </w:tcPr>
          <w:p w14:paraId="255B9925" w14:textId="77777777" w:rsidR="00E46987" w:rsidRPr="009F2ACB" w:rsidRDefault="00E46987" w:rsidP="009B7992">
            <w:pPr>
              <w:rPr>
                <w:rFonts w:ascii="Arial" w:hAnsi="Arial" w:cs="Arial"/>
                <w:sz w:val="24"/>
                <w:szCs w:val="24"/>
              </w:rPr>
            </w:pPr>
            <w:r w:rsidRPr="009F2ACB">
              <w:rPr>
                <w:rFonts w:ascii="Arial" w:hAnsi="Arial" w:cs="Arial"/>
                <w:sz w:val="24"/>
                <w:szCs w:val="24"/>
              </w:rPr>
              <w:t>04</w:t>
            </w:r>
          </w:p>
        </w:tc>
        <w:tc>
          <w:tcPr>
            <w:tcW w:w="2999" w:type="pct"/>
          </w:tcPr>
          <w:p w14:paraId="460EE2FA" w14:textId="77777777" w:rsidR="00E46987" w:rsidRPr="009F2ACB" w:rsidRDefault="00E46987" w:rsidP="009B7992">
            <w:pPr>
              <w:tabs>
                <w:tab w:val="left" w:pos="162"/>
              </w:tabs>
              <w:jc w:val="both"/>
              <w:rPr>
                <w:rFonts w:ascii="Arial" w:hAnsi="Arial" w:cs="Arial"/>
                <w:sz w:val="24"/>
                <w:szCs w:val="24"/>
              </w:rPr>
            </w:pPr>
            <w:r w:rsidRPr="009F2ACB">
              <w:rPr>
                <w:rFonts w:ascii="Arial" w:hAnsi="Arial" w:cs="Arial"/>
                <w:sz w:val="24"/>
                <w:szCs w:val="24"/>
              </w:rPr>
              <w:t xml:space="preserve">Submission of final reports </w:t>
            </w:r>
          </w:p>
        </w:tc>
        <w:tc>
          <w:tcPr>
            <w:tcW w:w="1667" w:type="pct"/>
            <w:vAlign w:val="bottom"/>
          </w:tcPr>
          <w:p w14:paraId="4426760C" w14:textId="77777777" w:rsidR="00E46987" w:rsidRPr="009F2ACB" w:rsidRDefault="00E46987" w:rsidP="009B7992">
            <w:pPr>
              <w:jc w:val="center"/>
              <w:rPr>
                <w:rFonts w:ascii="Arial" w:hAnsi="Arial" w:cs="Arial"/>
                <w:color w:val="000000"/>
                <w:sz w:val="24"/>
                <w:szCs w:val="24"/>
              </w:rPr>
            </w:pPr>
            <w:r w:rsidRPr="009F2ACB">
              <w:rPr>
                <w:rFonts w:ascii="Arial" w:hAnsi="Arial" w:cs="Arial"/>
                <w:color w:val="000000"/>
                <w:sz w:val="24"/>
                <w:szCs w:val="24"/>
              </w:rPr>
              <w:t>20%</w:t>
            </w:r>
          </w:p>
        </w:tc>
      </w:tr>
    </w:tbl>
    <w:p w14:paraId="0FA2EFF3" w14:textId="77777777" w:rsidR="00E46987" w:rsidRDefault="00E46987">
      <w:pPr>
        <w:rPr>
          <w:lang w:val="fr-FR"/>
        </w:rPr>
      </w:pPr>
    </w:p>
    <w:p w14:paraId="78DBF7B8" w14:textId="77777777" w:rsidR="00265293" w:rsidRDefault="00265293">
      <w:pPr>
        <w:rPr>
          <w:lang w:val="fr-FR"/>
        </w:rPr>
      </w:pPr>
    </w:p>
    <w:p w14:paraId="29BB41C2" w14:textId="77777777" w:rsidR="00265293" w:rsidRPr="0049669B" w:rsidRDefault="00265293" w:rsidP="00265293">
      <w:pPr>
        <w:pStyle w:val="Heading1"/>
        <w:jc w:val="center"/>
        <w:rPr>
          <w:rFonts w:ascii="Times New Roman" w:hAnsi="Times New Roman"/>
          <w:sz w:val="24"/>
          <w:szCs w:val="24"/>
        </w:rPr>
      </w:pPr>
      <w:bookmarkStart w:id="2" w:name="_Toc356462570"/>
      <w:r>
        <w:rPr>
          <w:rFonts w:ascii="Times New Roman" w:hAnsi="Times New Roman"/>
          <w:sz w:val="24"/>
          <w:szCs w:val="24"/>
        </w:rPr>
        <w:t xml:space="preserve">Section 3: </w:t>
      </w:r>
      <w:r w:rsidRPr="0049669B">
        <w:rPr>
          <w:rFonts w:ascii="Times New Roman" w:hAnsi="Times New Roman"/>
          <w:sz w:val="24"/>
          <w:szCs w:val="24"/>
        </w:rPr>
        <w:t>Technical Proposal Submission Form</w:t>
      </w:r>
      <w:bookmarkEnd w:id="2"/>
    </w:p>
    <w:p w14:paraId="0FD68952" w14:textId="77777777" w:rsidR="00265293" w:rsidRPr="00443225" w:rsidRDefault="00265293" w:rsidP="00265293">
      <w:pPr>
        <w:jc w:val="center"/>
        <w:rPr>
          <w:rFonts w:ascii="Times New Roman" w:hAnsi="Times New Roman" w:cs="Times New Roman"/>
          <w:b/>
          <w:smallCaps/>
          <w:sz w:val="24"/>
          <w:szCs w:val="24"/>
        </w:rPr>
      </w:pPr>
    </w:p>
    <w:p w14:paraId="345EBA19" w14:textId="77777777" w:rsidR="00265293" w:rsidRPr="00443225" w:rsidRDefault="00265293" w:rsidP="00265293">
      <w:pPr>
        <w:jc w:val="right"/>
        <w:rPr>
          <w:rFonts w:ascii="Times New Roman" w:hAnsi="Times New Roman" w:cs="Times New Roman"/>
          <w:sz w:val="24"/>
          <w:szCs w:val="24"/>
        </w:rPr>
      </w:pPr>
      <w:r w:rsidRPr="00443225">
        <w:rPr>
          <w:rFonts w:ascii="Times New Roman" w:hAnsi="Times New Roman" w:cs="Times New Roman"/>
          <w:sz w:val="24"/>
          <w:szCs w:val="24"/>
        </w:rPr>
        <w:t>{</w:t>
      </w:r>
      <w:r w:rsidRPr="00443225">
        <w:rPr>
          <w:rFonts w:ascii="Times New Roman" w:hAnsi="Times New Roman" w:cs="Times New Roman"/>
          <w:i/>
          <w:sz w:val="24"/>
          <w:szCs w:val="24"/>
        </w:rPr>
        <w:t>Location, Date</w:t>
      </w:r>
      <w:r w:rsidRPr="00443225">
        <w:rPr>
          <w:rFonts w:ascii="Times New Roman" w:hAnsi="Times New Roman" w:cs="Times New Roman"/>
          <w:sz w:val="24"/>
          <w:szCs w:val="24"/>
        </w:rPr>
        <w:t>}</w:t>
      </w:r>
    </w:p>
    <w:p w14:paraId="31162A79" w14:textId="77777777" w:rsidR="00265293" w:rsidRPr="00443225" w:rsidRDefault="00265293" w:rsidP="00265293">
      <w:pPr>
        <w:rPr>
          <w:rFonts w:ascii="Times New Roman" w:hAnsi="Times New Roman" w:cs="Times New Roman"/>
          <w:sz w:val="24"/>
          <w:szCs w:val="24"/>
        </w:rPr>
      </w:pPr>
    </w:p>
    <w:p w14:paraId="3A68322F" w14:textId="77777777" w:rsidR="00265293" w:rsidRPr="00443225" w:rsidRDefault="00265293" w:rsidP="00265293">
      <w:pPr>
        <w:rPr>
          <w:rFonts w:ascii="Times New Roman" w:hAnsi="Times New Roman" w:cs="Times New Roman"/>
          <w:sz w:val="24"/>
          <w:szCs w:val="24"/>
        </w:rPr>
      </w:pPr>
      <w:r w:rsidRPr="00443225">
        <w:rPr>
          <w:rFonts w:ascii="Times New Roman" w:hAnsi="Times New Roman" w:cs="Times New Roman"/>
          <w:sz w:val="24"/>
          <w:szCs w:val="24"/>
        </w:rPr>
        <w:t>To:</w:t>
      </w:r>
      <w:r w:rsidRPr="00443225">
        <w:rPr>
          <w:rFonts w:ascii="Times New Roman" w:hAnsi="Times New Roman" w:cs="Times New Roman"/>
          <w:sz w:val="24"/>
          <w:szCs w:val="24"/>
        </w:rPr>
        <w:tab/>
        <w:t>{</w:t>
      </w:r>
      <w:r w:rsidRPr="00443225">
        <w:rPr>
          <w:rFonts w:ascii="Times New Roman" w:hAnsi="Times New Roman" w:cs="Times New Roman"/>
          <w:i/>
          <w:sz w:val="24"/>
          <w:szCs w:val="24"/>
        </w:rPr>
        <w:t>Name and address of Client</w:t>
      </w:r>
      <w:r w:rsidRPr="00443225">
        <w:rPr>
          <w:rFonts w:ascii="Times New Roman" w:hAnsi="Times New Roman" w:cs="Times New Roman"/>
          <w:sz w:val="24"/>
          <w:szCs w:val="24"/>
        </w:rPr>
        <w:t>}</w:t>
      </w:r>
    </w:p>
    <w:p w14:paraId="4A5A00D4" w14:textId="77777777" w:rsidR="00265293" w:rsidRPr="00443225" w:rsidRDefault="00265293" w:rsidP="00265293">
      <w:pPr>
        <w:rPr>
          <w:rFonts w:ascii="Times New Roman" w:hAnsi="Times New Roman" w:cs="Times New Roman"/>
          <w:sz w:val="24"/>
          <w:szCs w:val="24"/>
        </w:rPr>
      </w:pPr>
    </w:p>
    <w:p w14:paraId="79DE90FD" w14:textId="77777777" w:rsidR="00265293" w:rsidRPr="00443225" w:rsidRDefault="00265293" w:rsidP="00265293">
      <w:pPr>
        <w:rPr>
          <w:rFonts w:ascii="Times New Roman" w:hAnsi="Times New Roman" w:cs="Times New Roman"/>
          <w:sz w:val="24"/>
          <w:szCs w:val="24"/>
        </w:rPr>
      </w:pPr>
      <w:r w:rsidRPr="00443225">
        <w:rPr>
          <w:rFonts w:ascii="Times New Roman" w:hAnsi="Times New Roman" w:cs="Times New Roman"/>
          <w:sz w:val="24"/>
          <w:szCs w:val="24"/>
        </w:rPr>
        <w:t>Sir / Madam:</w:t>
      </w:r>
    </w:p>
    <w:p w14:paraId="6A6D4127" w14:textId="77777777" w:rsidR="00265293" w:rsidRPr="00443225" w:rsidRDefault="00265293" w:rsidP="00265293">
      <w:pPr>
        <w:rPr>
          <w:rFonts w:ascii="Times New Roman" w:hAnsi="Times New Roman" w:cs="Times New Roman"/>
          <w:sz w:val="24"/>
          <w:szCs w:val="24"/>
        </w:rPr>
      </w:pPr>
    </w:p>
    <w:p w14:paraId="7C69701F" w14:textId="77777777" w:rsidR="00265293" w:rsidRPr="00443225" w:rsidRDefault="00265293" w:rsidP="00265293">
      <w:pPr>
        <w:jc w:val="both"/>
        <w:rPr>
          <w:rFonts w:ascii="Times New Roman" w:hAnsi="Times New Roman" w:cs="Times New Roman"/>
          <w:sz w:val="24"/>
          <w:szCs w:val="24"/>
        </w:rPr>
      </w:pPr>
      <w:r w:rsidRPr="00443225">
        <w:rPr>
          <w:rFonts w:ascii="Times New Roman" w:hAnsi="Times New Roman" w:cs="Times New Roman"/>
          <w:sz w:val="24"/>
          <w:szCs w:val="24"/>
        </w:rPr>
        <w:tab/>
        <w:t>We, the undersigned, offer to provide the consulting services for {</w:t>
      </w:r>
      <w:r w:rsidRPr="00443225">
        <w:rPr>
          <w:rFonts w:ascii="Times New Roman" w:hAnsi="Times New Roman" w:cs="Times New Roman"/>
          <w:i/>
          <w:sz w:val="24"/>
          <w:szCs w:val="24"/>
        </w:rPr>
        <w:t>Title of consulting services and Procurement Number</w:t>
      </w:r>
      <w:r w:rsidRPr="00443225">
        <w:rPr>
          <w:rFonts w:ascii="Times New Roman" w:hAnsi="Times New Roman" w:cs="Times New Roman"/>
          <w:sz w:val="24"/>
          <w:szCs w:val="24"/>
        </w:rPr>
        <w:t>} in accordance with your Request for Proposals dated {</w:t>
      </w:r>
      <w:r w:rsidRPr="00443225">
        <w:rPr>
          <w:rFonts w:ascii="Times New Roman" w:hAnsi="Times New Roman" w:cs="Times New Roman"/>
          <w:i/>
          <w:sz w:val="24"/>
          <w:szCs w:val="24"/>
        </w:rPr>
        <w:t>Date</w:t>
      </w:r>
      <w:r w:rsidRPr="00443225">
        <w:rPr>
          <w:rFonts w:ascii="Times New Roman" w:hAnsi="Times New Roman" w:cs="Times New Roman"/>
          <w:sz w:val="24"/>
          <w:szCs w:val="24"/>
        </w:rPr>
        <w:t xml:space="preserve">} and our Proposal.  We are hereby submitting our technical Proposal, </w:t>
      </w:r>
    </w:p>
    <w:p w14:paraId="73FF583C" w14:textId="77777777" w:rsidR="00265293" w:rsidRPr="00443225" w:rsidRDefault="00265293" w:rsidP="00265293">
      <w:pPr>
        <w:jc w:val="both"/>
        <w:rPr>
          <w:rFonts w:ascii="Times New Roman" w:hAnsi="Times New Roman" w:cs="Times New Roman"/>
          <w:sz w:val="24"/>
          <w:szCs w:val="24"/>
        </w:rPr>
      </w:pPr>
    </w:p>
    <w:p w14:paraId="25E8E31F" w14:textId="77777777" w:rsidR="00265293" w:rsidRPr="00443225" w:rsidRDefault="00265293" w:rsidP="00265293">
      <w:pPr>
        <w:jc w:val="both"/>
        <w:rPr>
          <w:rFonts w:ascii="Times New Roman" w:hAnsi="Times New Roman" w:cs="Times New Roman"/>
          <w:sz w:val="24"/>
          <w:szCs w:val="24"/>
        </w:rPr>
      </w:pPr>
    </w:p>
    <w:p w14:paraId="725DD056" w14:textId="77777777" w:rsidR="00265293" w:rsidRPr="00443225" w:rsidRDefault="00265293" w:rsidP="00265293">
      <w:pPr>
        <w:jc w:val="both"/>
        <w:rPr>
          <w:rFonts w:ascii="Times New Roman" w:hAnsi="Times New Roman" w:cs="Times New Roman"/>
          <w:sz w:val="24"/>
          <w:szCs w:val="24"/>
        </w:rPr>
      </w:pPr>
      <w:r w:rsidRPr="00443225">
        <w:rPr>
          <w:rFonts w:ascii="Times New Roman" w:hAnsi="Times New Roman" w:cs="Times New Roman"/>
          <w:sz w:val="24"/>
          <w:szCs w:val="24"/>
        </w:rPr>
        <w:tab/>
        <w:t>If negotiations are held during the period of validity of the Proposal, i.e., before {</w:t>
      </w:r>
      <w:r w:rsidRPr="00443225">
        <w:rPr>
          <w:rFonts w:ascii="Times New Roman" w:hAnsi="Times New Roman" w:cs="Times New Roman"/>
          <w:i/>
          <w:sz w:val="24"/>
          <w:szCs w:val="24"/>
        </w:rPr>
        <w:t>Date</w:t>
      </w:r>
      <w:r w:rsidRPr="00443225">
        <w:rPr>
          <w:rFonts w:ascii="Times New Roman" w:hAnsi="Times New Roman" w:cs="Times New Roman"/>
          <w:sz w:val="24"/>
          <w:szCs w:val="24"/>
        </w:rPr>
        <w:t>} we undertake to negotiate on the basis of the proposed staff.  Our Proposal is binding upon us and subject to the modifications resulting from Contract negotiations.</w:t>
      </w:r>
    </w:p>
    <w:p w14:paraId="140E564D" w14:textId="77777777" w:rsidR="00265293" w:rsidRPr="00443225" w:rsidRDefault="00265293" w:rsidP="00265293">
      <w:pPr>
        <w:jc w:val="both"/>
        <w:rPr>
          <w:rFonts w:ascii="Times New Roman" w:hAnsi="Times New Roman" w:cs="Times New Roman"/>
          <w:sz w:val="24"/>
          <w:szCs w:val="24"/>
        </w:rPr>
      </w:pPr>
    </w:p>
    <w:p w14:paraId="0511808C" w14:textId="77777777" w:rsidR="00265293" w:rsidRPr="00443225" w:rsidRDefault="00265293" w:rsidP="00265293">
      <w:pPr>
        <w:jc w:val="both"/>
        <w:rPr>
          <w:rFonts w:ascii="Times New Roman" w:hAnsi="Times New Roman" w:cs="Times New Roman"/>
          <w:sz w:val="24"/>
          <w:szCs w:val="24"/>
        </w:rPr>
      </w:pPr>
      <w:r w:rsidRPr="00443225">
        <w:rPr>
          <w:rFonts w:ascii="Times New Roman" w:hAnsi="Times New Roman" w:cs="Times New Roman"/>
          <w:sz w:val="24"/>
          <w:szCs w:val="24"/>
        </w:rPr>
        <w:tab/>
        <w:t>We understand you are not bound to accept any Proposal you receive.</w:t>
      </w:r>
    </w:p>
    <w:p w14:paraId="0B7D33A9" w14:textId="77777777" w:rsidR="00265293" w:rsidRPr="00443225" w:rsidRDefault="00265293" w:rsidP="00265293">
      <w:pPr>
        <w:jc w:val="both"/>
        <w:rPr>
          <w:rFonts w:ascii="Times New Roman" w:hAnsi="Times New Roman" w:cs="Times New Roman"/>
          <w:sz w:val="24"/>
          <w:szCs w:val="24"/>
        </w:rPr>
      </w:pPr>
    </w:p>
    <w:p w14:paraId="5D3381BB" w14:textId="77777777" w:rsidR="00265293" w:rsidRPr="00443225" w:rsidRDefault="00265293" w:rsidP="00265293">
      <w:pPr>
        <w:rPr>
          <w:rFonts w:ascii="Times New Roman" w:hAnsi="Times New Roman" w:cs="Times New Roman"/>
          <w:sz w:val="24"/>
          <w:szCs w:val="24"/>
        </w:rPr>
      </w:pPr>
      <w:r w:rsidRPr="00443225">
        <w:rPr>
          <w:rFonts w:ascii="Times New Roman" w:hAnsi="Times New Roman" w:cs="Times New Roman"/>
          <w:sz w:val="24"/>
          <w:szCs w:val="24"/>
        </w:rPr>
        <w:tab/>
        <w:t>We remain,</w:t>
      </w:r>
    </w:p>
    <w:p w14:paraId="1C04CAA3" w14:textId="77777777" w:rsidR="00265293" w:rsidRPr="00443225" w:rsidRDefault="00265293" w:rsidP="00265293">
      <w:pPr>
        <w:rPr>
          <w:rFonts w:ascii="Times New Roman" w:hAnsi="Times New Roman" w:cs="Times New Roman"/>
          <w:sz w:val="24"/>
          <w:szCs w:val="24"/>
        </w:rPr>
      </w:pPr>
    </w:p>
    <w:p w14:paraId="7EDE91AC" w14:textId="77777777" w:rsidR="00265293" w:rsidRPr="00443225" w:rsidRDefault="00265293" w:rsidP="00265293">
      <w:pPr>
        <w:jc w:val="center"/>
        <w:rPr>
          <w:rFonts w:ascii="Times New Roman" w:hAnsi="Times New Roman" w:cs="Times New Roman"/>
          <w:sz w:val="24"/>
          <w:szCs w:val="24"/>
        </w:rPr>
      </w:pPr>
      <w:r w:rsidRPr="00443225">
        <w:rPr>
          <w:rFonts w:ascii="Times New Roman" w:hAnsi="Times New Roman" w:cs="Times New Roman"/>
          <w:sz w:val="24"/>
          <w:szCs w:val="24"/>
        </w:rPr>
        <w:t>Yours sincerely,</w:t>
      </w:r>
    </w:p>
    <w:p w14:paraId="3B87781C" w14:textId="77777777" w:rsidR="00265293" w:rsidRPr="00443225" w:rsidRDefault="00265293" w:rsidP="00265293">
      <w:pPr>
        <w:jc w:val="center"/>
        <w:rPr>
          <w:rFonts w:ascii="Times New Roman" w:hAnsi="Times New Roman" w:cs="Times New Roman"/>
          <w:sz w:val="24"/>
          <w:szCs w:val="24"/>
        </w:rPr>
      </w:pPr>
    </w:p>
    <w:p w14:paraId="57179121" w14:textId="77777777" w:rsidR="00265293" w:rsidRPr="00443225" w:rsidRDefault="00265293" w:rsidP="00265293">
      <w:pPr>
        <w:jc w:val="center"/>
        <w:rPr>
          <w:rFonts w:ascii="Times New Roman" w:hAnsi="Times New Roman" w:cs="Times New Roman"/>
          <w:sz w:val="24"/>
          <w:szCs w:val="24"/>
        </w:rPr>
      </w:pPr>
    </w:p>
    <w:p w14:paraId="3E27795A" w14:textId="77777777" w:rsidR="00265293" w:rsidRPr="00443225" w:rsidRDefault="00265293" w:rsidP="00265293">
      <w:pPr>
        <w:jc w:val="center"/>
        <w:rPr>
          <w:rFonts w:ascii="Times New Roman" w:hAnsi="Times New Roman" w:cs="Times New Roman"/>
          <w:sz w:val="24"/>
          <w:szCs w:val="24"/>
        </w:rPr>
      </w:pPr>
      <w:proofErr w:type="spellStart"/>
      <w:r w:rsidRPr="00443225">
        <w:rPr>
          <w:rFonts w:ascii="Times New Roman" w:hAnsi="Times New Roman" w:cs="Times New Roman"/>
          <w:sz w:val="24"/>
          <w:szCs w:val="24"/>
        </w:rPr>
        <w:lastRenderedPageBreak/>
        <w:t>Authorised</w:t>
      </w:r>
      <w:proofErr w:type="spellEnd"/>
      <w:r w:rsidRPr="00443225">
        <w:rPr>
          <w:rFonts w:ascii="Times New Roman" w:hAnsi="Times New Roman" w:cs="Times New Roman"/>
          <w:sz w:val="24"/>
          <w:szCs w:val="24"/>
        </w:rPr>
        <w:t xml:space="preserve"> Signature:</w:t>
      </w:r>
    </w:p>
    <w:p w14:paraId="0B674DC9" w14:textId="77777777" w:rsidR="00265293" w:rsidRPr="00443225" w:rsidRDefault="00265293" w:rsidP="00265293">
      <w:pPr>
        <w:jc w:val="center"/>
        <w:rPr>
          <w:rFonts w:ascii="Times New Roman" w:hAnsi="Times New Roman" w:cs="Times New Roman"/>
          <w:sz w:val="24"/>
          <w:szCs w:val="24"/>
        </w:rPr>
      </w:pPr>
      <w:r w:rsidRPr="00443225">
        <w:rPr>
          <w:rFonts w:ascii="Times New Roman" w:hAnsi="Times New Roman" w:cs="Times New Roman"/>
          <w:sz w:val="24"/>
          <w:szCs w:val="24"/>
        </w:rPr>
        <w:t>Name and Title of Signatory:</w:t>
      </w:r>
    </w:p>
    <w:p w14:paraId="151FD491" w14:textId="77777777" w:rsidR="00265293" w:rsidRPr="00443225" w:rsidRDefault="00265293" w:rsidP="00265293">
      <w:pPr>
        <w:jc w:val="center"/>
        <w:rPr>
          <w:rFonts w:ascii="Times New Roman" w:hAnsi="Times New Roman" w:cs="Times New Roman"/>
          <w:sz w:val="24"/>
          <w:szCs w:val="24"/>
        </w:rPr>
      </w:pPr>
      <w:r w:rsidRPr="00443225">
        <w:rPr>
          <w:rFonts w:ascii="Times New Roman" w:hAnsi="Times New Roman" w:cs="Times New Roman"/>
          <w:sz w:val="24"/>
          <w:szCs w:val="24"/>
        </w:rPr>
        <w:t>Name of Firm:</w:t>
      </w:r>
    </w:p>
    <w:p w14:paraId="012A692A" w14:textId="77777777" w:rsidR="00265293" w:rsidRPr="00443225" w:rsidRDefault="00265293" w:rsidP="00265293">
      <w:pPr>
        <w:jc w:val="center"/>
        <w:rPr>
          <w:rFonts w:ascii="Times New Roman" w:hAnsi="Times New Roman" w:cs="Times New Roman"/>
          <w:sz w:val="24"/>
          <w:szCs w:val="24"/>
        </w:rPr>
      </w:pPr>
      <w:r w:rsidRPr="00443225">
        <w:rPr>
          <w:rFonts w:ascii="Times New Roman" w:hAnsi="Times New Roman" w:cs="Times New Roman"/>
          <w:sz w:val="24"/>
          <w:szCs w:val="24"/>
        </w:rPr>
        <w:t>Address:</w:t>
      </w:r>
      <w:r w:rsidRPr="00443225">
        <w:rPr>
          <w:rFonts w:ascii="Times New Roman" w:hAnsi="Times New Roman" w:cs="Times New Roman"/>
          <w:sz w:val="24"/>
          <w:szCs w:val="24"/>
        </w:rPr>
        <w:br w:type="page"/>
      </w:r>
    </w:p>
    <w:p w14:paraId="5311235C" w14:textId="77777777" w:rsidR="00265293" w:rsidRPr="00443225" w:rsidRDefault="00265293" w:rsidP="00265293">
      <w:pPr>
        <w:jc w:val="center"/>
        <w:rPr>
          <w:rFonts w:ascii="Times New Roman" w:hAnsi="Times New Roman" w:cs="Times New Roman"/>
          <w:sz w:val="24"/>
          <w:szCs w:val="24"/>
        </w:rPr>
      </w:pPr>
      <w:r w:rsidRPr="00443225">
        <w:rPr>
          <w:rFonts w:ascii="Times New Roman" w:hAnsi="Times New Roman" w:cs="Times New Roman"/>
          <w:b/>
          <w:smallCaps/>
          <w:sz w:val="24"/>
          <w:szCs w:val="24"/>
        </w:rPr>
        <w:lastRenderedPageBreak/>
        <w:t>B.  References</w:t>
      </w:r>
    </w:p>
    <w:p w14:paraId="5386559E" w14:textId="77777777" w:rsidR="00265293" w:rsidRPr="00443225" w:rsidRDefault="00265293" w:rsidP="00265293">
      <w:pPr>
        <w:jc w:val="center"/>
        <w:rPr>
          <w:rFonts w:ascii="Times New Roman" w:hAnsi="Times New Roman" w:cs="Times New Roman"/>
          <w:b/>
          <w:smallCaps/>
          <w:sz w:val="24"/>
          <w:szCs w:val="24"/>
        </w:rPr>
      </w:pPr>
    </w:p>
    <w:p w14:paraId="638F617E" w14:textId="77777777" w:rsidR="00265293" w:rsidRPr="00443225" w:rsidRDefault="00265293" w:rsidP="00265293">
      <w:pPr>
        <w:jc w:val="center"/>
        <w:rPr>
          <w:rFonts w:ascii="Times New Roman" w:hAnsi="Times New Roman" w:cs="Times New Roman"/>
          <w:b/>
          <w:sz w:val="24"/>
          <w:szCs w:val="24"/>
        </w:rPr>
      </w:pPr>
      <w:r w:rsidRPr="00443225">
        <w:rPr>
          <w:rFonts w:ascii="Times New Roman" w:hAnsi="Times New Roman" w:cs="Times New Roman"/>
          <w:b/>
          <w:sz w:val="24"/>
          <w:szCs w:val="24"/>
        </w:rPr>
        <w:t>Relevant Services Carried Out in the Last Five Years</w:t>
      </w:r>
    </w:p>
    <w:p w14:paraId="0E9C097A" w14:textId="77777777" w:rsidR="00265293" w:rsidRPr="00443225" w:rsidRDefault="00265293" w:rsidP="00265293">
      <w:pPr>
        <w:jc w:val="center"/>
        <w:rPr>
          <w:rFonts w:ascii="Times New Roman" w:hAnsi="Times New Roman" w:cs="Times New Roman"/>
          <w:sz w:val="24"/>
          <w:szCs w:val="24"/>
        </w:rPr>
      </w:pPr>
      <w:r w:rsidRPr="00443225">
        <w:rPr>
          <w:rFonts w:ascii="Times New Roman" w:hAnsi="Times New Roman" w:cs="Times New Roman"/>
          <w:b/>
          <w:sz w:val="24"/>
          <w:szCs w:val="24"/>
        </w:rPr>
        <w:t>That Best Illustrate Qualifications</w:t>
      </w:r>
    </w:p>
    <w:p w14:paraId="1324339D" w14:textId="77777777" w:rsidR="00265293" w:rsidRPr="00443225" w:rsidRDefault="00265293" w:rsidP="00265293">
      <w:pPr>
        <w:rPr>
          <w:rFonts w:ascii="Times New Roman" w:hAnsi="Times New Roman" w:cs="Times New Roman"/>
          <w:sz w:val="24"/>
          <w:szCs w:val="24"/>
        </w:rPr>
      </w:pPr>
    </w:p>
    <w:p w14:paraId="6EDCBA8A" w14:textId="77777777" w:rsidR="00265293" w:rsidRPr="00443225" w:rsidRDefault="00265293" w:rsidP="00265293">
      <w:pPr>
        <w:rPr>
          <w:rFonts w:ascii="Times New Roman" w:hAnsi="Times New Roman" w:cs="Times New Roman"/>
          <w:sz w:val="24"/>
          <w:szCs w:val="24"/>
        </w:rPr>
      </w:pPr>
      <w:r w:rsidRPr="00443225">
        <w:rPr>
          <w:rFonts w:ascii="Times New Roman" w:hAnsi="Times New Roman" w:cs="Times New Roman"/>
          <w:sz w:val="24"/>
          <w:szCs w:val="24"/>
        </w:rPr>
        <w:t>Using the format below, provide information on each assignment for which your firm/entity, either individually as a corporate entity or as one of the major companies within an association, was legally contracted.</w:t>
      </w:r>
    </w:p>
    <w:p w14:paraId="24ED3C4A" w14:textId="77777777" w:rsidR="00265293" w:rsidRPr="00443225" w:rsidRDefault="00265293" w:rsidP="00265293">
      <w:pPr>
        <w:rPr>
          <w:rFonts w:ascii="Times New Roman" w:hAnsi="Times New Roman" w:cs="Times New Roman"/>
          <w:sz w:val="24"/>
          <w:szCs w:val="24"/>
        </w:rPr>
      </w:pPr>
    </w:p>
    <w:tbl>
      <w:tblPr>
        <w:tblW w:w="0" w:type="auto"/>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592"/>
        <w:gridCol w:w="3168"/>
        <w:gridCol w:w="3240"/>
      </w:tblGrid>
      <w:tr w:rsidR="00265293" w:rsidRPr="00443225" w14:paraId="51F7EB36" w14:textId="77777777" w:rsidTr="00366DB8">
        <w:tc>
          <w:tcPr>
            <w:tcW w:w="5760" w:type="dxa"/>
            <w:gridSpan w:val="2"/>
          </w:tcPr>
          <w:p w14:paraId="3C2EBBF9" w14:textId="77777777" w:rsidR="00265293" w:rsidRPr="00443225" w:rsidRDefault="00265293" w:rsidP="00366DB8">
            <w:pPr>
              <w:rPr>
                <w:rFonts w:ascii="Times New Roman" w:hAnsi="Times New Roman" w:cs="Times New Roman"/>
                <w:sz w:val="24"/>
                <w:szCs w:val="24"/>
              </w:rPr>
            </w:pPr>
            <w:r w:rsidRPr="00443225">
              <w:rPr>
                <w:rFonts w:ascii="Times New Roman" w:hAnsi="Times New Roman" w:cs="Times New Roman"/>
                <w:sz w:val="24"/>
                <w:szCs w:val="24"/>
              </w:rPr>
              <w:t>Assignment Name:</w:t>
            </w:r>
          </w:p>
          <w:p w14:paraId="67EE182C" w14:textId="77777777" w:rsidR="00265293" w:rsidRPr="00443225" w:rsidRDefault="00265293" w:rsidP="00366DB8">
            <w:pPr>
              <w:rPr>
                <w:rFonts w:ascii="Times New Roman" w:hAnsi="Times New Roman" w:cs="Times New Roman"/>
                <w:sz w:val="24"/>
                <w:szCs w:val="24"/>
              </w:rPr>
            </w:pPr>
          </w:p>
          <w:p w14:paraId="34222C39" w14:textId="77777777" w:rsidR="00265293" w:rsidRPr="00443225" w:rsidRDefault="00265293" w:rsidP="00366DB8">
            <w:pPr>
              <w:rPr>
                <w:rFonts w:ascii="Times New Roman" w:hAnsi="Times New Roman" w:cs="Times New Roman"/>
                <w:sz w:val="24"/>
                <w:szCs w:val="24"/>
              </w:rPr>
            </w:pPr>
          </w:p>
          <w:p w14:paraId="1E075130" w14:textId="77777777" w:rsidR="00265293" w:rsidRPr="00443225" w:rsidRDefault="00265293" w:rsidP="00366DB8">
            <w:pPr>
              <w:rPr>
                <w:rFonts w:ascii="Times New Roman" w:hAnsi="Times New Roman" w:cs="Times New Roman"/>
                <w:sz w:val="24"/>
                <w:szCs w:val="24"/>
              </w:rPr>
            </w:pPr>
          </w:p>
        </w:tc>
        <w:tc>
          <w:tcPr>
            <w:tcW w:w="3240" w:type="dxa"/>
          </w:tcPr>
          <w:p w14:paraId="19C2670C" w14:textId="77777777" w:rsidR="00265293" w:rsidRPr="00443225" w:rsidRDefault="00265293" w:rsidP="00366DB8">
            <w:pPr>
              <w:rPr>
                <w:rFonts w:ascii="Times New Roman" w:hAnsi="Times New Roman" w:cs="Times New Roman"/>
                <w:sz w:val="24"/>
                <w:szCs w:val="24"/>
              </w:rPr>
            </w:pPr>
            <w:r w:rsidRPr="00443225">
              <w:rPr>
                <w:rFonts w:ascii="Times New Roman" w:hAnsi="Times New Roman" w:cs="Times New Roman"/>
                <w:sz w:val="24"/>
                <w:szCs w:val="24"/>
              </w:rPr>
              <w:t>Country:</w:t>
            </w:r>
          </w:p>
        </w:tc>
      </w:tr>
      <w:tr w:rsidR="00265293" w:rsidRPr="00443225" w14:paraId="2DC8D3A8" w14:textId="77777777" w:rsidTr="00366DB8">
        <w:tc>
          <w:tcPr>
            <w:tcW w:w="5760" w:type="dxa"/>
            <w:gridSpan w:val="2"/>
          </w:tcPr>
          <w:p w14:paraId="2F0744C5" w14:textId="77777777" w:rsidR="00265293" w:rsidRPr="00443225" w:rsidRDefault="00265293" w:rsidP="00366DB8">
            <w:pPr>
              <w:rPr>
                <w:rFonts w:ascii="Times New Roman" w:hAnsi="Times New Roman" w:cs="Times New Roman"/>
                <w:sz w:val="24"/>
                <w:szCs w:val="24"/>
              </w:rPr>
            </w:pPr>
            <w:r w:rsidRPr="00443225">
              <w:rPr>
                <w:rFonts w:ascii="Times New Roman" w:hAnsi="Times New Roman" w:cs="Times New Roman"/>
                <w:sz w:val="24"/>
                <w:szCs w:val="24"/>
              </w:rPr>
              <w:t>Location within Country:</w:t>
            </w:r>
          </w:p>
          <w:p w14:paraId="44E5FE5A" w14:textId="77777777" w:rsidR="00265293" w:rsidRPr="00443225" w:rsidRDefault="00265293" w:rsidP="00366DB8">
            <w:pPr>
              <w:rPr>
                <w:rFonts w:ascii="Times New Roman" w:hAnsi="Times New Roman" w:cs="Times New Roman"/>
                <w:sz w:val="24"/>
                <w:szCs w:val="24"/>
              </w:rPr>
            </w:pPr>
          </w:p>
          <w:p w14:paraId="465B92CB" w14:textId="77777777" w:rsidR="00265293" w:rsidRPr="00443225" w:rsidRDefault="00265293" w:rsidP="00366DB8">
            <w:pPr>
              <w:rPr>
                <w:rFonts w:ascii="Times New Roman" w:hAnsi="Times New Roman" w:cs="Times New Roman"/>
                <w:sz w:val="24"/>
                <w:szCs w:val="24"/>
              </w:rPr>
            </w:pPr>
          </w:p>
        </w:tc>
        <w:tc>
          <w:tcPr>
            <w:tcW w:w="3240" w:type="dxa"/>
          </w:tcPr>
          <w:p w14:paraId="421B5641" w14:textId="77777777" w:rsidR="00265293" w:rsidRPr="00443225" w:rsidRDefault="00265293" w:rsidP="00366DB8">
            <w:pPr>
              <w:rPr>
                <w:rFonts w:ascii="Times New Roman" w:hAnsi="Times New Roman" w:cs="Times New Roman"/>
                <w:sz w:val="24"/>
                <w:szCs w:val="24"/>
              </w:rPr>
            </w:pPr>
            <w:r w:rsidRPr="00443225">
              <w:rPr>
                <w:rFonts w:ascii="Times New Roman" w:hAnsi="Times New Roman" w:cs="Times New Roman"/>
                <w:sz w:val="24"/>
                <w:szCs w:val="24"/>
              </w:rPr>
              <w:t>Professional Staff Provided by Your Firm/Entity(profiles):</w:t>
            </w:r>
          </w:p>
        </w:tc>
      </w:tr>
      <w:tr w:rsidR="00265293" w:rsidRPr="00443225" w14:paraId="7C4C7BA3" w14:textId="77777777" w:rsidTr="00366DB8">
        <w:tc>
          <w:tcPr>
            <w:tcW w:w="5760" w:type="dxa"/>
            <w:gridSpan w:val="2"/>
          </w:tcPr>
          <w:p w14:paraId="0C6C97EB" w14:textId="77777777" w:rsidR="00265293" w:rsidRPr="00443225" w:rsidRDefault="00265293" w:rsidP="00366DB8">
            <w:pPr>
              <w:rPr>
                <w:rFonts w:ascii="Times New Roman" w:hAnsi="Times New Roman" w:cs="Times New Roman"/>
                <w:sz w:val="24"/>
                <w:szCs w:val="24"/>
              </w:rPr>
            </w:pPr>
            <w:r w:rsidRPr="00443225">
              <w:rPr>
                <w:rFonts w:ascii="Times New Roman" w:hAnsi="Times New Roman" w:cs="Times New Roman"/>
                <w:sz w:val="24"/>
                <w:szCs w:val="24"/>
              </w:rPr>
              <w:t>Name of Client:</w:t>
            </w:r>
          </w:p>
          <w:p w14:paraId="3D0CDB94" w14:textId="77777777" w:rsidR="00265293" w:rsidRPr="00443225" w:rsidRDefault="00265293" w:rsidP="00366DB8">
            <w:pPr>
              <w:rPr>
                <w:rFonts w:ascii="Times New Roman" w:hAnsi="Times New Roman" w:cs="Times New Roman"/>
                <w:sz w:val="24"/>
                <w:szCs w:val="24"/>
              </w:rPr>
            </w:pPr>
          </w:p>
          <w:p w14:paraId="31508200" w14:textId="77777777" w:rsidR="00265293" w:rsidRPr="00443225" w:rsidRDefault="00265293" w:rsidP="00366DB8">
            <w:pPr>
              <w:rPr>
                <w:rFonts w:ascii="Times New Roman" w:hAnsi="Times New Roman" w:cs="Times New Roman"/>
                <w:sz w:val="24"/>
                <w:szCs w:val="24"/>
              </w:rPr>
            </w:pPr>
          </w:p>
        </w:tc>
        <w:tc>
          <w:tcPr>
            <w:tcW w:w="3240" w:type="dxa"/>
          </w:tcPr>
          <w:p w14:paraId="78980D8B" w14:textId="77777777" w:rsidR="00265293" w:rsidRPr="00443225" w:rsidRDefault="00265293" w:rsidP="00366DB8">
            <w:pPr>
              <w:rPr>
                <w:rFonts w:ascii="Times New Roman" w:hAnsi="Times New Roman" w:cs="Times New Roman"/>
                <w:sz w:val="24"/>
                <w:szCs w:val="24"/>
              </w:rPr>
            </w:pPr>
            <w:r w:rsidRPr="00443225">
              <w:rPr>
                <w:rFonts w:ascii="Times New Roman" w:hAnsi="Times New Roman" w:cs="Times New Roman"/>
                <w:sz w:val="24"/>
                <w:szCs w:val="24"/>
              </w:rPr>
              <w:t>No. of Staff:</w:t>
            </w:r>
          </w:p>
        </w:tc>
      </w:tr>
      <w:tr w:rsidR="00265293" w:rsidRPr="00443225" w14:paraId="7D51DDC2" w14:textId="77777777" w:rsidTr="00366DB8">
        <w:tc>
          <w:tcPr>
            <w:tcW w:w="5760" w:type="dxa"/>
            <w:gridSpan w:val="2"/>
          </w:tcPr>
          <w:p w14:paraId="1D301D05" w14:textId="77777777" w:rsidR="00265293" w:rsidRPr="00443225" w:rsidRDefault="00265293" w:rsidP="00366DB8">
            <w:pPr>
              <w:rPr>
                <w:rFonts w:ascii="Times New Roman" w:hAnsi="Times New Roman" w:cs="Times New Roman"/>
                <w:sz w:val="24"/>
                <w:szCs w:val="24"/>
              </w:rPr>
            </w:pPr>
            <w:r w:rsidRPr="00443225">
              <w:rPr>
                <w:rFonts w:ascii="Times New Roman" w:hAnsi="Times New Roman" w:cs="Times New Roman"/>
                <w:sz w:val="24"/>
                <w:szCs w:val="24"/>
              </w:rPr>
              <w:t>Address:</w:t>
            </w:r>
          </w:p>
          <w:p w14:paraId="59D60595" w14:textId="77777777" w:rsidR="00265293" w:rsidRPr="00443225" w:rsidRDefault="00265293" w:rsidP="00366DB8">
            <w:pPr>
              <w:rPr>
                <w:rFonts w:ascii="Times New Roman" w:hAnsi="Times New Roman" w:cs="Times New Roman"/>
                <w:sz w:val="24"/>
                <w:szCs w:val="24"/>
              </w:rPr>
            </w:pPr>
          </w:p>
          <w:p w14:paraId="02A10AE3" w14:textId="77777777" w:rsidR="00265293" w:rsidRPr="00443225" w:rsidRDefault="00265293" w:rsidP="00366DB8">
            <w:pPr>
              <w:rPr>
                <w:rFonts w:ascii="Times New Roman" w:hAnsi="Times New Roman" w:cs="Times New Roman"/>
                <w:sz w:val="24"/>
                <w:szCs w:val="24"/>
              </w:rPr>
            </w:pPr>
          </w:p>
          <w:p w14:paraId="772B4D33" w14:textId="77777777" w:rsidR="00265293" w:rsidRPr="00443225" w:rsidRDefault="00265293" w:rsidP="00366DB8">
            <w:pPr>
              <w:rPr>
                <w:rFonts w:ascii="Times New Roman" w:hAnsi="Times New Roman" w:cs="Times New Roman"/>
                <w:sz w:val="24"/>
                <w:szCs w:val="24"/>
              </w:rPr>
            </w:pPr>
          </w:p>
        </w:tc>
        <w:tc>
          <w:tcPr>
            <w:tcW w:w="3240" w:type="dxa"/>
          </w:tcPr>
          <w:p w14:paraId="533D9A36" w14:textId="77777777" w:rsidR="00265293" w:rsidRPr="00443225" w:rsidRDefault="00265293" w:rsidP="00366DB8">
            <w:pPr>
              <w:rPr>
                <w:rFonts w:ascii="Times New Roman" w:hAnsi="Times New Roman" w:cs="Times New Roman"/>
                <w:sz w:val="24"/>
                <w:szCs w:val="24"/>
              </w:rPr>
            </w:pPr>
            <w:r w:rsidRPr="00443225">
              <w:rPr>
                <w:rFonts w:ascii="Times New Roman" w:hAnsi="Times New Roman" w:cs="Times New Roman"/>
                <w:sz w:val="24"/>
                <w:szCs w:val="24"/>
              </w:rPr>
              <w:t>No. of Staff-Months; Duration of Assignment:</w:t>
            </w:r>
          </w:p>
        </w:tc>
      </w:tr>
      <w:tr w:rsidR="00265293" w:rsidRPr="00443225" w14:paraId="390FC574" w14:textId="77777777" w:rsidTr="00366DB8">
        <w:tc>
          <w:tcPr>
            <w:tcW w:w="2592" w:type="dxa"/>
          </w:tcPr>
          <w:p w14:paraId="48B55B01" w14:textId="77777777" w:rsidR="00265293" w:rsidRPr="00443225" w:rsidRDefault="00265293" w:rsidP="00366DB8">
            <w:pPr>
              <w:rPr>
                <w:rFonts w:ascii="Times New Roman" w:hAnsi="Times New Roman" w:cs="Times New Roman"/>
                <w:sz w:val="24"/>
                <w:szCs w:val="24"/>
              </w:rPr>
            </w:pPr>
            <w:r w:rsidRPr="00443225">
              <w:rPr>
                <w:rFonts w:ascii="Times New Roman" w:hAnsi="Times New Roman" w:cs="Times New Roman"/>
                <w:sz w:val="24"/>
                <w:szCs w:val="24"/>
              </w:rPr>
              <w:t>Start Date (Month/Year):</w:t>
            </w:r>
          </w:p>
          <w:p w14:paraId="70711532" w14:textId="77777777" w:rsidR="00265293" w:rsidRPr="00443225" w:rsidRDefault="00265293" w:rsidP="00366DB8">
            <w:pPr>
              <w:rPr>
                <w:rFonts w:ascii="Times New Roman" w:hAnsi="Times New Roman" w:cs="Times New Roman"/>
                <w:sz w:val="24"/>
                <w:szCs w:val="24"/>
              </w:rPr>
            </w:pPr>
          </w:p>
          <w:p w14:paraId="3D470538" w14:textId="77777777" w:rsidR="00265293" w:rsidRPr="00443225" w:rsidRDefault="00265293" w:rsidP="00366DB8">
            <w:pPr>
              <w:rPr>
                <w:rFonts w:ascii="Times New Roman" w:hAnsi="Times New Roman" w:cs="Times New Roman"/>
                <w:sz w:val="24"/>
                <w:szCs w:val="24"/>
              </w:rPr>
            </w:pPr>
          </w:p>
        </w:tc>
        <w:tc>
          <w:tcPr>
            <w:tcW w:w="3168" w:type="dxa"/>
          </w:tcPr>
          <w:p w14:paraId="689FF81A" w14:textId="77777777" w:rsidR="00265293" w:rsidRPr="00443225" w:rsidRDefault="00265293" w:rsidP="00366DB8">
            <w:pPr>
              <w:rPr>
                <w:rFonts w:ascii="Times New Roman" w:hAnsi="Times New Roman" w:cs="Times New Roman"/>
                <w:sz w:val="24"/>
                <w:szCs w:val="24"/>
              </w:rPr>
            </w:pPr>
            <w:r w:rsidRPr="00443225">
              <w:rPr>
                <w:rFonts w:ascii="Times New Roman" w:hAnsi="Times New Roman" w:cs="Times New Roman"/>
                <w:sz w:val="24"/>
                <w:szCs w:val="24"/>
              </w:rPr>
              <w:t>Completion Date (Month/Year):</w:t>
            </w:r>
          </w:p>
        </w:tc>
        <w:tc>
          <w:tcPr>
            <w:tcW w:w="3240" w:type="dxa"/>
          </w:tcPr>
          <w:p w14:paraId="5BFDF794" w14:textId="77777777" w:rsidR="00265293" w:rsidRPr="00443225" w:rsidRDefault="00265293" w:rsidP="00366DB8">
            <w:pPr>
              <w:rPr>
                <w:rFonts w:ascii="Times New Roman" w:hAnsi="Times New Roman" w:cs="Times New Roman"/>
                <w:sz w:val="24"/>
                <w:szCs w:val="24"/>
              </w:rPr>
            </w:pPr>
            <w:r w:rsidRPr="00443225">
              <w:rPr>
                <w:rFonts w:ascii="Times New Roman" w:hAnsi="Times New Roman" w:cs="Times New Roman"/>
                <w:sz w:val="24"/>
                <w:szCs w:val="24"/>
              </w:rPr>
              <w:t>Approx. Value of Services (in Current US$):</w:t>
            </w:r>
          </w:p>
        </w:tc>
      </w:tr>
      <w:tr w:rsidR="00265293" w:rsidRPr="00443225" w14:paraId="70167F40" w14:textId="77777777" w:rsidTr="00366DB8">
        <w:tc>
          <w:tcPr>
            <w:tcW w:w="5760" w:type="dxa"/>
            <w:gridSpan w:val="2"/>
          </w:tcPr>
          <w:p w14:paraId="2D16C111" w14:textId="77777777" w:rsidR="00265293" w:rsidRPr="00443225" w:rsidRDefault="00265293" w:rsidP="00366DB8">
            <w:pPr>
              <w:rPr>
                <w:rFonts w:ascii="Times New Roman" w:hAnsi="Times New Roman" w:cs="Times New Roman"/>
                <w:sz w:val="24"/>
                <w:szCs w:val="24"/>
              </w:rPr>
            </w:pPr>
            <w:r w:rsidRPr="00443225">
              <w:rPr>
                <w:rFonts w:ascii="Times New Roman" w:hAnsi="Times New Roman" w:cs="Times New Roman"/>
                <w:sz w:val="24"/>
                <w:szCs w:val="24"/>
              </w:rPr>
              <w:t>Name of Associated Consultants, If Any:</w:t>
            </w:r>
          </w:p>
          <w:p w14:paraId="5CF97F6B" w14:textId="77777777" w:rsidR="00265293" w:rsidRPr="00443225" w:rsidRDefault="00265293" w:rsidP="00366DB8">
            <w:pPr>
              <w:rPr>
                <w:rFonts w:ascii="Times New Roman" w:hAnsi="Times New Roman" w:cs="Times New Roman"/>
                <w:sz w:val="24"/>
                <w:szCs w:val="24"/>
              </w:rPr>
            </w:pPr>
          </w:p>
          <w:p w14:paraId="6A9A0855" w14:textId="77777777" w:rsidR="00265293" w:rsidRPr="00443225" w:rsidRDefault="00265293" w:rsidP="00366DB8">
            <w:pPr>
              <w:rPr>
                <w:rFonts w:ascii="Times New Roman" w:hAnsi="Times New Roman" w:cs="Times New Roman"/>
                <w:sz w:val="24"/>
                <w:szCs w:val="24"/>
              </w:rPr>
            </w:pPr>
          </w:p>
          <w:p w14:paraId="323E8444" w14:textId="77777777" w:rsidR="00265293" w:rsidRPr="00443225" w:rsidRDefault="00265293" w:rsidP="00366DB8">
            <w:pPr>
              <w:rPr>
                <w:rFonts w:ascii="Times New Roman" w:hAnsi="Times New Roman" w:cs="Times New Roman"/>
                <w:sz w:val="24"/>
                <w:szCs w:val="24"/>
              </w:rPr>
            </w:pPr>
          </w:p>
        </w:tc>
        <w:tc>
          <w:tcPr>
            <w:tcW w:w="3240" w:type="dxa"/>
          </w:tcPr>
          <w:p w14:paraId="2364E0F3" w14:textId="77777777" w:rsidR="00265293" w:rsidRPr="00443225" w:rsidRDefault="00265293" w:rsidP="00366DB8">
            <w:pPr>
              <w:rPr>
                <w:rFonts w:ascii="Times New Roman" w:hAnsi="Times New Roman" w:cs="Times New Roman"/>
                <w:sz w:val="24"/>
                <w:szCs w:val="24"/>
              </w:rPr>
            </w:pPr>
            <w:r w:rsidRPr="00443225">
              <w:rPr>
                <w:rFonts w:ascii="Times New Roman" w:hAnsi="Times New Roman" w:cs="Times New Roman"/>
                <w:sz w:val="24"/>
                <w:szCs w:val="24"/>
              </w:rPr>
              <w:t>No. of Months of Professional Staff Provided by associated Consultants:</w:t>
            </w:r>
          </w:p>
        </w:tc>
      </w:tr>
      <w:tr w:rsidR="00265293" w:rsidRPr="00443225" w14:paraId="4F4BF737" w14:textId="77777777" w:rsidTr="00366DB8">
        <w:tc>
          <w:tcPr>
            <w:tcW w:w="9000" w:type="dxa"/>
            <w:gridSpan w:val="3"/>
          </w:tcPr>
          <w:p w14:paraId="2A1CA433" w14:textId="77777777" w:rsidR="00265293" w:rsidRPr="00443225" w:rsidRDefault="00265293" w:rsidP="00366DB8">
            <w:pPr>
              <w:rPr>
                <w:rFonts w:ascii="Times New Roman" w:hAnsi="Times New Roman" w:cs="Times New Roman"/>
                <w:sz w:val="24"/>
                <w:szCs w:val="24"/>
              </w:rPr>
            </w:pPr>
            <w:r w:rsidRPr="00443225">
              <w:rPr>
                <w:rFonts w:ascii="Times New Roman" w:hAnsi="Times New Roman" w:cs="Times New Roman"/>
                <w:sz w:val="24"/>
                <w:szCs w:val="24"/>
              </w:rPr>
              <w:lastRenderedPageBreak/>
              <w:t>Name of Senior Staff (Project Director/Coordinator, Team Leader) Involved and Functions Performed:</w:t>
            </w:r>
          </w:p>
          <w:p w14:paraId="27D40C60" w14:textId="77777777" w:rsidR="00265293" w:rsidRPr="00443225" w:rsidRDefault="00265293" w:rsidP="00366DB8">
            <w:pPr>
              <w:rPr>
                <w:rFonts w:ascii="Times New Roman" w:hAnsi="Times New Roman" w:cs="Times New Roman"/>
                <w:sz w:val="24"/>
                <w:szCs w:val="24"/>
              </w:rPr>
            </w:pPr>
          </w:p>
          <w:p w14:paraId="0CEB7C2B" w14:textId="77777777" w:rsidR="00265293" w:rsidRPr="00443225" w:rsidRDefault="00265293" w:rsidP="00366DB8">
            <w:pPr>
              <w:rPr>
                <w:rFonts w:ascii="Times New Roman" w:hAnsi="Times New Roman" w:cs="Times New Roman"/>
                <w:sz w:val="24"/>
                <w:szCs w:val="24"/>
              </w:rPr>
            </w:pPr>
          </w:p>
          <w:p w14:paraId="4107476D" w14:textId="77777777" w:rsidR="00265293" w:rsidRPr="00443225" w:rsidRDefault="00265293" w:rsidP="00366DB8">
            <w:pPr>
              <w:rPr>
                <w:rFonts w:ascii="Times New Roman" w:hAnsi="Times New Roman" w:cs="Times New Roman"/>
                <w:sz w:val="24"/>
                <w:szCs w:val="24"/>
              </w:rPr>
            </w:pPr>
          </w:p>
        </w:tc>
      </w:tr>
      <w:tr w:rsidR="00265293" w:rsidRPr="00443225" w14:paraId="556D368A" w14:textId="77777777" w:rsidTr="00366DB8">
        <w:tc>
          <w:tcPr>
            <w:tcW w:w="9000" w:type="dxa"/>
            <w:gridSpan w:val="3"/>
            <w:tcBorders>
              <w:bottom w:val="nil"/>
            </w:tcBorders>
          </w:tcPr>
          <w:p w14:paraId="3057D1EC" w14:textId="77777777" w:rsidR="00265293" w:rsidRPr="00443225" w:rsidRDefault="00265293" w:rsidP="00366DB8">
            <w:pPr>
              <w:rPr>
                <w:rFonts w:ascii="Times New Roman" w:hAnsi="Times New Roman" w:cs="Times New Roman"/>
                <w:sz w:val="24"/>
                <w:szCs w:val="24"/>
              </w:rPr>
            </w:pPr>
            <w:r w:rsidRPr="00443225">
              <w:rPr>
                <w:rFonts w:ascii="Times New Roman" w:hAnsi="Times New Roman" w:cs="Times New Roman"/>
                <w:sz w:val="24"/>
                <w:szCs w:val="24"/>
              </w:rPr>
              <w:t>Narrative Description of Project:</w:t>
            </w:r>
          </w:p>
          <w:p w14:paraId="341D1584" w14:textId="77777777" w:rsidR="00265293" w:rsidRPr="00443225" w:rsidRDefault="00265293" w:rsidP="00366DB8">
            <w:pPr>
              <w:rPr>
                <w:rFonts w:ascii="Times New Roman" w:hAnsi="Times New Roman" w:cs="Times New Roman"/>
                <w:sz w:val="24"/>
                <w:szCs w:val="24"/>
              </w:rPr>
            </w:pPr>
          </w:p>
          <w:p w14:paraId="5ACF2711" w14:textId="77777777" w:rsidR="00265293" w:rsidRPr="00443225" w:rsidRDefault="00265293" w:rsidP="00366DB8">
            <w:pPr>
              <w:rPr>
                <w:rFonts w:ascii="Times New Roman" w:hAnsi="Times New Roman" w:cs="Times New Roman"/>
                <w:sz w:val="24"/>
                <w:szCs w:val="24"/>
              </w:rPr>
            </w:pPr>
          </w:p>
          <w:p w14:paraId="581AA744" w14:textId="77777777" w:rsidR="00265293" w:rsidRPr="00443225" w:rsidRDefault="00265293" w:rsidP="00366DB8">
            <w:pPr>
              <w:rPr>
                <w:rFonts w:ascii="Times New Roman" w:hAnsi="Times New Roman" w:cs="Times New Roman"/>
                <w:sz w:val="24"/>
                <w:szCs w:val="24"/>
              </w:rPr>
            </w:pPr>
          </w:p>
          <w:p w14:paraId="118FD1B8" w14:textId="77777777" w:rsidR="00265293" w:rsidRPr="00443225" w:rsidRDefault="00265293" w:rsidP="00366DB8">
            <w:pPr>
              <w:rPr>
                <w:rFonts w:ascii="Times New Roman" w:hAnsi="Times New Roman" w:cs="Times New Roman"/>
                <w:sz w:val="24"/>
                <w:szCs w:val="24"/>
              </w:rPr>
            </w:pPr>
          </w:p>
        </w:tc>
      </w:tr>
      <w:tr w:rsidR="00265293" w:rsidRPr="00443225" w14:paraId="598C5BC9" w14:textId="77777777" w:rsidTr="00366DB8">
        <w:tc>
          <w:tcPr>
            <w:tcW w:w="9000" w:type="dxa"/>
            <w:gridSpan w:val="3"/>
          </w:tcPr>
          <w:p w14:paraId="59D23CE6" w14:textId="77777777" w:rsidR="00265293" w:rsidRPr="00443225" w:rsidRDefault="00265293" w:rsidP="00366DB8">
            <w:pPr>
              <w:rPr>
                <w:rFonts w:ascii="Times New Roman" w:hAnsi="Times New Roman" w:cs="Times New Roman"/>
                <w:sz w:val="24"/>
                <w:szCs w:val="24"/>
              </w:rPr>
            </w:pPr>
            <w:r w:rsidRPr="00443225">
              <w:rPr>
                <w:rFonts w:ascii="Times New Roman" w:hAnsi="Times New Roman" w:cs="Times New Roman"/>
                <w:sz w:val="24"/>
                <w:szCs w:val="24"/>
              </w:rPr>
              <w:t>Description of Actual Services Provided by Your Staff:</w:t>
            </w:r>
          </w:p>
          <w:p w14:paraId="71772B8D" w14:textId="77777777" w:rsidR="00265293" w:rsidRPr="00443225" w:rsidRDefault="00265293" w:rsidP="00366DB8">
            <w:pPr>
              <w:rPr>
                <w:rFonts w:ascii="Times New Roman" w:hAnsi="Times New Roman" w:cs="Times New Roman"/>
                <w:sz w:val="24"/>
                <w:szCs w:val="24"/>
              </w:rPr>
            </w:pPr>
          </w:p>
          <w:p w14:paraId="03CEC4ED" w14:textId="77777777" w:rsidR="00265293" w:rsidRPr="00443225" w:rsidRDefault="00265293" w:rsidP="00366DB8">
            <w:pPr>
              <w:rPr>
                <w:rFonts w:ascii="Times New Roman" w:hAnsi="Times New Roman" w:cs="Times New Roman"/>
                <w:sz w:val="24"/>
                <w:szCs w:val="24"/>
              </w:rPr>
            </w:pPr>
          </w:p>
          <w:p w14:paraId="2E655F96" w14:textId="77777777" w:rsidR="00265293" w:rsidRPr="00443225" w:rsidRDefault="00265293" w:rsidP="00366DB8">
            <w:pPr>
              <w:rPr>
                <w:rFonts w:ascii="Times New Roman" w:hAnsi="Times New Roman" w:cs="Times New Roman"/>
                <w:sz w:val="24"/>
                <w:szCs w:val="24"/>
              </w:rPr>
            </w:pPr>
          </w:p>
          <w:p w14:paraId="0210CCC5" w14:textId="77777777" w:rsidR="00265293" w:rsidRPr="00443225" w:rsidRDefault="00265293" w:rsidP="00366DB8">
            <w:pPr>
              <w:rPr>
                <w:rFonts w:ascii="Times New Roman" w:hAnsi="Times New Roman" w:cs="Times New Roman"/>
                <w:sz w:val="24"/>
                <w:szCs w:val="24"/>
              </w:rPr>
            </w:pPr>
          </w:p>
        </w:tc>
      </w:tr>
    </w:tbl>
    <w:p w14:paraId="78AA0D07" w14:textId="77777777" w:rsidR="00265293" w:rsidRPr="00443225" w:rsidRDefault="00265293" w:rsidP="00265293">
      <w:pPr>
        <w:tabs>
          <w:tab w:val="left" w:pos="5760"/>
        </w:tabs>
        <w:jc w:val="center"/>
        <w:rPr>
          <w:rFonts w:ascii="Times New Roman" w:hAnsi="Times New Roman" w:cs="Times New Roman"/>
          <w:sz w:val="24"/>
          <w:szCs w:val="24"/>
        </w:rPr>
      </w:pPr>
    </w:p>
    <w:p w14:paraId="2EC2C2AD" w14:textId="77777777" w:rsidR="00265293" w:rsidRPr="00443225" w:rsidRDefault="00265293" w:rsidP="00265293">
      <w:pPr>
        <w:tabs>
          <w:tab w:val="left" w:pos="5760"/>
        </w:tabs>
        <w:jc w:val="center"/>
        <w:rPr>
          <w:rFonts w:ascii="Times New Roman" w:hAnsi="Times New Roman" w:cs="Times New Roman"/>
          <w:sz w:val="24"/>
          <w:szCs w:val="24"/>
        </w:rPr>
      </w:pPr>
    </w:p>
    <w:p w14:paraId="00B32784" w14:textId="77777777" w:rsidR="00265293" w:rsidRPr="00443225" w:rsidRDefault="00265293" w:rsidP="00265293">
      <w:pPr>
        <w:tabs>
          <w:tab w:val="left" w:pos="5760"/>
        </w:tabs>
        <w:jc w:val="center"/>
        <w:rPr>
          <w:rFonts w:ascii="Times New Roman" w:hAnsi="Times New Roman" w:cs="Times New Roman"/>
          <w:sz w:val="24"/>
          <w:szCs w:val="24"/>
        </w:rPr>
      </w:pPr>
      <w:r w:rsidRPr="00443225">
        <w:rPr>
          <w:rFonts w:ascii="Times New Roman" w:hAnsi="Times New Roman" w:cs="Times New Roman"/>
          <w:sz w:val="24"/>
          <w:szCs w:val="24"/>
        </w:rPr>
        <w:t xml:space="preserve">Firm’s Name:  </w:t>
      </w:r>
      <w:r w:rsidRPr="00443225">
        <w:rPr>
          <w:rFonts w:ascii="Times New Roman" w:hAnsi="Times New Roman" w:cs="Times New Roman"/>
          <w:sz w:val="24"/>
          <w:szCs w:val="24"/>
          <w:u w:val="single"/>
        </w:rPr>
        <w:tab/>
      </w:r>
    </w:p>
    <w:p w14:paraId="73FF9D0F" w14:textId="77777777" w:rsidR="00265293" w:rsidRPr="00443225" w:rsidRDefault="00265293" w:rsidP="00265293">
      <w:pPr>
        <w:jc w:val="center"/>
        <w:rPr>
          <w:rFonts w:ascii="Times New Roman" w:hAnsi="Times New Roman" w:cs="Times New Roman"/>
          <w:sz w:val="24"/>
          <w:szCs w:val="24"/>
        </w:rPr>
      </w:pPr>
      <w:r w:rsidRPr="00443225">
        <w:rPr>
          <w:rFonts w:ascii="Times New Roman" w:hAnsi="Times New Roman" w:cs="Times New Roman"/>
          <w:sz w:val="24"/>
          <w:szCs w:val="24"/>
        </w:rPr>
        <w:br w:type="page"/>
      </w:r>
    </w:p>
    <w:p w14:paraId="30394BCD" w14:textId="77777777" w:rsidR="00265293" w:rsidRPr="00443225" w:rsidRDefault="00265293" w:rsidP="00265293">
      <w:pPr>
        <w:jc w:val="center"/>
        <w:rPr>
          <w:rFonts w:ascii="Times New Roman" w:hAnsi="Times New Roman" w:cs="Times New Roman"/>
          <w:b/>
          <w:smallCaps/>
          <w:sz w:val="24"/>
          <w:szCs w:val="24"/>
        </w:rPr>
      </w:pPr>
      <w:r w:rsidRPr="00443225">
        <w:rPr>
          <w:rFonts w:ascii="Times New Roman" w:hAnsi="Times New Roman" w:cs="Times New Roman"/>
          <w:b/>
          <w:smallCaps/>
          <w:sz w:val="24"/>
          <w:szCs w:val="24"/>
        </w:rPr>
        <w:lastRenderedPageBreak/>
        <w:t>C.  Comments and Suggestions of Consultants on the Terms of Reference and on Data, Services, and Facilities to be Provided by the Client</w:t>
      </w:r>
    </w:p>
    <w:p w14:paraId="211DC686" w14:textId="77777777" w:rsidR="00265293" w:rsidRPr="00443225" w:rsidRDefault="00265293" w:rsidP="00265293">
      <w:pPr>
        <w:pBdr>
          <w:bottom w:val="single" w:sz="12" w:space="1" w:color="auto"/>
        </w:pBdr>
        <w:rPr>
          <w:rFonts w:ascii="Times New Roman" w:hAnsi="Times New Roman" w:cs="Times New Roman"/>
          <w:sz w:val="24"/>
          <w:szCs w:val="24"/>
        </w:rPr>
      </w:pPr>
    </w:p>
    <w:p w14:paraId="0E55CE5C" w14:textId="77777777" w:rsidR="00265293" w:rsidRPr="00443225" w:rsidRDefault="00265293" w:rsidP="00265293">
      <w:pPr>
        <w:rPr>
          <w:rFonts w:ascii="Times New Roman" w:hAnsi="Times New Roman" w:cs="Times New Roman"/>
          <w:sz w:val="24"/>
          <w:szCs w:val="24"/>
        </w:rPr>
      </w:pPr>
    </w:p>
    <w:p w14:paraId="0CDA646F" w14:textId="77777777" w:rsidR="00265293" w:rsidRPr="00443225" w:rsidRDefault="00265293" w:rsidP="00265293">
      <w:pPr>
        <w:rPr>
          <w:rFonts w:ascii="Times New Roman" w:hAnsi="Times New Roman" w:cs="Times New Roman"/>
          <w:sz w:val="24"/>
          <w:szCs w:val="24"/>
        </w:rPr>
      </w:pPr>
      <w:r w:rsidRPr="00443225">
        <w:rPr>
          <w:rFonts w:ascii="Times New Roman" w:hAnsi="Times New Roman" w:cs="Times New Roman"/>
          <w:sz w:val="24"/>
          <w:szCs w:val="24"/>
          <w:u w:val="single"/>
        </w:rPr>
        <w:t>On the Terms of Reference</w:t>
      </w:r>
      <w:r w:rsidRPr="00443225">
        <w:rPr>
          <w:rFonts w:ascii="Times New Roman" w:hAnsi="Times New Roman" w:cs="Times New Roman"/>
          <w:sz w:val="24"/>
          <w:szCs w:val="24"/>
        </w:rPr>
        <w:t>:</w:t>
      </w:r>
    </w:p>
    <w:p w14:paraId="314BB4F7" w14:textId="77777777" w:rsidR="00265293" w:rsidRPr="00443225" w:rsidRDefault="00265293" w:rsidP="00265293">
      <w:pPr>
        <w:rPr>
          <w:rFonts w:ascii="Times New Roman" w:hAnsi="Times New Roman" w:cs="Times New Roman"/>
          <w:sz w:val="24"/>
          <w:szCs w:val="24"/>
        </w:rPr>
      </w:pPr>
    </w:p>
    <w:p w14:paraId="406A3BE0" w14:textId="77777777" w:rsidR="00265293" w:rsidRPr="00443225" w:rsidRDefault="00265293" w:rsidP="00265293">
      <w:pPr>
        <w:rPr>
          <w:rFonts w:ascii="Times New Roman" w:hAnsi="Times New Roman" w:cs="Times New Roman"/>
          <w:sz w:val="24"/>
          <w:szCs w:val="24"/>
        </w:rPr>
      </w:pPr>
    </w:p>
    <w:p w14:paraId="4687D98A" w14:textId="77777777" w:rsidR="00265293" w:rsidRPr="00443225" w:rsidRDefault="00265293" w:rsidP="00265293">
      <w:pPr>
        <w:rPr>
          <w:rFonts w:ascii="Times New Roman" w:hAnsi="Times New Roman" w:cs="Times New Roman"/>
          <w:sz w:val="24"/>
          <w:szCs w:val="24"/>
        </w:rPr>
      </w:pPr>
      <w:r w:rsidRPr="00443225">
        <w:rPr>
          <w:rFonts w:ascii="Times New Roman" w:hAnsi="Times New Roman" w:cs="Times New Roman"/>
          <w:sz w:val="24"/>
          <w:szCs w:val="24"/>
        </w:rPr>
        <w:t>1.</w:t>
      </w:r>
    </w:p>
    <w:p w14:paraId="64B162D0" w14:textId="77777777" w:rsidR="00265293" w:rsidRPr="00443225" w:rsidRDefault="00265293" w:rsidP="00265293">
      <w:pPr>
        <w:rPr>
          <w:rFonts w:ascii="Times New Roman" w:hAnsi="Times New Roman" w:cs="Times New Roman"/>
          <w:sz w:val="24"/>
          <w:szCs w:val="24"/>
        </w:rPr>
      </w:pPr>
    </w:p>
    <w:p w14:paraId="0428C40C" w14:textId="77777777" w:rsidR="00265293" w:rsidRPr="00443225" w:rsidRDefault="00265293" w:rsidP="00265293">
      <w:pPr>
        <w:rPr>
          <w:rFonts w:ascii="Times New Roman" w:hAnsi="Times New Roman" w:cs="Times New Roman"/>
          <w:sz w:val="24"/>
          <w:szCs w:val="24"/>
        </w:rPr>
      </w:pPr>
      <w:r w:rsidRPr="00443225">
        <w:rPr>
          <w:rFonts w:ascii="Times New Roman" w:hAnsi="Times New Roman" w:cs="Times New Roman"/>
          <w:sz w:val="24"/>
          <w:szCs w:val="24"/>
        </w:rPr>
        <w:t>2.</w:t>
      </w:r>
    </w:p>
    <w:p w14:paraId="2AF5A4DA" w14:textId="77777777" w:rsidR="00265293" w:rsidRPr="00443225" w:rsidRDefault="00265293" w:rsidP="00265293">
      <w:pPr>
        <w:rPr>
          <w:rFonts w:ascii="Times New Roman" w:hAnsi="Times New Roman" w:cs="Times New Roman"/>
          <w:sz w:val="24"/>
          <w:szCs w:val="24"/>
        </w:rPr>
      </w:pPr>
    </w:p>
    <w:p w14:paraId="2CC20448" w14:textId="77777777" w:rsidR="00265293" w:rsidRPr="00443225" w:rsidRDefault="00265293" w:rsidP="00265293">
      <w:pPr>
        <w:rPr>
          <w:rFonts w:ascii="Times New Roman" w:hAnsi="Times New Roman" w:cs="Times New Roman"/>
          <w:sz w:val="24"/>
          <w:szCs w:val="24"/>
        </w:rPr>
      </w:pPr>
    </w:p>
    <w:p w14:paraId="2A2B03C4" w14:textId="77777777" w:rsidR="00265293" w:rsidRPr="00443225" w:rsidRDefault="00265293" w:rsidP="00265293">
      <w:pPr>
        <w:rPr>
          <w:rFonts w:ascii="Times New Roman" w:hAnsi="Times New Roman" w:cs="Times New Roman"/>
          <w:sz w:val="24"/>
          <w:szCs w:val="24"/>
        </w:rPr>
      </w:pPr>
    </w:p>
    <w:p w14:paraId="4F3C463A" w14:textId="77777777" w:rsidR="00265293" w:rsidRPr="00443225" w:rsidRDefault="00265293" w:rsidP="00265293">
      <w:pPr>
        <w:rPr>
          <w:rFonts w:ascii="Times New Roman" w:hAnsi="Times New Roman" w:cs="Times New Roman"/>
          <w:sz w:val="24"/>
          <w:szCs w:val="24"/>
          <w:u w:val="single"/>
        </w:rPr>
      </w:pPr>
      <w:r w:rsidRPr="00443225">
        <w:rPr>
          <w:rFonts w:ascii="Times New Roman" w:hAnsi="Times New Roman" w:cs="Times New Roman"/>
          <w:sz w:val="24"/>
          <w:szCs w:val="24"/>
          <w:u w:val="single"/>
        </w:rPr>
        <w:t>On the data, services, and facilities to be provided by the Client</w:t>
      </w:r>
      <w:r w:rsidRPr="00443225">
        <w:rPr>
          <w:rFonts w:ascii="Times New Roman" w:hAnsi="Times New Roman" w:cs="Times New Roman"/>
          <w:sz w:val="24"/>
          <w:szCs w:val="24"/>
        </w:rPr>
        <w:t>:</w:t>
      </w:r>
    </w:p>
    <w:p w14:paraId="565EF89C" w14:textId="77777777" w:rsidR="00265293" w:rsidRPr="00443225" w:rsidRDefault="00265293" w:rsidP="00265293">
      <w:pPr>
        <w:rPr>
          <w:rFonts w:ascii="Times New Roman" w:hAnsi="Times New Roman" w:cs="Times New Roman"/>
          <w:sz w:val="24"/>
          <w:szCs w:val="24"/>
          <w:u w:val="single"/>
        </w:rPr>
      </w:pPr>
    </w:p>
    <w:p w14:paraId="147454D6" w14:textId="77777777" w:rsidR="00265293" w:rsidRPr="00443225" w:rsidRDefault="00265293" w:rsidP="00265293">
      <w:pPr>
        <w:rPr>
          <w:rFonts w:ascii="Times New Roman" w:hAnsi="Times New Roman" w:cs="Times New Roman"/>
          <w:sz w:val="24"/>
          <w:szCs w:val="24"/>
          <w:u w:val="single"/>
        </w:rPr>
      </w:pPr>
    </w:p>
    <w:p w14:paraId="4DE75941" w14:textId="77777777" w:rsidR="00265293" w:rsidRPr="00443225" w:rsidRDefault="00265293" w:rsidP="00265293">
      <w:pPr>
        <w:rPr>
          <w:rFonts w:ascii="Times New Roman" w:hAnsi="Times New Roman" w:cs="Times New Roman"/>
          <w:sz w:val="24"/>
          <w:szCs w:val="24"/>
        </w:rPr>
      </w:pPr>
      <w:r w:rsidRPr="00443225">
        <w:rPr>
          <w:rFonts w:ascii="Times New Roman" w:hAnsi="Times New Roman" w:cs="Times New Roman"/>
          <w:sz w:val="24"/>
          <w:szCs w:val="24"/>
        </w:rPr>
        <w:t>1.</w:t>
      </w:r>
    </w:p>
    <w:p w14:paraId="3F57DF57" w14:textId="77777777" w:rsidR="00265293" w:rsidRPr="00443225" w:rsidRDefault="00265293" w:rsidP="00265293">
      <w:pPr>
        <w:rPr>
          <w:rFonts w:ascii="Times New Roman" w:hAnsi="Times New Roman" w:cs="Times New Roman"/>
          <w:sz w:val="24"/>
          <w:szCs w:val="24"/>
        </w:rPr>
      </w:pPr>
    </w:p>
    <w:p w14:paraId="291FE672" w14:textId="77777777" w:rsidR="00265293" w:rsidRPr="00443225" w:rsidRDefault="00265293" w:rsidP="00265293">
      <w:pPr>
        <w:rPr>
          <w:rFonts w:ascii="Times New Roman" w:hAnsi="Times New Roman" w:cs="Times New Roman"/>
          <w:sz w:val="24"/>
          <w:szCs w:val="24"/>
        </w:rPr>
      </w:pPr>
      <w:r w:rsidRPr="00443225">
        <w:rPr>
          <w:rFonts w:ascii="Times New Roman" w:hAnsi="Times New Roman" w:cs="Times New Roman"/>
          <w:sz w:val="24"/>
          <w:szCs w:val="24"/>
        </w:rPr>
        <w:t>2.</w:t>
      </w:r>
    </w:p>
    <w:p w14:paraId="47D87516" w14:textId="77777777" w:rsidR="00265293" w:rsidRPr="00443225" w:rsidRDefault="00265293" w:rsidP="00265293">
      <w:pPr>
        <w:rPr>
          <w:rFonts w:ascii="Times New Roman" w:hAnsi="Times New Roman" w:cs="Times New Roman"/>
          <w:sz w:val="24"/>
          <w:szCs w:val="24"/>
        </w:rPr>
      </w:pPr>
    </w:p>
    <w:p w14:paraId="5610A661" w14:textId="77777777" w:rsidR="00265293" w:rsidRPr="00443225" w:rsidRDefault="00265293" w:rsidP="00265293">
      <w:pPr>
        <w:rPr>
          <w:rFonts w:ascii="Times New Roman" w:hAnsi="Times New Roman" w:cs="Times New Roman"/>
          <w:sz w:val="24"/>
          <w:szCs w:val="24"/>
        </w:rPr>
      </w:pPr>
    </w:p>
    <w:p w14:paraId="57CBCBD3" w14:textId="77777777" w:rsidR="00265293" w:rsidRPr="00443225" w:rsidRDefault="00265293" w:rsidP="00265293">
      <w:pPr>
        <w:jc w:val="center"/>
        <w:rPr>
          <w:rFonts w:ascii="Times New Roman" w:hAnsi="Times New Roman" w:cs="Times New Roman"/>
          <w:b/>
          <w:smallCaps/>
          <w:sz w:val="24"/>
          <w:szCs w:val="24"/>
        </w:rPr>
      </w:pPr>
      <w:r w:rsidRPr="00443225">
        <w:rPr>
          <w:rFonts w:ascii="Times New Roman" w:hAnsi="Times New Roman" w:cs="Times New Roman"/>
          <w:b/>
          <w:smallCaps/>
          <w:sz w:val="24"/>
          <w:szCs w:val="24"/>
        </w:rPr>
        <w:t>4D. Description of the Methodology and Work Plan for Performing the Assignment</w:t>
      </w:r>
    </w:p>
    <w:p w14:paraId="40574FC5" w14:textId="77777777" w:rsidR="00265293" w:rsidRPr="00443225" w:rsidRDefault="00265293" w:rsidP="00265293">
      <w:pPr>
        <w:pBdr>
          <w:bottom w:val="single" w:sz="12" w:space="1" w:color="auto"/>
        </w:pBdr>
        <w:rPr>
          <w:rFonts w:ascii="Times New Roman" w:hAnsi="Times New Roman" w:cs="Times New Roman"/>
          <w:b/>
          <w:sz w:val="24"/>
          <w:szCs w:val="24"/>
        </w:rPr>
      </w:pPr>
    </w:p>
    <w:p w14:paraId="709C048B" w14:textId="77777777" w:rsidR="00265293" w:rsidRPr="00443225" w:rsidRDefault="00265293" w:rsidP="00265293">
      <w:pPr>
        <w:jc w:val="center"/>
        <w:rPr>
          <w:rFonts w:ascii="Times New Roman" w:hAnsi="Times New Roman" w:cs="Times New Roman"/>
          <w:sz w:val="24"/>
          <w:szCs w:val="24"/>
        </w:rPr>
      </w:pPr>
    </w:p>
    <w:p w14:paraId="2C672961" w14:textId="77777777" w:rsidR="00265293" w:rsidRPr="00443225" w:rsidRDefault="00265293" w:rsidP="00265293">
      <w:pPr>
        <w:jc w:val="center"/>
        <w:rPr>
          <w:rFonts w:ascii="Times New Roman" w:hAnsi="Times New Roman" w:cs="Times New Roman"/>
          <w:sz w:val="24"/>
          <w:szCs w:val="24"/>
        </w:rPr>
      </w:pPr>
    </w:p>
    <w:p w14:paraId="0CAB42D6" w14:textId="77777777" w:rsidR="00265293" w:rsidRPr="00443225" w:rsidRDefault="00265293" w:rsidP="00265293">
      <w:pPr>
        <w:jc w:val="center"/>
        <w:rPr>
          <w:rFonts w:ascii="Times New Roman" w:hAnsi="Times New Roman" w:cs="Times New Roman"/>
          <w:sz w:val="24"/>
          <w:szCs w:val="24"/>
        </w:rPr>
      </w:pPr>
    </w:p>
    <w:p w14:paraId="212FC1FE" w14:textId="77777777" w:rsidR="00265293" w:rsidRPr="00443225" w:rsidRDefault="00265293" w:rsidP="00265293">
      <w:pPr>
        <w:jc w:val="center"/>
        <w:rPr>
          <w:rFonts w:ascii="Times New Roman" w:hAnsi="Times New Roman" w:cs="Times New Roman"/>
          <w:sz w:val="24"/>
          <w:szCs w:val="24"/>
        </w:rPr>
        <w:sectPr w:rsidR="00265293" w:rsidRPr="00443225" w:rsidSect="00366DB8">
          <w:headerReference w:type="even" r:id="rId13"/>
          <w:headerReference w:type="default" r:id="rId14"/>
          <w:headerReference w:type="first" r:id="rId15"/>
          <w:pgSz w:w="11909" w:h="16834" w:code="9"/>
          <w:pgMar w:top="1440" w:right="1440" w:bottom="1350" w:left="1440" w:header="720" w:footer="720" w:gutter="0"/>
          <w:cols w:space="720"/>
        </w:sectPr>
      </w:pPr>
    </w:p>
    <w:p w14:paraId="4031F43B" w14:textId="77777777" w:rsidR="00265293" w:rsidRPr="00443225" w:rsidRDefault="00265293" w:rsidP="00265293">
      <w:pPr>
        <w:rPr>
          <w:rFonts w:ascii="Times New Roman" w:hAnsi="Times New Roman" w:cs="Times New Roman"/>
          <w:b/>
          <w:smallCaps/>
          <w:sz w:val="24"/>
          <w:szCs w:val="24"/>
        </w:rPr>
      </w:pPr>
      <w:r w:rsidRPr="00443225">
        <w:rPr>
          <w:rFonts w:ascii="Times New Roman" w:hAnsi="Times New Roman" w:cs="Times New Roman"/>
          <w:b/>
          <w:smallCaps/>
          <w:sz w:val="24"/>
          <w:szCs w:val="24"/>
        </w:rPr>
        <w:lastRenderedPageBreak/>
        <w:t xml:space="preserve">4E. </w:t>
      </w:r>
      <w:r w:rsidRPr="00443225">
        <w:rPr>
          <w:rFonts w:ascii="Times New Roman" w:hAnsi="Times New Roman" w:cs="Times New Roman"/>
          <w:smallCaps/>
          <w:sz w:val="24"/>
          <w:szCs w:val="24"/>
        </w:rPr>
        <w:t>Team Composition and Task Assignments</w:t>
      </w:r>
    </w:p>
    <w:p w14:paraId="577355CC" w14:textId="77777777" w:rsidR="00265293" w:rsidRPr="00443225" w:rsidRDefault="00265293" w:rsidP="00265293">
      <w:pPr>
        <w:jc w:val="center"/>
        <w:rPr>
          <w:rFonts w:ascii="Times New Roman" w:hAnsi="Times New Roman" w:cs="Times New Roman"/>
          <w:sz w:val="24"/>
          <w:szCs w:val="24"/>
        </w:rPr>
      </w:pPr>
    </w:p>
    <w:tbl>
      <w:tblPr>
        <w:tblW w:w="0" w:type="auto"/>
        <w:tblInd w:w="19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330"/>
        <w:gridCol w:w="3781"/>
        <w:gridCol w:w="5209"/>
      </w:tblGrid>
      <w:tr w:rsidR="00265293" w:rsidRPr="00443225" w14:paraId="267E1412" w14:textId="77777777" w:rsidTr="00366DB8">
        <w:tc>
          <w:tcPr>
            <w:tcW w:w="13320" w:type="dxa"/>
            <w:gridSpan w:val="3"/>
            <w:tcBorders>
              <w:top w:val="double" w:sz="6" w:space="0" w:color="auto"/>
              <w:bottom w:val="nil"/>
            </w:tcBorders>
          </w:tcPr>
          <w:p w14:paraId="7EAF4F31" w14:textId="77777777" w:rsidR="00265293" w:rsidRPr="00443225" w:rsidRDefault="00265293" w:rsidP="00366DB8">
            <w:pPr>
              <w:jc w:val="both"/>
              <w:rPr>
                <w:rFonts w:ascii="Times New Roman" w:hAnsi="Times New Roman" w:cs="Times New Roman"/>
                <w:sz w:val="24"/>
                <w:szCs w:val="24"/>
              </w:rPr>
            </w:pPr>
            <w:r w:rsidRPr="00443225">
              <w:rPr>
                <w:rFonts w:ascii="Times New Roman" w:hAnsi="Times New Roman" w:cs="Times New Roman"/>
                <w:b/>
                <w:sz w:val="24"/>
                <w:szCs w:val="24"/>
              </w:rPr>
              <w:t>1.  Technical/Managerial Staff</w:t>
            </w:r>
          </w:p>
        </w:tc>
      </w:tr>
      <w:tr w:rsidR="00265293" w:rsidRPr="00443225" w14:paraId="5E4E7D3C" w14:textId="77777777" w:rsidTr="00366DB8">
        <w:tc>
          <w:tcPr>
            <w:tcW w:w="4330" w:type="dxa"/>
            <w:tcBorders>
              <w:top w:val="nil"/>
              <w:left w:val="single" w:sz="6" w:space="0" w:color="auto"/>
              <w:bottom w:val="single" w:sz="6" w:space="0" w:color="auto"/>
              <w:right w:val="single" w:sz="6" w:space="0" w:color="auto"/>
            </w:tcBorders>
          </w:tcPr>
          <w:p w14:paraId="4DD4C763" w14:textId="77777777" w:rsidR="00265293" w:rsidRPr="00443225" w:rsidRDefault="00265293" w:rsidP="00366DB8">
            <w:pPr>
              <w:rPr>
                <w:rFonts w:ascii="Times New Roman" w:hAnsi="Times New Roman" w:cs="Times New Roman"/>
                <w:sz w:val="24"/>
                <w:szCs w:val="24"/>
              </w:rPr>
            </w:pPr>
            <w:r w:rsidRPr="00443225">
              <w:rPr>
                <w:rFonts w:ascii="Times New Roman" w:hAnsi="Times New Roman" w:cs="Times New Roman"/>
                <w:sz w:val="24"/>
                <w:szCs w:val="24"/>
              </w:rPr>
              <w:t>Name</w:t>
            </w:r>
          </w:p>
        </w:tc>
        <w:tc>
          <w:tcPr>
            <w:tcW w:w="3781" w:type="dxa"/>
            <w:tcBorders>
              <w:top w:val="nil"/>
              <w:left w:val="single" w:sz="6" w:space="0" w:color="auto"/>
              <w:bottom w:val="single" w:sz="6" w:space="0" w:color="auto"/>
              <w:right w:val="single" w:sz="6" w:space="0" w:color="auto"/>
            </w:tcBorders>
          </w:tcPr>
          <w:p w14:paraId="76F1FA6D" w14:textId="77777777" w:rsidR="00265293" w:rsidRPr="00443225" w:rsidRDefault="00265293" w:rsidP="00366DB8">
            <w:pPr>
              <w:jc w:val="center"/>
              <w:rPr>
                <w:rFonts w:ascii="Times New Roman" w:hAnsi="Times New Roman" w:cs="Times New Roman"/>
                <w:sz w:val="24"/>
                <w:szCs w:val="24"/>
              </w:rPr>
            </w:pPr>
            <w:r w:rsidRPr="00443225">
              <w:rPr>
                <w:rFonts w:ascii="Times New Roman" w:hAnsi="Times New Roman" w:cs="Times New Roman"/>
                <w:sz w:val="24"/>
                <w:szCs w:val="24"/>
              </w:rPr>
              <w:t>Position</w:t>
            </w:r>
          </w:p>
        </w:tc>
        <w:tc>
          <w:tcPr>
            <w:tcW w:w="5209" w:type="dxa"/>
            <w:tcBorders>
              <w:top w:val="nil"/>
              <w:left w:val="single" w:sz="6" w:space="0" w:color="auto"/>
              <w:bottom w:val="single" w:sz="6" w:space="0" w:color="auto"/>
              <w:right w:val="single" w:sz="6" w:space="0" w:color="auto"/>
            </w:tcBorders>
          </w:tcPr>
          <w:p w14:paraId="3C212328" w14:textId="77777777" w:rsidR="00265293" w:rsidRPr="00443225" w:rsidRDefault="00265293" w:rsidP="00366DB8">
            <w:pPr>
              <w:jc w:val="center"/>
              <w:rPr>
                <w:rFonts w:ascii="Times New Roman" w:hAnsi="Times New Roman" w:cs="Times New Roman"/>
                <w:sz w:val="24"/>
                <w:szCs w:val="24"/>
              </w:rPr>
            </w:pPr>
            <w:r w:rsidRPr="00443225">
              <w:rPr>
                <w:rFonts w:ascii="Times New Roman" w:hAnsi="Times New Roman" w:cs="Times New Roman"/>
                <w:sz w:val="24"/>
                <w:szCs w:val="24"/>
              </w:rPr>
              <w:t>Task</w:t>
            </w:r>
          </w:p>
        </w:tc>
      </w:tr>
      <w:tr w:rsidR="00265293" w:rsidRPr="00443225" w14:paraId="7E4CF455" w14:textId="77777777" w:rsidTr="00366DB8">
        <w:tc>
          <w:tcPr>
            <w:tcW w:w="4330" w:type="dxa"/>
            <w:tcBorders>
              <w:left w:val="single" w:sz="6" w:space="0" w:color="auto"/>
              <w:bottom w:val="single" w:sz="6" w:space="0" w:color="auto"/>
              <w:right w:val="single" w:sz="6" w:space="0" w:color="auto"/>
            </w:tcBorders>
          </w:tcPr>
          <w:p w14:paraId="0427607C" w14:textId="77777777" w:rsidR="00265293" w:rsidRPr="00443225" w:rsidRDefault="00265293" w:rsidP="00366DB8">
            <w:pPr>
              <w:rPr>
                <w:rFonts w:ascii="Times New Roman" w:hAnsi="Times New Roman" w:cs="Times New Roman"/>
                <w:sz w:val="24"/>
                <w:szCs w:val="24"/>
              </w:rPr>
            </w:pPr>
          </w:p>
          <w:p w14:paraId="75AD27EC" w14:textId="77777777" w:rsidR="00265293" w:rsidRPr="00443225" w:rsidRDefault="00265293" w:rsidP="00366DB8">
            <w:pPr>
              <w:rPr>
                <w:rFonts w:ascii="Times New Roman" w:hAnsi="Times New Roman" w:cs="Times New Roman"/>
                <w:sz w:val="24"/>
                <w:szCs w:val="24"/>
              </w:rPr>
            </w:pPr>
          </w:p>
        </w:tc>
        <w:tc>
          <w:tcPr>
            <w:tcW w:w="3781" w:type="dxa"/>
            <w:tcBorders>
              <w:left w:val="single" w:sz="6" w:space="0" w:color="auto"/>
              <w:bottom w:val="single" w:sz="6" w:space="0" w:color="auto"/>
              <w:right w:val="single" w:sz="6" w:space="0" w:color="auto"/>
            </w:tcBorders>
          </w:tcPr>
          <w:p w14:paraId="0EE16F64" w14:textId="77777777" w:rsidR="00265293" w:rsidRPr="00443225" w:rsidRDefault="00265293" w:rsidP="00366DB8">
            <w:pPr>
              <w:rPr>
                <w:rFonts w:ascii="Times New Roman" w:hAnsi="Times New Roman" w:cs="Times New Roman"/>
                <w:sz w:val="24"/>
                <w:szCs w:val="24"/>
              </w:rPr>
            </w:pPr>
          </w:p>
        </w:tc>
        <w:tc>
          <w:tcPr>
            <w:tcW w:w="5209" w:type="dxa"/>
            <w:tcBorders>
              <w:left w:val="single" w:sz="6" w:space="0" w:color="auto"/>
              <w:bottom w:val="single" w:sz="6" w:space="0" w:color="auto"/>
              <w:right w:val="single" w:sz="6" w:space="0" w:color="auto"/>
            </w:tcBorders>
          </w:tcPr>
          <w:p w14:paraId="797AFD1B" w14:textId="77777777" w:rsidR="00265293" w:rsidRPr="00443225" w:rsidRDefault="00265293" w:rsidP="00366DB8">
            <w:pPr>
              <w:rPr>
                <w:rFonts w:ascii="Times New Roman" w:hAnsi="Times New Roman" w:cs="Times New Roman"/>
                <w:sz w:val="24"/>
                <w:szCs w:val="24"/>
              </w:rPr>
            </w:pPr>
          </w:p>
        </w:tc>
      </w:tr>
      <w:tr w:rsidR="00265293" w:rsidRPr="00443225" w14:paraId="1E88A191" w14:textId="77777777" w:rsidTr="00366DB8">
        <w:tc>
          <w:tcPr>
            <w:tcW w:w="4330" w:type="dxa"/>
            <w:tcBorders>
              <w:top w:val="single" w:sz="6" w:space="0" w:color="auto"/>
              <w:left w:val="single" w:sz="6" w:space="0" w:color="auto"/>
              <w:bottom w:val="single" w:sz="6" w:space="0" w:color="auto"/>
              <w:right w:val="single" w:sz="6" w:space="0" w:color="auto"/>
            </w:tcBorders>
          </w:tcPr>
          <w:p w14:paraId="69466713" w14:textId="77777777" w:rsidR="00265293" w:rsidRPr="00443225" w:rsidRDefault="00265293" w:rsidP="00366DB8">
            <w:pPr>
              <w:rPr>
                <w:rFonts w:ascii="Times New Roman" w:hAnsi="Times New Roman" w:cs="Times New Roman"/>
                <w:sz w:val="24"/>
                <w:szCs w:val="24"/>
              </w:rPr>
            </w:pPr>
          </w:p>
          <w:p w14:paraId="4CED2A07" w14:textId="77777777" w:rsidR="00265293" w:rsidRPr="00443225" w:rsidRDefault="00265293" w:rsidP="00366DB8">
            <w:pPr>
              <w:rPr>
                <w:rFonts w:ascii="Times New Roman" w:hAnsi="Times New Roman" w:cs="Times New Roman"/>
                <w:sz w:val="24"/>
                <w:szCs w:val="24"/>
              </w:rPr>
            </w:pPr>
          </w:p>
        </w:tc>
        <w:tc>
          <w:tcPr>
            <w:tcW w:w="3781" w:type="dxa"/>
            <w:tcBorders>
              <w:top w:val="single" w:sz="6" w:space="0" w:color="auto"/>
              <w:left w:val="single" w:sz="6" w:space="0" w:color="auto"/>
              <w:bottom w:val="single" w:sz="6" w:space="0" w:color="auto"/>
              <w:right w:val="single" w:sz="6" w:space="0" w:color="auto"/>
            </w:tcBorders>
          </w:tcPr>
          <w:p w14:paraId="41723E7C" w14:textId="77777777" w:rsidR="00265293" w:rsidRPr="00443225" w:rsidRDefault="00265293" w:rsidP="00366DB8">
            <w:pPr>
              <w:rPr>
                <w:rFonts w:ascii="Times New Roman" w:hAnsi="Times New Roman" w:cs="Times New Roman"/>
                <w:sz w:val="24"/>
                <w:szCs w:val="24"/>
              </w:rPr>
            </w:pPr>
          </w:p>
        </w:tc>
        <w:tc>
          <w:tcPr>
            <w:tcW w:w="5209" w:type="dxa"/>
            <w:tcBorders>
              <w:top w:val="single" w:sz="6" w:space="0" w:color="auto"/>
              <w:left w:val="single" w:sz="6" w:space="0" w:color="auto"/>
              <w:bottom w:val="single" w:sz="6" w:space="0" w:color="auto"/>
              <w:right w:val="single" w:sz="6" w:space="0" w:color="auto"/>
            </w:tcBorders>
          </w:tcPr>
          <w:p w14:paraId="56D4031F" w14:textId="77777777" w:rsidR="00265293" w:rsidRPr="00443225" w:rsidRDefault="00265293" w:rsidP="00366DB8">
            <w:pPr>
              <w:rPr>
                <w:rFonts w:ascii="Times New Roman" w:hAnsi="Times New Roman" w:cs="Times New Roman"/>
                <w:sz w:val="24"/>
                <w:szCs w:val="24"/>
              </w:rPr>
            </w:pPr>
          </w:p>
        </w:tc>
      </w:tr>
      <w:tr w:rsidR="00265293" w:rsidRPr="00443225" w14:paraId="3160D38B" w14:textId="77777777" w:rsidTr="00366DB8">
        <w:tc>
          <w:tcPr>
            <w:tcW w:w="4330" w:type="dxa"/>
            <w:tcBorders>
              <w:top w:val="single" w:sz="6" w:space="0" w:color="auto"/>
              <w:left w:val="single" w:sz="6" w:space="0" w:color="auto"/>
              <w:bottom w:val="single" w:sz="6" w:space="0" w:color="auto"/>
              <w:right w:val="single" w:sz="6" w:space="0" w:color="auto"/>
            </w:tcBorders>
          </w:tcPr>
          <w:p w14:paraId="7AAB0154" w14:textId="77777777" w:rsidR="00265293" w:rsidRPr="00443225" w:rsidRDefault="00265293" w:rsidP="00366DB8">
            <w:pPr>
              <w:rPr>
                <w:rFonts w:ascii="Times New Roman" w:hAnsi="Times New Roman" w:cs="Times New Roman"/>
                <w:sz w:val="24"/>
                <w:szCs w:val="24"/>
              </w:rPr>
            </w:pPr>
          </w:p>
          <w:p w14:paraId="0D5EE290" w14:textId="77777777" w:rsidR="00265293" w:rsidRPr="00443225" w:rsidRDefault="00265293" w:rsidP="00366DB8">
            <w:pPr>
              <w:rPr>
                <w:rFonts w:ascii="Times New Roman" w:hAnsi="Times New Roman" w:cs="Times New Roman"/>
                <w:sz w:val="24"/>
                <w:szCs w:val="24"/>
              </w:rPr>
            </w:pPr>
          </w:p>
        </w:tc>
        <w:tc>
          <w:tcPr>
            <w:tcW w:w="3781" w:type="dxa"/>
            <w:tcBorders>
              <w:top w:val="single" w:sz="6" w:space="0" w:color="auto"/>
              <w:left w:val="single" w:sz="6" w:space="0" w:color="auto"/>
              <w:bottom w:val="single" w:sz="6" w:space="0" w:color="auto"/>
              <w:right w:val="single" w:sz="6" w:space="0" w:color="auto"/>
            </w:tcBorders>
          </w:tcPr>
          <w:p w14:paraId="0C266949" w14:textId="77777777" w:rsidR="00265293" w:rsidRPr="00443225" w:rsidRDefault="00265293" w:rsidP="00366DB8">
            <w:pPr>
              <w:rPr>
                <w:rFonts w:ascii="Times New Roman" w:hAnsi="Times New Roman" w:cs="Times New Roman"/>
                <w:sz w:val="24"/>
                <w:szCs w:val="24"/>
              </w:rPr>
            </w:pPr>
          </w:p>
        </w:tc>
        <w:tc>
          <w:tcPr>
            <w:tcW w:w="5209" w:type="dxa"/>
            <w:tcBorders>
              <w:top w:val="single" w:sz="6" w:space="0" w:color="auto"/>
              <w:left w:val="single" w:sz="6" w:space="0" w:color="auto"/>
              <w:bottom w:val="single" w:sz="6" w:space="0" w:color="auto"/>
              <w:right w:val="single" w:sz="6" w:space="0" w:color="auto"/>
            </w:tcBorders>
          </w:tcPr>
          <w:p w14:paraId="38A1C71F" w14:textId="77777777" w:rsidR="00265293" w:rsidRPr="00443225" w:rsidRDefault="00265293" w:rsidP="00366DB8">
            <w:pPr>
              <w:rPr>
                <w:rFonts w:ascii="Times New Roman" w:hAnsi="Times New Roman" w:cs="Times New Roman"/>
                <w:sz w:val="24"/>
                <w:szCs w:val="24"/>
              </w:rPr>
            </w:pPr>
          </w:p>
        </w:tc>
      </w:tr>
      <w:tr w:rsidR="00265293" w:rsidRPr="00443225" w14:paraId="42631549" w14:textId="77777777" w:rsidTr="00366DB8">
        <w:tc>
          <w:tcPr>
            <w:tcW w:w="4330" w:type="dxa"/>
            <w:tcBorders>
              <w:top w:val="single" w:sz="6" w:space="0" w:color="auto"/>
              <w:left w:val="single" w:sz="6" w:space="0" w:color="auto"/>
              <w:bottom w:val="single" w:sz="6" w:space="0" w:color="auto"/>
              <w:right w:val="single" w:sz="6" w:space="0" w:color="auto"/>
            </w:tcBorders>
          </w:tcPr>
          <w:p w14:paraId="6AA048D2" w14:textId="77777777" w:rsidR="00265293" w:rsidRPr="00443225" w:rsidRDefault="00265293" w:rsidP="00366DB8">
            <w:pPr>
              <w:rPr>
                <w:rFonts w:ascii="Times New Roman" w:hAnsi="Times New Roman" w:cs="Times New Roman"/>
                <w:sz w:val="24"/>
                <w:szCs w:val="24"/>
              </w:rPr>
            </w:pPr>
          </w:p>
          <w:p w14:paraId="22168B83" w14:textId="77777777" w:rsidR="00265293" w:rsidRPr="00443225" w:rsidRDefault="00265293" w:rsidP="00366DB8">
            <w:pPr>
              <w:rPr>
                <w:rFonts w:ascii="Times New Roman" w:hAnsi="Times New Roman" w:cs="Times New Roman"/>
                <w:sz w:val="24"/>
                <w:szCs w:val="24"/>
              </w:rPr>
            </w:pPr>
          </w:p>
        </w:tc>
        <w:tc>
          <w:tcPr>
            <w:tcW w:w="3781" w:type="dxa"/>
            <w:tcBorders>
              <w:top w:val="single" w:sz="6" w:space="0" w:color="auto"/>
              <w:left w:val="single" w:sz="6" w:space="0" w:color="auto"/>
              <w:bottom w:val="single" w:sz="6" w:space="0" w:color="auto"/>
              <w:right w:val="single" w:sz="6" w:space="0" w:color="auto"/>
            </w:tcBorders>
          </w:tcPr>
          <w:p w14:paraId="55F2F7A8" w14:textId="77777777" w:rsidR="00265293" w:rsidRPr="00443225" w:rsidRDefault="00265293" w:rsidP="00366DB8">
            <w:pPr>
              <w:rPr>
                <w:rFonts w:ascii="Times New Roman" w:hAnsi="Times New Roman" w:cs="Times New Roman"/>
                <w:sz w:val="24"/>
                <w:szCs w:val="24"/>
              </w:rPr>
            </w:pPr>
          </w:p>
        </w:tc>
        <w:tc>
          <w:tcPr>
            <w:tcW w:w="5209" w:type="dxa"/>
            <w:tcBorders>
              <w:top w:val="single" w:sz="6" w:space="0" w:color="auto"/>
              <w:left w:val="single" w:sz="6" w:space="0" w:color="auto"/>
              <w:bottom w:val="single" w:sz="6" w:space="0" w:color="auto"/>
              <w:right w:val="single" w:sz="6" w:space="0" w:color="auto"/>
            </w:tcBorders>
          </w:tcPr>
          <w:p w14:paraId="6513C46A" w14:textId="77777777" w:rsidR="00265293" w:rsidRPr="00443225" w:rsidRDefault="00265293" w:rsidP="00366DB8">
            <w:pPr>
              <w:rPr>
                <w:rFonts w:ascii="Times New Roman" w:hAnsi="Times New Roman" w:cs="Times New Roman"/>
                <w:sz w:val="24"/>
                <w:szCs w:val="24"/>
              </w:rPr>
            </w:pPr>
          </w:p>
        </w:tc>
      </w:tr>
      <w:tr w:rsidR="00265293" w:rsidRPr="00443225" w14:paraId="3A725FED" w14:textId="77777777" w:rsidTr="00366DB8">
        <w:tc>
          <w:tcPr>
            <w:tcW w:w="4330" w:type="dxa"/>
            <w:tcBorders>
              <w:top w:val="single" w:sz="6" w:space="0" w:color="auto"/>
              <w:left w:val="single" w:sz="6" w:space="0" w:color="auto"/>
              <w:bottom w:val="single" w:sz="6" w:space="0" w:color="auto"/>
              <w:right w:val="single" w:sz="6" w:space="0" w:color="auto"/>
            </w:tcBorders>
          </w:tcPr>
          <w:p w14:paraId="6E34783E" w14:textId="77777777" w:rsidR="00265293" w:rsidRPr="00443225" w:rsidRDefault="00265293" w:rsidP="00366DB8">
            <w:pPr>
              <w:rPr>
                <w:rFonts w:ascii="Times New Roman" w:hAnsi="Times New Roman" w:cs="Times New Roman"/>
                <w:sz w:val="24"/>
                <w:szCs w:val="24"/>
              </w:rPr>
            </w:pPr>
          </w:p>
          <w:p w14:paraId="6DF5E3D9" w14:textId="77777777" w:rsidR="00265293" w:rsidRPr="00443225" w:rsidRDefault="00265293" w:rsidP="00366DB8">
            <w:pPr>
              <w:rPr>
                <w:rFonts w:ascii="Times New Roman" w:hAnsi="Times New Roman" w:cs="Times New Roman"/>
                <w:sz w:val="24"/>
                <w:szCs w:val="24"/>
              </w:rPr>
            </w:pPr>
          </w:p>
        </w:tc>
        <w:tc>
          <w:tcPr>
            <w:tcW w:w="3781" w:type="dxa"/>
            <w:tcBorders>
              <w:top w:val="single" w:sz="6" w:space="0" w:color="auto"/>
              <w:left w:val="single" w:sz="6" w:space="0" w:color="auto"/>
              <w:bottom w:val="single" w:sz="6" w:space="0" w:color="auto"/>
              <w:right w:val="single" w:sz="6" w:space="0" w:color="auto"/>
            </w:tcBorders>
          </w:tcPr>
          <w:p w14:paraId="0D32E975" w14:textId="77777777" w:rsidR="00265293" w:rsidRPr="00443225" w:rsidRDefault="00265293" w:rsidP="00366DB8">
            <w:pPr>
              <w:rPr>
                <w:rFonts w:ascii="Times New Roman" w:hAnsi="Times New Roman" w:cs="Times New Roman"/>
                <w:sz w:val="24"/>
                <w:szCs w:val="24"/>
              </w:rPr>
            </w:pPr>
          </w:p>
        </w:tc>
        <w:tc>
          <w:tcPr>
            <w:tcW w:w="5209" w:type="dxa"/>
            <w:tcBorders>
              <w:top w:val="single" w:sz="6" w:space="0" w:color="auto"/>
              <w:left w:val="single" w:sz="6" w:space="0" w:color="auto"/>
              <w:bottom w:val="single" w:sz="6" w:space="0" w:color="auto"/>
              <w:right w:val="single" w:sz="6" w:space="0" w:color="auto"/>
            </w:tcBorders>
          </w:tcPr>
          <w:p w14:paraId="7532D716" w14:textId="77777777" w:rsidR="00265293" w:rsidRPr="00443225" w:rsidRDefault="00265293" w:rsidP="00366DB8">
            <w:pPr>
              <w:rPr>
                <w:rFonts w:ascii="Times New Roman" w:hAnsi="Times New Roman" w:cs="Times New Roman"/>
                <w:sz w:val="24"/>
                <w:szCs w:val="24"/>
              </w:rPr>
            </w:pPr>
          </w:p>
        </w:tc>
      </w:tr>
    </w:tbl>
    <w:p w14:paraId="50D6E788" w14:textId="77777777" w:rsidR="00265293" w:rsidRPr="00443225" w:rsidRDefault="00265293" w:rsidP="00265293">
      <w:pPr>
        <w:rPr>
          <w:rFonts w:ascii="Times New Roman" w:hAnsi="Times New Roman" w:cs="Times New Roman"/>
          <w:sz w:val="24"/>
          <w:szCs w:val="24"/>
        </w:rPr>
      </w:pPr>
    </w:p>
    <w:tbl>
      <w:tblPr>
        <w:tblW w:w="0" w:type="auto"/>
        <w:tblInd w:w="19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340"/>
        <w:gridCol w:w="3791"/>
        <w:gridCol w:w="5189"/>
      </w:tblGrid>
      <w:tr w:rsidR="00265293" w:rsidRPr="00443225" w14:paraId="5DE0BFB0" w14:textId="77777777" w:rsidTr="00366DB8">
        <w:tc>
          <w:tcPr>
            <w:tcW w:w="13320" w:type="dxa"/>
            <w:gridSpan w:val="3"/>
          </w:tcPr>
          <w:p w14:paraId="5F7D1D7A" w14:textId="77777777" w:rsidR="00265293" w:rsidRPr="00443225" w:rsidRDefault="00265293" w:rsidP="00366DB8">
            <w:pPr>
              <w:rPr>
                <w:rFonts w:ascii="Times New Roman" w:hAnsi="Times New Roman" w:cs="Times New Roman"/>
                <w:b/>
                <w:sz w:val="24"/>
                <w:szCs w:val="24"/>
              </w:rPr>
            </w:pPr>
            <w:r w:rsidRPr="00443225">
              <w:rPr>
                <w:rFonts w:ascii="Times New Roman" w:hAnsi="Times New Roman" w:cs="Times New Roman"/>
                <w:b/>
                <w:sz w:val="24"/>
                <w:szCs w:val="24"/>
              </w:rPr>
              <w:t>2.  Support Staff</w:t>
            </w:r>
          </w:p>
        </w:tc>
      </w:tr>
      <w:tr w:rsidR="00265293" w:rsidRPr="00443225" w14:paraId="13640D6E" w14:textId="77777777" w:rsidTr="00366DB8">
        <w:tc>
          <w:tcPr>
            <w:tcW w:w="4340" w:type="dxa"/>
            <w:tcBorders>
              <w:top w:val="single" w:sz="6" w:space="0" w:color="auto"/>
              <w:left w:val="single" w:sz="6" w:space="0" w:color="auto"/>
              <w:bottom w:val="single" w:sz="6" w:space="0" w:color="auto"/>
              <w:right w:val="single" w:sz="6" w:space="0" w:color="auto"/>
            </w:tcBorders>
          </w:tcPr>
          <w:p w14:paraId="1226B222" w14:textId="77777777" w:rsidR="00265293" w:rsidRPr="00443225" w:rsidRDefault="00265293" w:rsidP="00366DB8">
            <w:pPr>
              <w:jc w:val="center"/>
              <w:rPr>
                <w:rFonts w:ascii="Times New Roman" w:hAnsi="Times New Roman" w:cs="Times New Roman"/>
                <w:sz w:val="24"/>
                <w:szCs w:val="24"/>
              </w:rPr>
            </w:pPr>
            <w:r w:rsidRPr="00443225">
              <w:rPr>
                <w:rFonts w:ascii="Times New Roman" w:hAnsi="Times New Roman" w:cs="Times New Roman"/>
                <w:sz w:val="24"/>
                <w:szCs w:val="24"/>
              </w:rPr>
              <w:t>Name</w:t>
            </w:r>
          </w:p>
        </w:tc>
        <w:tc>
          <w:tcPr>
            <w:tcW w:w="3791" w:type="dxa"/>
            <w:tcBorders>
              <w:top w:val="single" w:sz="6" w:space="0" w:color="auto"/>
              <w:left w:val="single" w:sz="6" w:space="0" w:color="auto"/>
              <w:bottom w:val="single" w:sz="6" w:space="0" w:color="auto"/>
              <w:right w:val="single" w:sz="6" w:space="0" w:color="auto"/>
            </w:tcBorders>
          </w:tcPr>
          <w:p w14:paraId="718C8B1B" w14:textId="77777777" w:rsidR="00265293" w:rsidRPr="00443225" w:rsidRDefault="00265293" w:rsidP="00366DB8">
            <w:pPr>
              <w:jc w:val="center"/>
              <w:rPr>
                <w:rFonts w:ascii="Times New Roman" w:hAnsi="Times New Roman" w:cs="Times New Roman"/>
                <w:sz w:val="24"/>
                <w:szCs w:val="24"/>
              </w:rPr>
            </w:pPr>
            <w:r w:rsidRPr="00443225">
              <w:rPr>
                <w:rFonts w:ascii="Times New Roman" w:hAnsi="Times New Roman" w:cs="Times New Roman"/>
                <w:sz w:val="24"/>
                <w:szCs w:val="24"/>
              </w:rPr>
              <w:t>Position</w:t>
            </w:r>
          </w:p>
        </w:tc>
        <w:tc>
          <w:tcPr>
            <w:tcW w:w="5189" w:type="dxa"/>
            <w:tcBorders>
              <w:top w:val="single" w:sz="6" w:space="0" w:color="auto"/>
              <w:left w:val="single" w:sz="6" w:space="0" w:color="auto"/>
              <w:bottom w:val="single" w:sz="6" w:space="0" w:color="auto"/>
              <w:right w:val="single" w:sz="6" w:space="0" w:color="auto"/>
            </w:tcBorders>
          </w:tcPr>
          <w:p w14:paraId="37C172F6" w14:textId="77777777" w:rsidR="00265293" w:rsidRPr="00443225" w:rsidRDefault="00265293" w:rsidP="00366DB8">
            <w:pPr>
              <w:jc w:val="center"/>
              <w:rPr>
                <w:rFonts w:ascii="Times New Roman" w:hAnsi="Times New Roman" w:cs="Times New Roman"/>
                <w:sz w:val="24"/>
                <w:szCs w:val="24"/>
              </w:rPr>
            </w:pPr>
            <w:r w:rsidRPr="00443225">
              <w:rPr>
                <w:rFonts w:ascii="Times New Roman" w:hAnsi="Times New Roman" w:cs="Times New Roman"/>
                <w:sz w:val="24"/>
                <w:szCs w:val="24"/>
              </w:rPr>
              <w:t>Task</w:t>
            </w:r>
          </w:p>
        </w:tc>
      </w:tr>
      <w:tr w:rsidR="00265293" w:rsidRPr="00443225" w14:paraId="3929CEFE" w14:textId="77777777" w:rsidTr="00366DB8">
        <w:tc>
          <w:tcPr>
            <w:tcW w:w="4340" w:type="dxa"/>
            <w:tcBorders>
              <w:left w:val="single" w:sz="6" w:space="0" w:color="auto"/>
              <w:bottom w:val="single" w:sz="6" w:space="0" w:color="auto"/>
              <w:right w:val="single" w:sz="6" w:space="0" w:color="auto"/>
            </w:tcBorders>
          </w:tcPr>
          <w:p w14:paraId="0063E212" w14:textId="77777777" w:rsidR="00265293" w:rsidRPr="00443225" w:rsidRDefault="00265293" w:rsidP="00366DB8">
            <w:pPr>
              <w:rPr>
                <w:rFonts w:ascii="Times New Roman" w:hAnsi="Times New Roman" w:cs="Times New Roman"/>
                <w:sz w:val="24"/>
                <w:szCs w:val="24"/>
              </w:rPr>
            </w:pPr>
          </w:p>
          <w:p w14:paraId="12E48D5B" w14:textId="77777777" w:rsidR="00265293" w:rsidRPr="00443225" w:rsidRDefault="00265293" w:rsidP="00366DB8">
            <w:pPr>
              <w:rPr>
                <w:rFonts w:ascii="Times New Roman" w:hAnsi="Times New Roman" w:cs="Times New Roman"/>
                <w:sz w:val="24"/>
                <w:szCs w:val="24"/>
              </w:rPr>
            </w:pPr>
          </w:p>
        </w:tc>
        <w:tc>
          <w:tcPr>
            <w:tcW w:w="3791" w:type="dxa"/>
            <w:tcBorders>
              <w:left w:val="single" w:sz="6" w:space="0" w:color="auto"/>
              <w:bottom w:val="single" w:sz="6" w:space="0" w:color="auto"/>
              <w:right w:val="single" w:sz="6" w:space="0" w:color="auto"/>
            </w:tcBorders>
          </w:tcPr>
          <w:p w14:paraId="650F941B" w14:textId="77777777" w:rsidR="00265293" w:rsidRPr="00443225" w:rsidRDefault="00265293" w:rsidP="00366DB8">
            <w:pPr>
              <w:rPr>
                <w:rFonts w:ascii="Times New Roman" w:hAnsi="Times New Roman" w:cs="Times New Roman"/>
                <w:sz w:val="24"/>
                <w:szCs w:val="24"/>
              </w:rPr>
            </w:pPr>
          </w:p>
        </w:tc>
        <w:tc>
          <w:tcPr>
            <w:tcW w:w="5189" w:type="dxa"/>
            <w:tcBorders>
              <w:left w:val="single" w:sz="6" w:space="0" w:color="auto"/>
              <w:bottom w:val="single" w:sz="6" w:space="0" w:color="auto"/>
              <w:right w:val="single" w:sz="6" w:space="0" w:color="auto"/>
            </w:tcBorders>
          </w:tcPr>
          <w:p w14:paraId="21B1B2EC" w14:textId="77777777" w:rsidR="00265293" w:rsidRPr="00443225" w:rsidRDefault="00265293" w:rsidP="00366DB8">
            <w:pPr>
              <w:rPr>
                <w:rFonts w:ascii="Times New Roman" w:hAnsi="Times New Roman" w:cs="Times New Roman"/>
                <w:sz w:val="24"/>
                <w:szCs w:val="24"/>
              </w:rPr>
            </w:pPr>
          </w:p>
        </w:tc>
      </w:tr>
      <w:tr w:rsidR="00265293" w:rsidRPr="00443225" w14:paraId="0CA2ED4D" w14:textId="77777777" w:rsidTr="00366DB8">
        <w:tc>
          <w:tcPr>
            <w:tcW w:w="4340" w:type="dxa"/>
            <w:tcBorders>
              <w:top w:val="single" w:sz="6" w:space="0" w:color="auto"/>
              <w:left w:val="single" w:sz="6" w:space="0" w:color="auto"/>
              <w:bottom w:val="single" w:sz="6" w:space="0" w:color="auto"/>
              <w:right w:val="single" w:sz="6" w:space="0" w:color="auto"/>
            </w:tcBorders>
          </w:tcPr>
          <w:p w14:paraId="13F6B626" w14:textId="77777777" w:rsidR="00265293" w:rsidRPr="00443225" w:rsidRDefault="00265293" w:rsidP="00366DB8">
            <w:pPr>
              <w:rPr>
                <w:rFonts w:ascii="Times New Roman" w:hAnsi="Times New Roman" w:cs="Times New Roman"/>
                <w:sz w:val="24"/>
                <w:szCs w:val="24"/>
              </w:rPr>
            </w:pPr>
          </w:p>
          <w:p w14:paraId="7AB69B67" w14:textId="77777777" w:rsidR="00265293" w:rsidRPr="00443225" w:rsidRDefault="00265293" w:rsidP="00366DB8">
            <w:pPr>
              <w:rPr>
                <w:rFonts w:ascii="Times New Roman" w:hAnsi="Times New Roman" w:cs="Times New Roman"/>
                <w:sz w:val="24"/>
                <w:szCs w:val="24"/>
              </w:rPr>
            </w:pPr>
          </w:p>
        </w:tc>
        <w:tc>
          <w:tcPr>
            <w:tcW w:w="3791" w:type="dxa"/>
            <w:tcBorders>
              <w:top w:val="single" w:sz="6" w:space="0" w:color="auto"/>
              <w:left w:val="single" w:sz="6" w:space="0" w:color="auto"/>
              <w:bottom w:val="single" w:sz="6" w:space="0" w:color="auto"/>
              <w:right w:val="single" w:sz="6" w:space="0" w:color="auto"/>
            </w:tcBorders>
          </w:tcPr>
          <w:p w14:paraId="4A74C92F" w14:textId="77777777" w:rsidR="00265293" w:rsidRPr="00443225" w:rsidRDefault="00265293" w:rsidP="00366DB8">
            <w:pPr>
              <w:rPr>
                <w:rFonts w:ascii="Times New Roman" w:hAnsi="Times New Roman" w:cs="Times New Roman"/>
                <w:sz w:val="24"/>
                <w:szCs w:val="24"/>
              </w:rPr>
            </w:pPr>
          </w:p>
        </w:tc>
        <w:tc>
          <w:tcPr>
            <w:tcW w:w="5189" w:type="dxa"/>
            <w:tcBorders>
              <w:top w:val="single" w:sz="6" w:space="0" w:color="auto"/>
              <w:left w:val="single" w:sz="6" w:space="0" w:color="auto"/>
              <w:bottom w:val="single" w:sz="6" w:space="0" w:color="auto"/>
              <w:right w:val="single" w:sz="6" w:space="0" w:color="auto"/>
            </w:tcBorders>
          </w:tcPr>
          <w:p w14:paraId="7D56F932" w14:textId="77777777" w:rsidR="00265293" w:rsidRPr="00443225" w:rsidRDefault="00265293" w:rsidP="00366DB8">
            <w:pPr>
              <w:rPr>
                <w:rFonts w:ascii="Times New Roman" w:hAnsi="Times New Roman" w:cs="Times New Roman"/>
                <w:sz w:val="24"/>
                <w:szCs w:val="24"/>
              </w:rPr>
            </w:pPr>
          </w:p>
        </w:tc>
      </w:tr>
      <w:tr w:rsidR="00265293" w:rsidRPr="00443225" w14:paraId="27BACE59" w14:textId="77777777" w:rsidTr="00366DB8">
        <w:tc>
          <w:tcPr>
            <w:tcW w:w="4340" w:type="dxa"/>
            <w:tcBorders>
              <w:top w:val="single" w:sz="6" w:space="0" w:color="auto"/>
              <w:left w:val="single" w:sz="6" w:space="0" w:color="auto"/>
              <w:bottom w:val="single" w:sz="6" w:space="0" w:color="auto"/>
              <w:right w:val="single" w:sz="6" w:space="0" w:color="auto"/>
            </w:tcBorders>
          </w:tcPr>
          <w:p w14:paraId="61765972" w14:textId="77777777" w:rsidR="00265293" w:rsidRPr="00443225" w:rsidRDefault="00265293" w:rsidP="00366DB8">
            <w:pPr>
              <w:rPr>
                <w:rFonts w:ascii="Times New Roman" w:hAnsi="Times New Roman" w:cs="Times New Roman"/>
                <w:sz w:val="24"/>
                <w:szCs w:val="24"/>
              </w:rPr>
            </w:pPr>
          </w:p>
          <w:p w14:paraId="14524647" w14:textId="77777777" w:rsidR="00265293" w:rsidRPr="00443225" w:rsidRDefault="00265293" w:rsidP="00366DB8">
            <w:pPr>
              <w:rPr>
                <w:rFonts w:ascii="Times New Roman" w:hAnsi="Times New Roman" w:cs="Times New Roman"/>
                <w:sz w:val="24"/>
                <w:szCs w:val="24"/>
              </w:rPr>
            </w:pPr>
          </w:p>
        </w:tc>
        <w:tc>
          <w:tcPr>
            <w:tcW w:w="3791" w:type="dxa"/>
            <w:tcBorders>
              <w:top w:val="single" w:sz="6" w:space="0" w:color="auto"/>
              <w:left w:val="single" w:sz="6" w:space="0" w:color="auto"/>
              <w:bottom w:val="single" w:sz="6" w:space="0" w:color="auto"/>
              <w:right w:val="single" w:sz="6" w:space="0" w:color="auto"/>
            </w:tcBorders>
          </w:tcPr>
          <w:p w14:paraId="335EDFCB" w14:textId="77777777" w:rsidR="00265293" w:rsidRPr="00443225" w:rsidRDefault="00265293" w:rsidP="00366DB8">
            <w:pPr>
              <w:rPr>
                <w:rFonts w:ascii="Times New Roman" w:hAnsi="Times New Roman" w:cs="Times New Roman"/>
                <w:sz w:val="24"/>
                <w:szCs w:val="24"/>
              </w:rPr>
            </w:pPr>
          </w:p>
        </w:tc>
        <w:tc>
          <w:tcPr>
            <w:tcW w:w="5189" w:type="dxa"/>
            <w:tcBorders>
              <w:top w:val="single" w:sz="6" w:space="0" w:color="auto"/>
              <w:left w:val="single" w:sz="6" w:space="0" w:color="auto"/>
              <w:bottom w:val="single" w:sz="6" w:space="0" w:color="auto"/>
              <w:right w:val="single" w:sz="6" w:space="0" w:color="auto"/>
            </w:tcBorders>
          </w:tcPr>
          <w:p w14:paraId="59BC4BF5" w14:textId="77777777" w:rsidR="00265293" w:rsidRPr="00443225" w:rsidRDefault="00265293" w:rsidP="00366DB8">
            <w:pPr>
              <w:rPr>
                <w:rFonts w:ascii="Times New Roman" w:hAnsi="Times New Roman" w:cs="Times New Roman"/>
                <w:sz w:val="24"/>
                <w:szCs w:val="24"/>
              </w:rPr>
            </w:pPr>
          </w:p>
        </w:tc>
      </w:tr>
      <w:tr w:rsidR="00265293" w:rsidRPr="00443225" w14:paraId="4AC3C5D8" w14:textId="77777777" w:rsidTr="00366DB8">
        <w:tc>
          <w:tcPr>
            <w:tcW w:w="4340" w:type="dxa"/>
            <w:tcBorders>
              <w:top w:val="single" w:sz="6" w:space="0" w:color="auto"/>
              <w:left w:val="single" w:sz="6" w:space="0" w:color="auto"/>
              <w:bottom w:val="single" w:sz="6" w:space="0" w:color="auto"/>
              <w:right w:val="single" w:sz="6" w:space="0" w:color="auto"/>
            </w:tcBorders>
          </w:tcPr>
          <w:p w14:paraId="448AE5BA" w14:textId="77777777" w:rsidR="00265293" w:rsidRPr="00443225" w:rsidRDefault="00265293" w:rsidP="00366DB8">
            <w:pPr>
              <w:rPr>
                <w:rFonts w:ascii="Times New Roman" w:hAnsi="Times New Roman" w:cs="Times New Roman"/>
                <w:sz w:val="24"/>
                <w:szCs w:val="24"/>
              </w:rPr>
            </w:pPr>
          </w:p>
          <w:p w14:paraId="1F9BEFA8" w14:textId="77777777" w:rsidR="00265293" w:rsidRPr="00443225" w:rsidRDefault="00265293" w:rsidP="00366DB8">
            <w:pPr>
              <w:rPr>
                <w:rFonts w:ascii="Times New Roman" w:hAnsi="Times New Roman" w:cs="Times New Roman"/>
                <w:sz w:val="24"/>
                <w:szCs w:val="24"/>
              </w:rPr>
            </w:pPr>
          </w:p>
        </w:tc>
        <w:tc>
          <w:tcPr>
            <w:tcW w:w="3791" w:type="dxa"/>
            <w:tcBorders>
              <w:top w:val="single" w:sz="6" w:space="0" w:color="auto"/>
              <w:left w:val="single" w:sz="6" w:space="0" w:color="auto"/>
              <w:bottom w:val="single" w:sz="6" w:space="0" w:color="auto"/>
              <w:right w:val="single" w:sz="6" w:space="0" w:color="auto"/>
            </w:tcBorders>
          </w:tcPr>
          <w:p w14:paraId="3C45C6C4" w14:textId="77777777" w:rsidR="00265293" w:rsidRPr="00443225" w:rsidRDefault="00265293" w:rsidP="00366DB8">
            <w:pPr>
              <w:rPr>
                <w:rFonts w:ascii="Times New Roman" w:hAnsi="Times New Roman" w:cs="Times New Roman"/>
                <w:sz w:val="24"/>
                <w:szCs w:val="24"/>
              </w:rPr>
            </w:pPr>
          </w:p>
        </w:tc>
        <w:tc>
          <w:tcPr>
            <w:tcW w:w="5189" w:type="dxa"/>
            <w:tcBorders>
              <w:top w:val="single" w:sz="6" w:space="0" w:color="auto"/>
              <w:left w:val="single" w:sz="6" w:space="0" w:color="auto"/>
              <w:bottom w:val="single" w:sz="6" w:space="0" w:color="auto"/>
              <w:right w:val="single" w:sz="6" w:space="0" w:color="auto"/>
            </w:tcBorders>
          </w:tcPr>
          <w:p w14:paraId="5BE712A9" w14:textId="77777777" w:rsidR="00265293" w:rsidRPr="00443225" w:rsidRDefault="00265293" w:rsidP="00366DB8">
            <w:pPr>
              <w:rPr>
                <w:rFonts w:ascii="Times New Roman" w:hAnsi="Times New Roman" w:cs="Times New Roman"/>
                <w:sz w:val="24"/>
                <w:szCs w:val="24"/>
              </w:rPr>
            </w:pPr>
          </w:p>
        </w:tc>
      </w:tr>
    </w:tbl>
    <w:p w14:paraId="5389D140" w14:textId="77777777" w:rsidR="00265293" w:rsidRPr="00443225" w:rsidRDefault="00265293" w:rsidP="00265293">
      <w:pPr>
        <w:rPr>
          <w:rFonts w:ascii="Times New Roman" w:hAnsi="Times New Roman" w:cs="Times New Roman"/>
          <w:b/>
          <w:sz w:val="24"/>
          <w:szCs w:val="24"/>
        </w:rPr>
        <w:sectPr w:rsidR="00265293" w:rsidRPr="00443225">
          <w:headerReference w:type="even" r:id="rId16"/>
          <w:headerReference w:type="default" r:id="rId17"/>
          <w:headerReference w:type="first" r:id="rId18"/>
          <w:pgSz w:w="16834" w:h="11909" w:orient="landscape" w:code="9"/>
          <w:pgMar w:top="1440" w:right="1440" w:bottom="1440" w:left="1440" w:header="720" w:footer="720" w:gutter="0"/>
          <w:cols w:space="720"/>
        </w:sectPr>
      </w:pPr>
    </w:p>
    <w:p w14:paraId="692D5FA9" w14:textId="77777777" w:rsidR="00265293" w:rsidRPr="00443225" w:rsidRDefault="00265293" w:rsidP="00265293">
      <w:pPr>
        <w:jc w:val="center"/>
        <w:rPr>
          <w:rFonts w:ascii="Times New Roman" w:hAnsi="Times New Roman" w:cs="Times New Roman"/>
          <w:b/>
          <w:smallCaps/>
          <w:sz w:val="24"/>
          <w:szCs w:val="24"/>
        </w:rPr>
      </w:pPr>
      <w:r w:rsidRPr="00443225">
        <w:rPr>
          <w:rFonts w:ascii="Times New Roman" w:hAnsi="Times New Roman" w:cs="Times New Roman"/>
          <w:b/>
          <w:smallCaps/>
          <w:sz w:val="24"/>
          <w:szCs w:val="24"/>
        </w:rPr>
        <w:lastRenderedPageBreak/>
        <w:t xml:space="preserve">F.  Format of Curriculum Vitae (CV) </w:t>
      </w:r>
    </w:p>
    <w:p w14:paraId="0CBBC751" w14:textId="77777777" w:rsidR="00265293" w:rsidRPr="00443225" w:rsidRDefault="00265293" w:rsidP="00265293">
      <w:pPr>
        <w:jc w:val="center"/>
        <w:rPr>
          <w:rFonts w:ascii="Times New Roman" w:hAnsi="Times New Roman" w:cs="Times New Roman"/>
          <w:b/>
          <w:smallCaps/>
          <w:sz w:val="24"/>
          <w:szCs w:val="24"/>
        </w:rPr>
      </w:pPr>
    </w:p>
    <w:p w14:paraId="1ADA17A4" w14:textId="77777777" w:rsidR="00265293" w:rsidRPr="00443225" w:rsidRDefault="00265293" w:rsidP="00265293">
      <w:pPr>
        <w:tabs>
          <w:tab w:val="right" w:pos="8640"/>
        </w:tabs>
        <w:rPr>
          <w:rFonts w:ascii="Times New Roman" w:hAnsi="Times New Roman" w:cs="Times New Roman"/>
          <w:sz w:val="24"/>
          <w:szCs w:val="24"/>
        </w:rPr>
      </w:pPr>
      <w:r w:rsidRPr="00443225">
        <w:rPr>
          <w:rFonts w:ascii="Times New Roman" w:hAnsi="Times New Roman" w:cs="Times New Roman"/>
          <w:sz w:val="24"/>
          <w:szCs w:val="24"/>
        </w:rPr>
        <w:t xml:space="preserve">Proposed Position:  </w:t>
      </w:r>
      <w:r w:rsidRPr="00443225">
        <w:rPr>
          <w:rFonts w:ascii="Times New Roman" w:hAnsi="Times New Roman" w:cs="Times New Roman"/>
          <w:sz w:val="24"/>
          <w:szCs w:val="24"/>
          <w:u w:val="single"/>
        </w:rPr>
        <w:tab/>
      </w:r>
    </w:p>
    <w:p w14:paraId="3BC99E4F" w14:textId="77777777" w:rsidR="00265293" w:rsidRPr="00443225" w:rsidRDefault="00265293" w:rsidP="00265293">
      <w:pPr>
        <w:tabs>
          <w:tab w:val="right" w:pos="8640"/>
        </w:tabs>
        <w:rPr>
          <w:rFonts w:ascii="Times New Roman" w:hAnsi="Times New Roman" w:cs="Times New Roman"/>
          <w:sz w:val="24"/>
          <w:szCs w:val="24"/>
        </w:rPr>
      </w:pPr>
    </w:p>
    <w:p w14:paraId="40CB0B39" w14:textId="77777777" w:rsidR="00265293" w:rsidRPr="00443225" w:rsidRDefault="00265293" w:rsidP="00265293">
      <w:pPr>
        <w:tabs>
          <w:tab w:val="right" w:pos="8640"/>
        </w:tabs>
        <w:rPr>
          <w:rFonts w:ascii="Times New Roman" w:hAnsi="Times New Roman" w:cs="Times New Roman"/>
          <w:sz w:val="24"/>
          <w:szCs w:val="24"/>
        </w:rPr>
      </w:pPr>
      <w:r w:rsidRPr="00443225">
        <w:rPr>
          <w:rFonts w:ascii="Times New Roman" w:hAnsi="Times New Roman" w:cs="Times New Roman"/>
          <w:sz w:val="24"/>
          <w:szCs w:val="24"/>
        </w:rPr>
        <w:t xml:space="preserve">Name of Firm:  </w:t>
      </w:r>
      <w:r w:rsidRPr="00443225">
        <w:rPr>
          <w:rFonts w:ascii="Times New Roman" w:hAnsi="Times New Roman" w:cs="Times New Roman"/>
          <w:sz w:val="24"/>
          <w:szCs w:val="24"/>
          <w:u w:val="single"/>
        </w:rPr>
        <w:tab/>
      </w:r>
    </w:p>
    <w:p w14:paraId="487A7155" w14:textId="77777777" w:rsidR="00265293" w:rsidRPr="00443225" w:rsidRDefault="00265293" w:rsidP="00265293">
      <w:pPr>
        <w:tabs>
          <w:tab w:val="right" w:pos="8640"/>
        </w:tabs>
        <w:rPr>
          <w:rFonts w:ascii="Times New Roman" w:hAnsi="Times New Roman" w:cs="Times New Roman"/>
          <w:sz w:val="24"/>
          <w:szCs w:val="24"/>
        </w:rPr>
      </w:pPr>
    </w:p>
    <w:p w14:paraId="1C5AABBD" w14:textId="77777777" w:rsidR="00265293" w:rsidRPr="00443225" w:rsidRDefault="00265293" w:rsidP="00265293">
      <w:pPr>
        <w:tabs>
          <w:tab w:val="right" w:pos="8640"/>
        </w:tabs>
        <w:rPr>
          <w:rFonts w:ascii="Times New Roman" w:hAnsi="Times New Roman" w:cs="Times New Roman"/>
          <w:sz w:val="24"/>
          <w:szCs w:val="24"/>
        </w:rPr>
      </w:pPr>
      <w:r w:rsidRPr="00443225">
        <w:rPr>
          <w:rFonts w:ascii="Times New Roman" w:hAnsi="Times New Roman" w:cs="Times New Roman"/>
          <w:sz w:val="24"/>
          <w:szCs w:val="24"/>
        </w:rPr>
        <w:t xml:space="preserve">Name of Staff:  </w:t>
      </w:r>
      <w:r w:rsidRPr="00443225">
        <w:rPr>
          <w:rFonts w:ascii="Times New Roman" w:hAnsi="Times New Roman" w:cs="Times New Roman"/>
          <w:sz w:val="24"/>
          <w:szCs w:val="24"/>
          <w:u w:val="single"/>
        </w:rPr>
        <w:tab/>
      </w:r>
    </w:p>
    <w:p w14:paraId="5D7B2DAD" w14:textId="77777777" w:rsidR="00265293" w:rsidRPr="00443225" w:rsidRDefault="00265293" w:rsidP="00265293">
      <w:pPr>
        <w:tabs>
          <w:tab w:val="right" w:pos="8640"/>
        </w:tabs>
        <w:rPr>
          <w:rFonts w:ascii="Times New Roman" w:hAnsi="Times New Roman" w:cs="Times New Roman"/>
          <w:sz w:val="24"/>
          <w:szCs w:val="24"/>
        </w:rPr>
      </w:pPr>
    </w:p>
    <w:p w14:paraId="599432A4" w14:textId="77777777" w:rsidR="00265293" w:rsidRPr="00443225" w:rsidRDefault="00265293" w:rsidP="00265293">
      <w:pPr>
        <w:tabs>
          <w:tab w:val="right" w:pos="8640"/>
        </w:tabs>
        <w:rPr>
          <w:rFonts w:ascii="Times New Roman" w:hAnsi="Times New Roman" w:cs="Times New Roman"/>
          <w:sz w:val="24"/>
          <w:szCs w:val="24"/>
        </w:rPr>
      </w:pPr>
      <w:r w:rsidRPr="00443225">
        <w:rPr>
          <w:rFonts w:ascii="Times New Roman" w:hAnsi="Times New Roman" w:cs="Times New Roman"/>
          <w:sz w:val="24"/>
          <w:szCs w:val="24"/>
        </w:rPr>
        <w:t xml:space="preserve">Profession:  </w:t>
      </w:r>
      <w:r w:rsidRPr="00443225">
        <w:rPr>
          <w:rFonts w:ascii="Times New Roman" w:hAnsi="Times New Roman" w:cs="Times New Roman"/>
          <w:sz w:val="24"/>
          <w:szCs w:val="24"/>
          <w:u w:val="single"/>
        </w:rPr>
        <w:tab/>
      </w:r>
    </w:p>
    <w:p w14:paraId="2567B3E4" w14:textId="77777777" w:rsidR="00265293" w:rsidRPr="00443225" w:rsidRDefault="00265293" w:rsidP="00265293">
      <w:pPr>
        <w:tabs>
          <w:tab w:val="right" w:pos="8640"/>
        </w:tabs>
        <w:rPr>
          <w:rFonts w:ascii="Times New Roman" w:hAnsi="Times New Roman" w:cs="Times New Roman"/>
          <w:sz w:val="24"/>
          <w:szCs w:val="24"/>
        </w:rPr>
      </w:pPr>
    </w:p>
    <w:p w14:paraId="166D0467" w14:textId="77777777" w:rsidR="00265293" w:rsidRPr="00443225" w:rsidRDefault="00265293" w:rsidP="00265293">
      <w:pPr>
        <w:tabs>
          <w:tab w:val="right" w:pos="8640"/>
        </w:tabs>
        <w:rPr>
          <w:rFonts w:ascii="Times New Roman" w:hAnsi="Times New Roman" w:cs="Times New Roman"/>
          <w:sz w:val="24"/>
          <w:szCs w:val="24"/>
        </w:rPr>
      </w:pPr>
      <w:r w:rsidRPr="00443225">
        <w:rPr>
          <w:rFonts w:ascii="Times New Roman" w:hAnsi="Times New Roman" w:cs="Times New Roman"/>
          <w:sz w:val="24"/>
          <w:szCs w:val="24"/>
        </w:rPr>
        <w:t xml:space="preserve">Date of Birth:  </w:t>
      </w:r>
      <w:r w:rsidRPr="00443225">
        <w:rPr>
          <w:rFonts w:ascii="Times New Roman" w:hAnsi="Times New Roman" w:cs="Times New Roman"/>
          <w:sz w:val="24"/>
          <w:szCs w:val="24"/>
          <w:u w:val="single"/>
        </w:rPr>
        <w:tab/>
      </w:r>
    </w:p>
    <w:p w14:paraId="6F4E9D56" w14:textId="77777777" w:rsidR="00265293" w:rsidRPr="00443225" w:rsidRDefault="00265293" w:rsidP="00265293">
      <w:pPr>
        <w:tabs>
          <w:tab w:val="right" w:pos="8640"/>
        </w:tabs>
        <w:rPr>
          <w:rFonts w:ascii="Times New Roman" w:hAnsi="Times New Roman" w:cs="Times New Roman"/>
          <w:sz w:val="24"/>
          <w:szCs w:val="24"/>
        </w:rPr>
      </w:pPr>
    </w:p>
    <w:p w14:paraId="35F6D5BE" w14:textId="77777777" w:rsidR="00265293" w:rsidRPr="00443225" w:rsidRDefault="00265293" w:rsidP="00265293">
      <w:pPr>
        <w:tabs>
          <w:tab w:val="right" w:pos="6480"/>
          <w:tab w:val="right" w:pos="8640"/>
        </w:tabs>
        <w:rPr>
          <w:rFonts w:ascii="Times New Roman" w:hAnsi="Times New Roman" w:cs="Times New Roman"/>
          <w:sz w:val="24"/>
          <w:szCs w:val="24"/>
        </w:rPr>
      </w:pPr>
      <w:r w:rsidRPr="00443225">
        <w:rPr>
          <w:rFonts w:ascii="Times New Roman" w:hAnsi="Times New Roman" w:cs="Times New Roman"/>
          <w:sz w:val="24"/>
          <w:szCs w:val="24"/>
        </w:rPr>
        <w:t xml:space="preserve">Years with Firm/Entity:  </w:t>
      </w:r>
      <w:r w:rsidRPr="00443225">
        <w:rPr>
          <w:rFonts w:ascii="Times New Roman" w:hAnsi="Times New Roman" w:cs="Times New Roman"/>
          <w:sz w:val="24"/>
          <w:szCs w:val="24"/>
          <w:u w:val="single"/>
        </w:rPr>
        <w:tab/>
      </w:r>
      <w:r w:rsidRPr="00443225">
        <w:rPr>
          <w:rFonts w:ascii="Times New Roman" w:hAnsi="Times New Roman" w:cs="Times New Roman"/>
          <w:sz w:val="24"/>
          <w:szCs w:val="24"/>
        </w:rPr>
        <w:t xml:space="preserve">Nationality:  </w:t>
      </w:r>
      <w:r w:rsidRPr="00443225">
        <w:rPr>
          <w:rFonts w:ascii="Times New Roman" w:hAnsi="Times New Roman" w:cs="Times New Roman"/>
          <w:sz w:val="24"/>
          <w:szCs w:val="24"/>
          <w:u w:val="single"/>
        </w:rPr>
        <w:tab/>
      </w:r>
    </w:p>
    <w:p w14:paraId="5972AA45" w14:textId="77777777" w:rsidR="00265293" w:rsidRPr="00443225" w:rsidRDefault="00265293" w:rsidP="00265293">
      <w:pPr>
        <w:tabs>
          <w:tab w:val="right" w:pos="8640"/>
        </w:tabs>
        <w:rPr>
          <w:rFonts w:ascii="Times New Roman" w:hAnsi="Times New Roman" w:cs="Times New Roman"/>
          <w:sz w:val="24"/>
          <w:szCs w:val="24"/>
        </w:rPr>
      </w:pPr>
    </w:p>
    <w:p w14:paraId="1EFB0783" w14:textId="77777777" w:rsidR="00265293" w:rsidRPr="00443225" w:rsidRDefault="00265293" w:rsidP="00265293">
      <w:pPr>
        <w:tabs>
          <w:tab w:val="right" w:pos="8640"/>
        </w:tabs>
        <w:rPr>
          <w:rFonts w:ascii="Times New Roman" w:hAnsi="Times New Roman" w:cs="Times New Roman"/>
          <w:sz w:val="24"/>
          <w:szCs w:val="24"/>
        </w:rPr>
      </w:pPr>
      <w:r w:rsidRPr="00443225">
        <w:rPr>
          <w:rFonts w:ascii="Times New Roman" w:hAnsi="Times New Roman" w:cs="Times New Roman"/>
          <w:sz w:val="24"/>
          <w:szCs w:val="24"/>
        </w:rPr>
        <w:t xml:space="preserve">Membership in Professional Societies:  </w:t>
      </w:r>
      <w:r w:rsidRPr="00443225">
        <w:rPr>
          <w:rFonts w:ascii="Times New Roman" w:hAnsi="Times New Roman" w:cs="Times New Roman"/>
          <w:sz w:val="24"/>
          <w:szCs w:val="24"/>
          <w:u w:val="single"/>
        </w:rPr>
        <w:tab/>
      </w:r>
    </w:p>
    <w:p w14:paraId="1F5BFC64" w14:textId="77777777" w:rsidR="00265293" w:rsidRPr="00443225" w:rsidRDefault="00265293" w:rsidP="00265293">
      <w:pPr>
        <w:tabs>
          <w:tab w:val="right" w:pos="8640"/>
        </w:tabs>
        <w:rPr>
          <w:rFonts w:ascii="Times New Roman" w:hAnsi="Times New Roman" w:cs="Times New Roman"/>
          <w:sz w:val="24"/>
          <w:szCs w:val="24"/>
          <w:u w:val="single"/>
        </w:rPr>
      </w:pPr>
    </w:p>
    <w:p w14:paraId="26EE4CF7" w14:textId="77777777" w:rsidR="00265293" w:rsidRPr="00443225" w:rsidRDefault="00265293" w:rsidP="00265293">
      <w:pPr>
        <w:tabs>
          <w:tab w:val="right" w:pos="8640"/>
        </w:tabs>
        <w:rPr>
          <w:rFonts w:ascii="Times New Roman" w:hAnsi="Times New Roman" w:cs="Times New Roman"/>
          <w:sz w:val="24"/>
          <w:szCs w:val="24"/>
        </w:rPr>
      </w:pPr>
      <w:r w:rsidRPr="00443225">
        <w:rPr>
          <w:rFonts w:ascii="Times New Roman" w:hAnsi="Times New Roman" w:cs="Times New Roman"/>
          <w:sz w:val="24"/>
          <w:szCs w:val="24"/>
          <w:u w:val="single"/>
        </w:rPr>
        <w:tab/>
      </w:r>
    </w:p>
    <w:p w14:paraId="1F0B61E5" w14:textId="77777777" w:rsidR="00265293" w:rsidRPr="00443225" w:rsidRDefault="00265293" w:rsidP="00265293">
      <w:pPr>
        <w:tabs>
          <w:tab w:val="right" w:pos="8640"/>
        </w:tabs>
        <w:rPr>
          <w:rFonts w:ascii="Times New Roman" w:hAnsi="Times New Roman" w:cs="Times New Roman"/>
          <w:sz w:val="24"/>
          <w:szCs w:val="24"/>
        </w:rPr>
      </w:pPr>
    </w:p>
    <w:p w14:paraId="12B75095" w14:textId="77777777" w:rsidR="00265293" w:rsidRPr="00443225" w:rsidRDefault="00265293" w:rsidP="00265293">
      <w:pPr>
        <w:tabs>
          <w:tab w:val="right" w:pos="8640"/>
        </w:tabs>
        <w:rPr>
          <w:rFonts w:ascii="Times New Roman" w:hAnsi="Times New Roman" w:cs="Times New Roman"/>
          <w:sz w:val="24"/>
          <w:szCs w:val="24"/>
        </w:rPr>
      </w:pPr>
      <w:r w:rsidRPr="00443225">
        <w:rPr>
          <w:rFonts w:ascii="Times New Roman" w:hAnsi="Times New Roman" w:cs="Times New Roman"/>
          <w:sz w:val="24"/>
          <w:szCs w:val="24"/>
        </w:rPr>
        <w:t xml:space="preserve">Detailed Tasks Assigned:  </w:t>
      </w:r>
      <w:r w:rsidRPr="00443225">
        <w:rPr>
          <w:rFonts w:ascii="Times New Roman" w:hAnsi="Times New Roman" w:cs="Times New Roman"/>
          <w:sz w:val="24"/>
          <w:szCs w:val="24"/>
          <w:u w:val="single"/>
        </w:rPr>
        <w:tab/>
      </w:r>
    </w:p>
    <w:p w14:paraId="1D9B150F" w14:textId="77777777" w:rsidR="00265293" w:rsidRPr="00443225" w:rsidRDefault="00265293" w:rsidP="00265293">
      <w:pPr>
        <w:tabs>
          <w:tab w:val="right" w:pos="8640"/>
        </w:tabs>
        <w:rPr>
          <w:rFonts w:ascii="Times New Roman" w:hAnsi="Times New Roman" w:cs="Times New Roman"/>
          <w:sz w:val="24"/>
          <w:szCs w:val="24"/>
        </w:rPr>
      </w:pPr>
    </w:p>
    <w:p w14:paraId="6183AB60" w14:textId="77777777" w:rsidR="00265293" w:rsidRPr="00443225" w:rsidRDefault="00265293" w:rsidP="00265293">
      <w:pPr>
        <w:tabs>
          <w:tab w:val="right" w:pos="8640"/>
        </w:tabs>
        <w:rPr>
          <w:rFonts w:ascii="Times New Roman" w:hAnsi="Times New Roman" w:cs="Times New Roman"/>
          <w:sz w:val="24"/>
          <w:szCs w:val="24"/>
        </w:rPr>
      </w:pPr>
      <w:r w:rsidRPr="00443225">
        <w:rPr>
          <w:rFonts w:ascii="Times New Roman" w:hAnsi="Times New Roman" w:cs="Times New Roman"/>
          <w:sz w:val="24"/>
          <w:szCs w:val="24"/>
          <w:u w:val="single"/>
        </w:rPr>
        <w:tab/>
      </w:r>
    </w:p>
    <w:p w14:paraId="1352744B" w14:textId="77777777" w:rsidR="00265293" w:rsidRPr="00443225" w:rsidRDefault="00265293" w:rsidP="00265293">
      <w:pPr>
        <w:tabs>
          <w:tab w:val="right" w:pos="8640"/>
        </w:tabs>
        <w:rPr>
          <w:rFonts w:ascii="Times New Roman" w:hAnsi="Times New Roman" w:cs="Times New Roman"/>
          <w:sz w:val="24"/>
          <w:szCs w:val="24"/>
        </w:rPr>
      </w:pPr>
    </w:p>
    <w:p w14:paraId="5D4422BB" w14:textId="77777777" w:rsidR="00265293" w:rsidRPr="00443225" w:rsidRDefault="00265293" w:rsidP="00265293">
      <w:pPr>
        <w:rPr>
          <w:rStyle w:val="PageNumber"/>
          <w:b/>
          <w:sz w:val="24"/>
          <w:szCs w:val="24"/>
        </w:rPr>
      </w:pPr>
      <w:r w:rsidRPr="00443225">
        <w:rPr>
          <w:rStyle w:val="PageNumber"/>
          <w:b/>
          <w:sz w:val="24"/>
          <w:szCs w:val="24"/>
        </w:rPr>
        <w:t>Key Qualifications:</w:t>
      </w:r>
    </w:p>
    <w:p w14:paraId="19F556B3" w14:textId="77777777" w:rsidR="00265293" w:rsidRPr="00443225" w:rsidRDefault="00265293" w:rsidP="00265293">
      <w:pPr>
        <w:rPr>
          <w:rStyle w:val="PageNumber"/>
          <w:b/>
          <w:sz w:val="24"/>
          <w:szCs w:val="24"/>
        </w:rPr>
      </w:pPr>
    </w:p>
    <w:p w14:paraId="740BC0AE" w14:textId="77777777" w:rsidR="00265293" w:rsidRPr="00443225" w:rsidRDefault="00265293" w:rsidP="00265293">
      <w:pPr>
        <w:tabs>
          <w:tab w:val="right" w:pos="8640"/>
        </w:tabs>
        <w:jc w:val="both"/>
        <w:rPr>
          <w:rFonts w:ascii="Times New Roman" w:hAnsi="Times New Roman" w:cs="Times New Roman"/>
          <w:sz w:val="24"/>
          <w:szCs w:val="24"/>
        </w:rPr>
      </w:pPr>
      <w:r w:rsidRPr="00443225">
        <w:rPr>
          <w:rFonts w:ascii="Times New Roman" w:hAnsi="Times New Roman" w:cs="Times New Roman"/>
          <w:sz w:val="24"/>
          <w:szCs w:val="24"/>
        </w:rPr>
        <w:t>{</w:t>
      </w:r>
      <w:r w:rsidRPr="00443225">
        <w:rPr>
          <w:rFonts w:ascii="Times New Roman" w:hAnsi="Times New Roman" w:cs="Times New Roman"/>
          <w:i/>
          <w:sz w:val="24"/>
          <w:szCs w:val="24"/>
        </w:rPr>
        <w:t>Give an outline of staff member’s experience and training most pertinent to tasks on assignment. Describe degree of responsibility held by staff member on relevant previous assignments and give dates and locations.  Use about half a page.</w:t>
      </w:r>
      <w:r w:rsidRPr="00443225">
        <w:rPr>
          <w:rFonts w:ascii="Times New Roman" w:hAnsi="Times New Roman" w:cs="Times New Roman"/>
          <w:sz w:val="24"/>
          <w:szCs w:val="24"/>
        </w:rPr>
        <w:t>}</w:t>
      </w:r>
    </w:p>
    <w:p w14:paraId="01EBC123" w14:textId="77777777" w:rsidR="00265293" w:rsidRPr="00443225" w:rsidRDefault="00265293" w:rsidP="00265293">
      <w:pPr>
        <w:tabs>
          <w:tab w:val="right" w:pos="8640"/>
        </w:tabs>
        <w:jc w:val="both"/>
        <w:rPr>
          <w:rFonts w:ascii="Times New Roman" w:hAnsi="Times New Roman" w:cs="Times New Roman"/>
          <w:sz w:val="24"/>
          <w:szCs w:val="24"/>
        </w:rPr>
      </w:pPr>
    </w:p>
    <w:p w14:paraId="4C5CFACF" w14:textId="77777777" w:rsidR="00265293" w:rsidRPr="00443225" w:rsidRDefault="00265293" w:rsidP="00265293">
      <w:pPr>
        <w:tabs>
          <w:tab w:val="right" w:pos="8640"/>
        </w:tabs>
        <w:jc w:val="both"/>
        <w:rPr>
          <w:rFonts w:ascii="Times New Roman" w:hAnsi="Times New Roman" w:cs="Times New Roman"/>
          <w:sz w:val="24"/>
          <w:szCs w:val="24"/>
        </w:rPr>
      </w:pPr>
    </w:p>
    <w:p w14:paraId="260EBFA7" w14:textId="77777777" w:rsidR="00265293" w:rsidRPr="00443225" w:rsidRDefault="00265293" w:rsidP="00265293">
      <w:pPr>
        <w:tabs>
          <w:tab w:val="right" w:pos="8640"/>
        </w:tabs>
        <w:jc w:val="both"/>
        <w:rPr>
          <w:rFonts w:ascii="Times New Roman" w:hAnsi="Times New Roman" w:cs="Times New Roman"/>
          <w:sz w:val="24"/>
          <w:szCs w:val="24"/>
        </w:rPr>
      </w:pPr>
    </w:p>
    <w:p w14:paraId="1EDB3C17" w14:textId="77777777" w:rsidR="00265293" w:rsidRPr="00443225" w:rsidRDefault="00265293" w:rsidP="00265293">
      <w:pPr>
        <w:tabs>
          <w:tab w:val="right" w:pos="8640"/>
        </w:tabs>
        <w:jc w:val="both"/>
        <w:rPr>
          <w:rFonts w:ascii="Times New Roman" w:hAnsi="Times New Roman" w:cs="Times New Roman"/>
          <w:sz w:val="24"/>
          <w:szCs w:val="24"/>
        </w:rPr>
      </w:pPr>
      <w:r w:rsidRPr="00443225">
        <w:rPr>
          <w:rFonts w:ascii="Times New Roman" w:hAnsi="Times New Roman" w:cs="Times New Roman"/>
          <w:sz w:val="24"/>
          <w:szCs w:val="24"/>
          <w:u w:val="single"/>
        </w:rPr>
        <w:tab/>
      </w:r>
    </w:p>
    <w:p w14:paraId="5B9D10B3" w14:textId="77777777" w:rsidR="00265293" w:rsidRPr="00443225" w:rsidRDefault="00265293" w:rsidP="00265293">
      <w:pPr>
        <w:tabs>
          <w:tab w:val="right" w:pos="8640"/>
        </w:tabs>
        <w:jc w:val="both"/>
        <w:rPr>
          <w:rFonts w:ascii="Times New Roman" w:hAnsi="Times New Roman" w:cs="Times New Roman"/>
          <w:sz w:val="24"/>
          <w:szCs w:val="24"/>
        </w:rPr>
      </w:pPr>
    </w:p>
    <w:p w14:paraId="339694C5" w14:textId="77777777" w:rsidR="00265293" w:rsidRPr="00443225" w:rsidRDefault="00265293" w:rsidP="00265293">
      <w:pPr>
        <w:jc w:val="both"/>
        <w:rPr>
          <w:rFonts w:ascii="Times New Roman" w:hAnsi="Times New Roman" w:cs="Times New Roman"/>
          <w:b/>
          <w:sz w:val="24"/>
          <w:szCs w:val="24"/>
        </w:rPr>
      </w:pPr>
      <w:r w:rsidRPr="00443225">
        <w:rPr>
          <w:rFonts w:ascii="Times New Roman" w:hAnsi="Times New Roman" w:cs="Times New Roman"/>
          <w:b/>
          <w:sz w:val="24"/>
          <w:szCs w:val="24"/>
        </w:rPr>
        <w:t>Education:</w:t>
      </w:r>
    </w:p>
    <w:p w14:paraId="32D61911" w14:textId="77777777" w:rsidR="00265293" w:rsidRPr="00443225" w:rsidRDefault="00265293" w:rsidP="00265293">
      <w:pPr>
        <w:jc w:val="both"/>
        <w:rPr>
          <w:rFonts w:ascii="Times New Roman" w:hAnsi="Times New Roman" w:cs="Times New Roman"/>
          <w:b/>
          <w:sz w:val="24"/>
          <w:szCs w:val="24"/>
        </w:rPr>
      </w:pPr>
    </w:p>
    <w:p w14:paraId="5A8C704C" w14:textId="77777777" w:rsidR="00265293" w:rsidRPr="00443225" w:rsidRDefault="00265293" w:rsidP="00265293">
      <w:pPr>
        <w:tabs>
          <w:tab w:val="right" w:pos="8640"/>
        </w:tabs>
        <w:jc w:val="both"/>
        <w:rPr>
          <w:rFonts w:ascii="Times New Roman" w:hAnsi="Times New Roman" w:cs="Times New Roman"/>
          <w:sz w:val="24"/>
          <w:szCs w:val="24"/>
        </w:rPr>
      </w:pPr>
      <w:r w:rsidRPr="00443225">
        <w:rPr>
          <w:rFonts w:ascii="Times New Roman" w:hAnsi="Times New Roman" w:cs="Times New Roman"/>
          <w:sz w:val="24"/>
          <w:szCs w:val="24"/>
        </w:rPr>
        <w:t>{</w:t>
      </w:r>
      <w:r w:rsidRPr="00443225">
        <w:rPr>
          <w:rFonts w:ascii="Times New Roman" w:hAnsi="Times New Roman" w:cs="Times New Roman"/>
          <w:i/>
          <w:sz w:val="24"/>
          <w:szCs w:val="24"/>
        </w:rPr>
        <w:t>Summarize college/university and other specialized education of staff member, giving names of schools, dates attended, and degrees obtained.  Use about one quarter of a page.</w:t>
      </w:r>
      <w:r w:rsidRPr="00443225">
        <w:rPr>
          <w:rFonts w:ascii="Times New Roman" w:hAnsi="Times New Roman" w:cs="Times New Roman"/>
          <w:sz w:val="24"/>
          <w:szCs w:val="24"/>
        </w:rPr>
        <w:t>}</w:t>
      </w:r>
    </w:p>
    <w:p w14:paraId="58BD0C9E" w14:textId="77777777" w:rsidR="00265293" w:rsidRPr="00443225" w:rsidRDefault="00265293" w:rsidP="00265293">
      <w:pPr>
        <w:tabs>
          <w:tab w:val="right" w:pos="8640"/>
        </w:tabs>
        <w:rPr>
          <w:rFonts w:ascii="Times New Roman" w:hAnsi="Times New Roman" w:cs="Times New Roman"/>
          <w:sz w:val="24"/>
          <w:szCs w:val="24"/>
        </w:rPr>
      </w:pPr>
    </w:p>
    <w:p w14:paraId="6799F0A6" w14:textId="77777777" w:rsidR="00265293" w:rsidRPr="00443225" w:rsidRDefault="00265293" w:rsidP="00265293">
      <w:pPr>
        <w:tabs>
          <w:tab w:val="right" w:pos="8640"/>
        </w:tabs>
        <w:rPr>
          <w:rFonts w:ascii="Times New Roman" w:hAnsi="Times New Roman" w:cs="Times New Roman"/>
          <w:sz w:val="24"/>
          <w:szCs w:val="24"/>
        </w:rPr>
      </w:pPr>
    </w:p>
    <w:p w14:paraId="17B1F5AF" w14:textId="77777777" w:rsidR="00265293" w:rsidRPr="00443225" w:rsidRDefault="00265293" w:rsidP="00265293">
      <w:pPr>
        <w:tabs>
          <w:tab w:val="right" w:pos="8640"/>
        </w:tabs>
        <w:rPr>
          <w:rFonts w:ascii="Times New Roman" w:hAnsi="Times New Roman" w:cs="Times New Roman"/>
          <w:sz w:val="24"/>
          <w:szCs w:val="24"/>
        </w:rPr>
      </w:pPr>
    </w:p>
    <w:p w14:paraId="212B0B33" w14:textId="77777777" w:rsidR="00265293" w:rsidRPr="00443225" w:rsidRDefault="00265293" w:rsidP="00265293">
      <w:pPr>
        <w:tabs>
          <w:tab w:val="right" w:pos="8640"/>
        </w:tabs>
        <w:rPr>
          <w:rFonts w:ascii="Times New Roman" w:hAnsi="Times New Roman" w:cs="Times New Roman"/>
          <w:sz w:val="24"/>
          <w:szCs w:val="24"/>
        </w:rPr>
      </w:pPr>
    </w:p>
    <w:p w14:paraId="0B596817" w14:textId="77777777" w:rsidR="00265293" w:rsidRPr="00443225" w:rsidRDefault="00265293" w:rsidP="00265293">
      <w:pPr>
        <w:tabs>
          <w:tab w:val="right" w:pos="8640"/>
        </w:tabs>
        <w:rPr>
          <w:rFonts w:ascii="Times New Roman" w:hAnsi="Times New Roman" w:cs="Times New Roman"/>
          <w:sz w:val="24"/>
          <w:szCs w:val="24"/>
        </w:rPr>
      </w:pPr>
      <w:r w:rsidRPr="00443225">
        <w:rPr>
          <w:rFonts w:ascii="Times New Roman" w:hAnsi="Times New Roman" w:cs="Times New Roman"/>
          <w:sz w:val="24"/>
          <w:szCs w:val="24"/>
          <w:u w:val="single"/>
        </w:rPr>
        <w:tab/>
      </w:r>
    </w:p>
    <w:p w14:paraId="7FFAF58C" w14:textId="77777777" w:rsidR="00265293" w:rsidRPr="00443225" w:rsidRDefault="00265293" w:rsidP="00265293">
      <w:pPr>
        <w:tabs>
          <w:tab w:val="right" w:pos="8640"/>
        </w:tabs>
        <w:rPr>
          <w:rFonts w:ascii="Times New Roman" w:hAnsi="Times New Roman" w:cs="Times New Roman"/>
          <w:sz w:val="24"/>
          <w:szCs w:val="24"/>
        </w:rPr>
      </w:pPr>
    </w:p>
    <w:p w14:paraId="59AAE8BB" w14:textId="77777777" w:rsidR="00265293" w:rsidRPr="00443225" w:rsidRDefault="00265293" w:rsidP="00265293">
      <w:pPr>
        <w:jc w:val="both"/>
        <w:rPr>
          <w:rFonts w:ascii="Times New Roman" w:hAnsi="Times New Roman" w:cs="Times New Roman"/>
          <w:b/>
          <w:sz w:val="24"/>
          <w:szCs w:val="24"/>
        </w:rPr>
      </w:pPr>
      <w:r w:rsidRPr="00443225">
        <w:rPr>
          <w:rFonts w:ascii="Times New Roman" w:hAnsi="Times New Roman" w:cs="Times New Roman"/>
          <w:b/>
          <w:sz w:val="24"/>
          <w:szCs w:val="24"/>
        </w:rPr>
        <w:t>Languages:</w:t>
      </w:r>
    </w:p>
    <w:p w14:paraId="0CAF24EE" w14:textId="77777777" w:rsidR="00265293" w:rsidRPr="00443225" w:rsidRDefault="00265293" w:rsidP="00265293">
      <w:pPr>
        <w:jc w:val="both"/>
        <w:rPr>
          <w:rFonts w:ascii="Times New Roman" w:hAnsi="Times New Roman" w:cs="Times New Roman"/>
          <w:b/>
          <w:sz w:val="24"/>
          <w:szCs w:val="24"/>
        </w:rPr>
      </w:pPr>
    </w:p>
    <w:p w14:paraId="36286D84" w14:textId="77777777" w:rsidR="00265293" w:rsidRPr="00443225" w:rsidRDefault="00265293" w:rsidP="00265293">
      <w:pPr>
        <w:tabs>
          <w:tab w:val="right" w:pos="8640"/>
        </w:tabs>
        <w:jc w:val="both"/>
        <w:rPr>
          <w:rFonts w:ascii="Times New Roman" w:hAnsi="Times New Roman" w:cs="Times New Roman"/>
          <w:sz w:val="24"/>
          <w:szCs w:val="24"/>
        </w:rPr>
      </w:pPr>
      <w:r w:rsidRPr="00443225">
        <w:rPr>
          <w:rFonts w:ascii="Times New Roman" w:hAnsi="Times New Roman" w:cs="Times New Roman"/>
          <w:sz w:val="24"/>
          <w:szCs w:val="24"/>
        </w:rPr>
        <w:t>{</w:t>
      </w:r>
      <w:r w:rsidRPr="00443225">
        <w:rPr>
          <w:rFonts w:ascii="Times New Roman" w:hAnsi="Times New Roman" w:cs="Times New Roman"/>
          <w:i/>
          <w:sz w:val="24"/>
          <w:szCs w:val="24"/>
        </w:rPr>
        <w:t>For each language indicate proficiency: excellent, good, fair, or poor in speaking, reading, and writing.</w:t>
      </w:r>
      <w:r w:rsidRPr="00443225">
        <w:rPr>
          <w:rFonts w:ascii="Times New Roman" w:hAnsi="Times New Roman" w:cs="Times New Roman"/>
          <w:sz w:val="24"/>
          <w:szCs w:val="24"/>
        </w:rPr>
        <w:t>}</w:t>
      </w:r>
    </w:p>
    <w:p w14:paraId="47FE3D7D" w14:textId="77777777" w:rsidR="00265293" w:rsidRPr="00443225" w:rsidRDefault="00265293" w:rsidP="00265293">
      <w:pPr>
        <w:tabs>
          <w:tab w:val="right" w:pos="8640"/>
        </w:tabs>
        <w:jc w:val="both"/>
        <w:rPr>
          <w:rFonts w:ascii="Times New Roman" w:hAnsi="Times New Roman" w:cs="Times New Roman"/>
          <w:sz w:val="24"/>
          <w:szCs w:val="24"/>
        </w:rPr>
      </w:pPr>
    </w:p>
    <w:p w14:paraId="7F89CAC2" w14:textId="77777777" w:rsidR="00265293" w:rsidRPr="00443225" w:rsidRDefault="00265293" w:rsidP="00265293">
      <w:pPr>
        <w:tabs>
          <w:tab w:val="right" w:pos="8640"/>
        </w:tabs>
        <w:jc w:val="both"/>
        <w:rPr>
          <w:rFonts w:ascii="Times New Roman" w:hAnsi="Times New Roman" w:cs="Times New Roman"/>
          <w:sz w:val="24"/>
          <w:szCs w:val="24"/>
        </w:rPr>
      </w:pPr>
      <w:r w:rsidRPr="00443225">
        <w:rPr>
          <w:rFonts w:ascii="Times New Roman" w:hAnsi="Times New Roman" w:cs="Times New Roman"/>
          <w:sz w:val="24"/>
          <w:szCs w:val="24"/>
          <w:u w:val="single"/>
        </w:rPr>
        <w:tab/>
      </w:r>
    </w:p>
    <w:p w14:paraId="64347953" w14:textId="77777777" w:rsidR="00265293" w:rsidRPr="00443225" w:rsidRDefault="00265293" w:rsidP="00265293">
      <w:pPr>
        <w:rPr>
          <w:rFonts w:ascii="Times New Roman" w:hAnsi="Times New Roman" w:cs="Times New Roman"/>
          <w:b/>
          <w:sz w:val="24"/>
          <w:szCs w:val="24"/>
        </w:rPr>
      </w:pPr>
      <w:r w:rsidRPr="00443225">
        <w:rPr>
          <w:rFonts w:ascii="Times New Roman" w:hAnsi="Times New Roman" w:cs="Times New Roman"/>
          <w:sz w:val="24"/>
          <w:szCs w:val="24"/>
        </w:rPr>
        <w:br w:type="page"/>
      </w:r>
      <w:r w:rsidRPr="00443225">
        <w:rPr>
          <w:rFonts w:ascii="Times New Roman" w:hAnsi="Times New Roman" w:cs="Times New Roman"/>
          <w:b/>
          <w:sz w:val="24"/>
          <w:szCs w:val="24"/>
        </w:rPr>
        <w:lastRenderedPageBreak/>
        <w:t>Employment Record:</w:t>
      </w:r>
    </w:p>
    <w:p w14:paraId="4C1F40F0" w14:textId="77777777" w:rsidR="00265293" w:rsidRPr="00443225" w:rsidRDefault="00265293" w:rsidP="00265293">
      <w:pPr>
        <w:rPr>
          <w:rFonts w:ascii="Times New Roman" w:hAnsi="Times New Roman" w:cs="Times New Roman"/>
          <w:b/>
          <w:sz w:val="24"/>
          <w:szCs w:val="24"/>
        </w:rPr>
      </w:pPr>
    </w:p>
    <w:p w14:paraId="660B2495" w14:textId="77777777" w:rsidR="00265293" w:rsidRPr="00443225" w:rsidRDefault="00265293" w:rsidP="00265293">
      <w:pPr>
        <w:tabs>
          <w:tab w:val="right" w:pos="8640"/>
        </w:tabs>
        <w:jc w:val="both"/>
        <w:rPr>
          <w:rFonts w:ascii="Times New Roman" w:hAnsi="Times New Roman" w:cs="Times New Roman"/>
          <w:sz w:val="24"/>
          <w:szCs w:val="24"/>
        </w:rPr>
      </w:pPr>
      <w:r w:rsidRPr="00443225">
        <w:rPr>
          <w:rFonts w:ascii="Times New Roman" w:hAnsi="Times New Roman" w:cs="Times New Roman"/>
          <w:sz w:val="24"/>
          <w:szCs w:val="24"/>
        </w:rPr>
        <w:t>{</w:t>
      </w:r>
      <w:r w:rsidRPr="00443225">
        <w:rPr>
          <w:rFonts w:ascii="Times New Roman" w:hAnsi="Times New Roman" w:cs="Times New Roman"/>
          <w:i/>
          <w:sz w:val="24"/>
          <w:szCs w:val="24"/>
        </w:rPr>
        <w:t>Starting with present position, list in reverse order every employment held.  List all positions held by staff member since graduation, giving dates, names of employing organizations, titles of positions held, and locations of assignments.  For experience in last ten years, also give types of activities performed and client references, where appropriate.  Use about two pages.</w:t>
      </w:r>
      <w:r w:rsidRPr="00443225">
        <w:rPr>
          <w:rFonts w:ascii="Times New Roman" w:hAnsi="Times New Roman" w:cs="Times New Roman"/>
          <w:sz w:val="24"/>
          <w:szCs w:val="24"/>
        </w:rPr>
        <w:t>}</w:t>
      </w:r>
    </w:p>
    <w:p w14:paraId="54874976" w14:textId="77777777" w:rsidR="00265293" w:rsidRPr="00443225" w:rsidRDefault="00265293" w:rsidP="00265293">
      <w:pPr>
        <w:tabs>
          <w:tab w:val="right" w:pos="8640"/>
        </w:tabs>
        <w:jc w:val="both"/>
        <w:rPr>
          <w:rFonts w:ascii="Times New Roman" w:hAnsi="Times New Roman" w:cs="Times New Roman"/>
          <w:sz w:val="24"/>
          <w:szCs w:val="24"/>
        </w:rPr>
      </w:pPr>
    </w:p>
    <w:p w14:paraId="651A0BD5" w14:textId="77777777" w:rsidR="00265293" w:rsidRPr="00443225" w:rsidRDefault="00265293" w:rsidP="00265293">
      <w:pPr>
        <w:tabs>
          <w:tab w:val="right" w:pos="8640"/>
        </w:tabs>
        <w:jc w:val="both"/>
        <w:rPr>
          <w:rFonts w:ascii="Times New Roman" w:hAnsi="Times New Roman" w:cs="Times New Roman"/>
          <w:sz w:val="24"/>
          <w:szCs w:val="24"/>
        </w:rPr>
      </w:pPr>
    </w:p>
    <w:p w14:paraId="3344CDA9" w14:textId="77777777" w:rsidR="00265293" w:rsidRPr="00443225" w:rsidRDefault="00265293" w:rsidP="00265293">
      <w:pPr>
        <w:tabs>
          <w:tab w:val="right" w:pos="8640"/>
        </w:tabs>
        <w:jc w:val="both"/>
        <w:rPr>
          <w:rFonts w:ascii="Times New Roman" w:hAnsi="Times New Roman" w:cs="Times New Roman"/>
          <w:sz w:val="24"/>
          <w:szCs w:val="24"/>
        </w:rPr>
      </w:pPr>
    </w:p>
    <w:p w14:paraId="719299B8" w14:textId="77777777" w:rsidR="00265293" w:rsidRPr="00443225" w:rsidRDefault="00265293" w:rsidP="00265293">
      <w:pPr>
        <w:tabs>
          <w:tab w:val="right" w:pos="8640"/>
        </w:tabs>
        <w:jc w:val="both"/>
        <w:rPr>
          <w:rFonts w:ascii="Times New Roman" w:hAnsi="Times New Roman" w:cs="Times New Roman"/>
          <w:sz w:val="24"/>
          <w:szCs w:val="24"/>
        </w:rPr>
      </w:pPr>
    </w:p>
    <w:p w14:paraId="20201312" w14:textId="77777777" w:rsidR="00265293" w:rsidRPr="00443225" w:rsidRDefault="00265293" w:rsidP="00265293">
      <w:pPr>
        <w:tabs>
          <w:tab w:val="right" w:pos="8640"/>
        </w:tabs>
        <w:jc w:val="both"/>
        <w:rPr>
          <w:rFonts w:ascii="Times New Roman" w:hAnsi="Times New Roman" w:cs="Times New Roman"/>
          <w:sz w:val="24"/>
          <w:szCs w:val="24"/>
        </w:rPr>
      </w:pPr>
    </w:p>
    <w:p w14:paraId="09884A52" w14:textId="77777777" w:rsidR="00265293" w:rsidRPr="00443225" w:rsidRDefault="00265293" w:rsidP="00265293">
      <w:pPr>
        <w:tabs>
          <w:tab w:val="right" w:pos="8640"/>
        </w:tabs>
        <w:jc w:val="both"/>
        <w:rPr>
          <w:rFonts w:ascii="Times New Roman" w:hAnsi="Times New Roman" w:cs="Times New Roman"/>
          <w:sz w:val="24"/>
          <w:szCs w:val="24"/>
        </w:rPr>
      </w:pPr>
    </w:p>
    <w:p w14:paraId="4C97E8C8" w14:textId="77777777" w:rsidR="00265293" w:rsidRPr="00443225" w:rsidRDefault="00265293" w:rsidP="00265293">
      <w:pPr>
        <w:tabs>
          <w:tab w:val="right" w:pos="8640"/>
        </w:tabs>
        <w:jc w:val="both"/>
        <w:rPr>
          <w:rFonts w:ascii="Times New Roman" w:hAnsi="Times New Roman" w:cs="Times New Roman"/>
          <w:sz w:val="24"/>
          <w:szCs w:val="24"/>
        </w:rPr>
      </w:pPr>
    </w:p>
    <w:p w14:paraId="7ACA14F3" w14:textId="77777777" w:rsidR="00265293" w:rsidRPr="00443225" w:rsidRDefault="00265293" w:rsidP="00265293">
      <w:pPr>
        <w:tabs>
          <w:tab w:val="right" w:pos="8640"/>
        </w:tabs>
        <w:jc w:val="both"/>
        <w:rPr>
          <w:rFonts w:ascii="Times New Roman" w:hAnsi="Times New Roman" w:cs="Times New Roman"/>
          <w:sz w:val="24"/>
          <w:szCs w:val="24"/>
        </w:rPr>
      </w:pPr>
      <w:r w:rsidRPr="00443225">
        <w:rPr>
          <w:rFonts w:ascii="Times New Roman" w:hAnsi="Times New Roman" w:cs="Times New Roman"/>
          <w:sz w:val="24"/>
          <w:szCs w:val="24"/>
          <w:u w:val="single"/>
        </w:rPr>
        <w:tab/>
      </w:r>
    </w:p>
    <w:p w14:paraId="35929561" w14:textId="77777777" w:rsidR="00265293" w:rsidRPr="00443225" w:rsidRDefault="00265293" w:rsidP="00265293">
      <w:pPr>
        <w:tabs>
          <w:tab w:val="right" w:pos="8640"/>
        </w:tabs>
        <w:jc w:val="both"/>
        <w:rPr>
          <w:rFonts w:ascii="Times New Roman" w:hAnsi="Times New Roman" w:cs="Times New Roman"/>
          <w:sz w:val="24"/>
          <w:szCs w:val="24"/>
        </w:rPr>
      </w:pPr>
    </w:p>
    <w:p w14:paraId="537981AE" w14:textId="77777777" w:rsidR="00265293" w:rsidRPr="00443225" w:rsidRDefault="00265293" w:rsidP="00265293">
      <w:pPr>
        <w:tabs>
          <w:tab w:val="right" w:pos="8640"/>
        </w:tabs>
        <w:jc w:val="both"/>
        <w:rPr>
          <w:rFonts w:ascii="Times New Roman" w:hAnsi="Times New Roman" w:cs="Times New Roman"/>
          <w:sz w:val="24"/>
          <w:szCs w:val="24"/>
        </w:rPr>
      </w:pPr>
    </w:p>
    <w:p w14:paraId="7770C913" w14:textId="77777777" w:rsidR="00265293" w:rsidRPr="00443225" w:rsidRDefault="00265293" w:rsidP="00265293">
      <w:pPr>
        <w:jc w:val="both"/>
        <w:rPr>
          <w:rFonts w:ascii="Times New Roman" w:hAnsi="Times New Roman" w:cs="Times New Roman"/>
          <w:b/>
          <w:sz w:val="24"/>
          <w:szCs w:val="24"/>
        </w:rPr>
      </w:pPr>
      <w:r w:rsidRPr="00443225">
        <w:rPr>
          <w:rFonts w:ascii="Times New Roman" w:hAnsi="Times New Roman" w:cs="Times New Roman"/>
          <w:b/>
          <w:sz w:val="24"/>
          <w:szCs w:val="24"/>
        </w:rPr>
        <w:t>Certification:</w:t>
      </w:r>
    </w:p>
    <w:p w14:paraId="3CDEC814" w14:textId="77777777" w:rsidR="00265293" w:rsidRPr="00443225" w:rsidRDefault="00265293" w:rsidP="00265293">
      <w:pPr>
        <w:jc w:val="both"/>
        <w:rPr>
          <w:rFonts w:ascii="Times New Roman" w:hAnsi="Times New Roman" w:cs="Times New Roman"/>
          <w:b/>
          <w:sz w:val="24"/>
          <w:szCs w:val="24"/>
        </w:rPr>
      </w:pPr>
    </w:p>
    <w:p w14:paraId="49AE6994" w14:textId="77777777" w:rsidR="00265293" w:rsidRPr="00443225" w:rsidRDefault="00265293" w:rsidP="00265293">
      <w:pPr>
        <w:tabs>
          <w:tab w:val="right" w:pos="8640"/>
        </w:tabs>
        <w:jc w:val="both"/>
        <w:rPr>
          <w:rFonts w:ascii="Times New Roman" w:hAnsi="Times New Roman" w:cs="Times New Roman"/>
          <w:sz w:val="24"/>
          <w:szCs w:val="24"/>
        </w:rPr>
      </w:pPr>
      <w:r w:rsidRPr="00443225">
        <w:rPr>
          <w:rFonts w:ascii="Times New Roman" w:hAnsi="Times New Roman" w:cs="Times New Roman"/>
          <w:sz w:val="24"/>
          <w:szCs w:val="24"/>
        </w:rPr>
        <w:t>I, the undersigned, certify that to the best of my knowledge and belief, these data correctly describe me, my qualifications, and my experience.</w:t>
      </w:r>
    </w:p>
    <w:p w14:paraId="43152317" w14:textId="77777777" w:rsidR="00265293" w:rsidRPr="00443225" w:rsidRDefault="00265293" w:rsidP="00265293">
      <w:pPr>
        <w:tabs>
          <w:tab w:val="right" w:pos="8640"/>
        </w:tabs>
        <w:jc w:val="both"/>
        <w:rPr>
          <w:rFonts w:ascii="Times New Roman" w:hAnsi="Times New Roman" w:cs="Times New Roman"/>
          <w:sz w:val="24"/>
          <w:szCs w:val="24"/>
        </w:rPr>
      </w:pPr>
    </w:p>
    <w:p w14:paraId="1CEFF868" w14:textId="77777777" w:rsidR="00265293" w:rsidRPr="00443225" w:rsidRDefault="00265293" w:rsidP="00265293">
      <w:pPr>
        <w:tabs>
          <w:tab w:val="right" w:pos="7290"/>
          <w:tab w:val="right" w:pos="8640"/>
        </w:tabs>
        <w:jc w:val="both"/>
        <w:rPr>
          <w:rFonts w:ascii="Times New Roman" w:hAnsi="Times New Roman" w:cs="Times New Roman"/>
          <w:sz w:val="24"/>
          <w:szCs w:val="24"/>
        </w:rPr>
      </w:pPr>
      <w:r w:rsidRPr="00443225">
        <w:rPr>
          <w:rFonts w:ascii="Times New Roman" w:hAnsi="Times New Roman" w:cs="Times New Roman"/>
          <w:sz w:val="24"/>
          <w:szCs w:val="24"/>
          <w:u w:val="single"/>
        </w:rPr>
        <w:tab/>
      </w:r>
      <w:r w:rsidRPr="00443225">
        <w:rPr>
          <w:rFonts w:ascii="Times New Roman" w:hAnsi="Times New Roman" w:cs="Times New Roman"/>
          <w:sz w:val="24"/>
          <w:szCs w:val="24"/>
        </w:rPr>
        <w:t xml:space="preserve">Date:  </w:t>
      </w:r>
      <w:r w:rsidRPr="00443225">
        <w:rPr>
          <w:rFonts w:ascii="Times New Roman" w:hAnsi="Times New Roman" w:cs="Times New Roman"/>
          <w:sz w:val="24"/>
          <w:szCs w:val="24"/>
          <w:u w:val="single"/>
        </w:rPr>
        <w:tab/>
      </w:r>
    </w:p>
    <w:p w14:paraId="3D197976" w14:textId="77777777" w:rsidR="00265293" w:rsidRPr="00443225" w:rsidRDefault="00265293" w:rsidP="00265293">
      <w:pPr>
        <w:tabs>
          <w:tab w:val="right" w:pos="8640"/>
        </w:tabs>
        <w:jc w:val="both"/>
        <w:rPr>
          <w:rFonts w:ascii="Times New Roman" w:hAnsi="Times New Roman" w:cs="Times New Roman"/>
          <w:sz w:val="24"/>
          <w:szCs w:val="24"/>
        </w:rPr>
      </w:pPr>
      <w:r w:rsidRPr="00443225">
        <w:rPr>
          <w:rFonts w:ascii="Times New Roman" w:hAnsi="Times New Roman" w:cs="Times New Roman"/>
          <w:i/>
          <w:sz w:val="24"/>
          <w:szCs w:val="24"/>
        </w:rPr>
        <w:t>{Signature of staff member and authorized representative of the firm}</w:t>
      </w:r>
      <w:r w:rsidRPr="00443225">
        <w:rPr>
          <w:rFonts w:ascii="Times New Roman" w:hAnsi="Times New Roman" w:cs="Times New Roman"/>
          <w:sz w:val="24"/>
          <w:szCs w:val="24"/>
        </w:rPr>
        <w:tab/>
      </w:r>
      <w:r w:rsidRPr="00443225">
        <w:rPr>
          <w:rFonts w:ascii="Times New Roman" w:hAnsi="Times New Roman" w:cs="Times New Roman"/>
          <w:i/>
          <w:sz w:val="24"/>
          <w:szCs w:val="24"/>
        </w:rPr>
        <w:t>Day/Month/Year</w:t>
      </w:r>
    </w:p>
    <w:p w14:paraId="155568E1" w14:textId="77777777" w:rsidR="00265293" w:rsidRPr="00443225" w:rsidRDefault="00265293" w:rsidP="00265293">
      <w:pPr>
        <w:rPr>
          <w:rFonts w:ascii="Times New Roman" w:hAnsi="Times New Roman" w:cs="Times New Roman"/>
          <w:b/>
          <w:sz w:val="24"/>
          <w:szCs w:val="24"/>
        </w:rPr>
      </w:pPr>
    </w:p>
    <w:p w14:paraId="08A53E62" w14:textId="77777777" w:rsidR="00265293" w:rsidRPr="00443225" w:rsidRDefault="00265293" w:rsidP="00265293">
      <w:pPr>
        <w:rPr>
          <w:rFonts w:ascii="Times New Roman" w:hAnsi="Times New Roman" w:cs="Times New Roman"/>
          <w:b/>
          <w:sz w:val="24"/>
          <w:szCs w:val="24"/>
        </w:rPr>
      </w:pPr>
    </w:p>
    <w:p w14:paraId="4656E362" w14:textId="77777777" w:rsidR="00265293" w:rsidRPr="00443225" w:rsidRDefault="00265293" w:rsidP="00265293">
      <w:pPr>
        <w:rPr>
          <w:rFonts w:ascii="Times New Roman" w:hAnsi="Times New Roman" w:cs="Times New Roman"/>
          <w:b/>
          <w:sz w:val="24"/>
          <w:szCs w:val="24"/>
        </w:rPr>
      </w:pPr>
    </w:p>
    <w:p w14:paraId="0E5DFFC5" w14:textId="77777777" w:rsidR="00265293" w:rsidRPr="00443225" w:rsidRDefault="00265293" w:rsidP="00265293">
      <w:pPr>
        <w:rPr>
          <w:rFonts w:ascii="Times New Roman" w:hAnsi="Times New Roman" w:cs="Times New Roman"/>
          <w:sz w:val="24"/>
          <w:szCs w:val="24"/>
        </w:rPr>
      </w:pPr>
      <w:r w:rsidRPr="00443225">
        <w:rPr>
          <w:rFonts w:ascii="Times New Roman" w:hAnsi="Times New Roman" w:cs="Times New Roman"/>
          <w:sz w:val="24"/>
          <w:szCs w:val="24"/>
        </w:rPr>
        <w:t xml:space="preserve">Full name of staff </w:t>
      </w:r>
      <w:proofErr w:type="gramStart"/>
      <w:r w:rsidRPr="00443225">
        <w:rPr>
          <w:rFonts w:ascii="Times New Roman" w:hAnsi="Times New Roman" w:cs="Times New Roman"/>
          <w:sz w:val="24"/>
          <w:szCs w:val="24"/>
        </w:rPr>
        <w:t>member:_</w:t>
      </w:r>
      <w:proofErr w:type="gramEnd"/>
      <w:r w:rsidRPr="00443225">
        <w:rPr>
          <w:rFonts w:ascii="Times New Roman" w:hAnsi="Times New Roman" w:cs="Times New Roman"/>
          <w:sz w:val="24"/>
          <w:szCs w:val="24"/>
        </w:rPr>
        <w:t>_____________________________________</w:t>
      </w:r>
    </w:p>
    <w:p w14:paraId="4729E1E3" w14:textId="77777777" w:rsidR="00265293" w:rsidRPr="00443225" w:rsidRDefault="00265293" w:rsidP="00265293">
      <w:pPr>
        <w:rPr>
          <w:rFonts w:ascii="Times New Roman" w:hAnsi="Times New Roman" w:cs="Times New Roman"/>
          <w:sz w:val="24"/>
          <w:szCs w:val="24"/>
        </w:rPr>
      </w:pPr>
    </w:p>
    <w:p w14:paraId="2CCB9995" w14:textId="77777777" w:rsidR="00265293" w:rsidRPr="00443225" w:rsidRDefault="00265293" w:rsidP="00265293">
      <w:pPr>
        <w:rPr>
          <w:rFonts w:ascii="Times New Roman" w:hAnsi="Times New Roman" w:cs="Times New Roman"/>
          <w:sz w:val="24"/>
          <w:szCs w:val="24"/>
        </w:rPr>
      </w:pPr>
    </w:p>
    <w:p w14:paraId="19CFB3FC" w14:textId="77777777" w:rsidR="00265293" w:rsidRPr="00443225" w:rsidRDefault="00265293" w:rsidP="00265293">
      <w:pPr>
        <w:rPr>
          <w:rFonts w:ascii="Times New Roman" w:hAnsi="Times New Roman" w:cs="Times New Roman"/>
          <w:sz w:val="24"/>
          <w:szCs w:val="24"/>
        </w:rPr>
      </w:pPr>
    </w:p>
    <w:p w14:paraId="50388FA1" w14:textId="77777777" w:rsidR="00265293" w:rsidRPr="00443225" w:rsidRDefault="00265293" w:rsidP="00265293">
      <w:pPr>
        <w:rPr>
          <w:rFonts w:ascii="Times New Roman" w:hAnsi="Times New Roman" w:cs="Times New Roman"/>
          <w:sz w:val="24"/>
          <w:szCs w:val="24"/>
        </w:rPr>
      </w:pPr>
      <w:r w:rsidRPr="00443225">
        <w:rPr>
          <w:rFonts w:ascii="Times New Roman" w:hAnsi="Times New Roman" w:cs="Times New Roman"/>
          <w:sz w:val="24"/>
          <w:szCs w:val="24"/>
        </w:rPr>
        <w:t xml:space="preserve">Full name of </w:t>
      </w:r>
      <w:proofErr w:type="spellStart"/>
      <w:r w:rsidRPr="00443225">
        <w:rPr>
          <w:rFonts w:ascii="Times New Roman" w:hAnsi="Times New Roman" w:cs="Times New Roman"/>
          <w:sz w:val="24"/>
          <w:szCs w:val="24"/>
        </w:rPr>
        <w:t>authorised</w:t>
      </w:r>
      <w:proofErr w:type="spellEnd"/>
      <w:r w:rsidRPr="00443225">
        <w:rPr>
          <w:rFonts w:ascii="Times New Roman" w:hAnsi="Times New Roman" w:cs="Times New Roman"/>
          <w:sz w:val="24"/>
          <w:szCs w:val="24"/>
        </w:rPr>
        <w:t xml:space="preserve"> representative: ___________________________</w:t>
      </w:r>
    </w:p>
    <w:p w14:paraId="24EAFF76" w14:textId="77777777" w:rsidR="00265293" w:rsidRPr="00443225" w:rsidRDefault="00265293" w:rsidP="00265293">
      <w:pPr>
        <w:rPr>
          <w:rFonts w:ascii="Times New Roman" w:hAnsi="Times New Roman" w:cs="Times New Roman"/>
          <w:b/>
          <w:sz w:val="24"/>
          <w:szCs w:val="24"/>
        </w:rPr>
      </w:pPr>
    </w:p>
    <w:p w14:paraId="665721E3" w14:textId="77777777" w:rsidR="00265293" w:rsidRPr="00443225" w:rsidRDefault="00265293" w:rsidP="00265293">
      <w:pPr>
        <w:tabs>
          <w:tab w:val="left" w:pos="8280"/>
        </w:tabs>
        <w:rPr>
          <w:rFonts w:ascii="Times New Roman" w:hAnsi="Times New Roman" w:cs="Times New Roman"/>
          <w:sz w:val="24"/>
          <w:szCs w:val="24"/>
          <w:u w:val="single"/>
        </w:rPr>
        <w:sectPr w:rsidR="00265293" w:rsidRPr="00443225" w:rsidSect="00366DB8">
          <w:headerReference w:type="even" r:id="rId19"/>
          <w:headerReference w:type="default" r:id="rId20"/>
          <w:headerReference w:type="first" r:id="rId21"/>
          <w:pgSz w:w="11909" w:h="16834" w:code="9"/>
          <w:pgMar w:top="1260" w:right="1109" w:bottom="1440" w:left="1440" w:header="720" w:footer="720" w:gutter="0"/>
          <w:cols w:space="720"/>
        </w:sectPr>
      </w:pPr>
    </w:p>
    <w:p w14:paraId="37BC015E" w14:textId="77777777" w:rsidR="00265293" w:rsidRPr="00443225" w:rsidRDefault="00265293" w:rsidP="00265293">
      <w:pPr>
        <w:jc w:val="center"/>
        <w:rPr>
          <w:rFonts w:ascii="Times New Roman" w:hAnsi="Times New Roman" w:cs="Times New Roman"/>
          <w:b/>
          <w:sz w:val="24"/>
          <w:szCs w:val="24"/>
        </w:rPr>
      </w:pPr>
    </w:p>
    <w:p w14:paraId="428D4F4F" w14:textId="77777777" w:rsidR="00265293" w:rsidRPr="00443225" w:rsidRDefault="00265293" w:rsidP="00265293">
      <w:pPr>
        <w:pStyle w:val="Heading1"/>
        <w:rPr>
          <w:rFonts w:ascii="Times New Roman" w:hAnsi="Times New Roman"/>
          <w:sz w:val="24"/>
          <w:szCs w:val="24"/>
        </w:rPr>
      </w:pPr>
      <w:bookmarkStart w:id="3" w:name="_Toc356462571"/>
      <w:r w:rsidRPr="00443225">
        <w:rPr>
          <w:rFonts w:ascii="Times New Roman" w:hAnsi="Times New Roman"/>
          <w:sz w:val="24"/>
          <w:szCs w:val="24"/>
        </w:rPr>
        <w:t xml:space="preserve">Section </w:t>
      </w:r>
      <w:r>
        <w:rPr>
          <w:rFonts w:ascii="Times New Roman" w:hAnsi="Times New Roman"/>
          <w:sz w:val="24"/>
          <w:szCs w:val="24"/>
        </w:rPr>
        <w:t>4</w:t>
      </w:r>
      <w:r w:rsidRPr="00443225">
        <w:rPr>
          <w:rFonts w:ascii="Times New Roman" w:hAnsi="Times New Roman"/>
          <w:sz w:val="24"/>
          <w:szCs w:val="24"/>
        </w:rPr>
        <w:t>:  Financial Proposal - Standard Forms</w:t>
      </w:r>
      <w:bookmarkEnd w:id="3"/>
    </w:p>
    <w:p w14:paraId="42287393" w14:textId="77777777" w:rsidR="00265293" w:rsidRPr="00443225" w:rsidRDefault="00265293" w:rsidP="00265293">
      <w:pPr>
        <w:rPr>
          <w:rFonts w:ascii="Times New Roman" w:hAnsi="Times New Roman" w:cs="Times New Roman"/>
          <w:sz w:val="24"/>
          <w:szCs w:val="24"/>
        </w:rPr>
      </w:pPr>
    </w:p>
    <w:p w14:paraId="24E69B22" w14:textId="77777777" w:rsidR="00265293" w:rsidRPr="00443225" w:rsidRDefault="00265293" w:rsidP="00265293">
      <w:pPr>
        <w:rPr>
          <w:rFonts w:ascii="Times New Roman" w:hAnsi="Times New Roman" w:cs="Times New Roman"/>
          <w:sz w:val="24"/>
          <w:szCs w:val="24"/>
        </w:rPr>
      </w:pPr>
    </w:p>
    <w:p w14:paraId="3DDA1AD4" w14:textId="77777777" w:rsidR="00265293" w:rsidRPr="00443225" w:rsidRDefault="00265293" w:rsidP="00265293">
      <w:pPr>
        <w:rPr>
          <w:rFonts w:ascii="Times New Roman" w:hAnsi="Times New Roman" w:cs="Times New Roman"/>
          <w:sz w:val="24"/>
          <w:szCs w:val="24"/>
        </w:rPr>
      </w:pPr>
      <w:r>
        <w:rPr>
          <w:rFonts w:ascii="Times New Roman" w:hAnsi="Times New Roman" w:cs="Times New Roman"/>
          <w:sz w:val="24"/>
          <w:szCs w:val="24"/>
        </w:rPr>
        <w:t>4</w:t>
      </w:r>
      <w:r w:rsidRPr="00443225">
        <w:rPr>
          <w:rFonts w:ascii="Times New Roman" w:hAnsi="Times New Roman" w:cs="Times New Roman"/>
          <w:sz w:val="24"/>
          <w:szCs w:val="24"/>
        </w:rPr>
        <w:t>A.</w:t>
      </w:r>
      <w:r w:rsidRPr="00443225">
        <w:rPr>
          <w:rFonts w:ascii="Times New Roman" w:hAnsi="Times New Roman" w:cs="Times New Roman"/>
          <w:sz w:val="24"/>
          <w:szCs w:val="24"/>
        </w:rPr>
        <w:tab/>
        <w:t>Financial Proposal submission form.</w:t>
      </w:r>
    </w:p>
    <w:p w14:paraId="734408AF" w14:textId="77777777" w:rsidR="00265293" w:rsidRPr="00443225" w:rsidRDefault="00265293" w:rsidP="00265293">
      <w:pPr>
        <w:rPr>
          <w:rFonts w:ascii="Times New Roman" w:hAnsi="Times New Roman" w:cs="Times New Roman"/>
          <w:sz w:val="24"/>
          <w:szCs w:val="24"/>
        </w:rPr>
      </w:pPr>
    </w:p>
    <w:p w14:paraId="140E2154" w14:textId="77777777" w:rsidR="00265293" w:rsidRPr="00443225" w:rsidRDefault="00265293" w:rsidP="00265293">
      <w:pPr>
        <w:rPr>
          <w:rFonts w:ascii="Times New Roman" w:hAnsi="Times New Roman" w:cs="Times New Roman"/>
          <w:sz w:val="24"/>
          <w:szCs w:val="24"/>
        </w:rPr>
      </w:pPr>
      <w:r>
        <w:rPr>
          <w:rFonts w:ascii="Times New Roman" w:hAnsi="Times New Roman" w:cs="Times New Roman"/>
          <w:sz w:val="24"/>
          <w:szCs w:val="24"/>
        </w:rPr>
        <w:t>4</w:t>
      </w:r>
      <w:r w:rsidRPr="00443225">
        <w:rPr>
          <w:rFonts w:ascii="Times New Roman" w:hAnsi="Times New Roman" w:cs="Times New Roman"/>
          <w:sz w:val="24"/>
          <w:szCs w:val="24"/>
        </w:rPr>
        <w:t>B.</w:t>
      </w:r>
      <w:r w:rsidRPr="00443225">
        <w:rPr>
          <w:rFonts w:ascii="Times New Roman" w:hAnsi="Times New Roman" w:cs="Times New Roman"/>
          <w:sz w:val="24"/>
          <w:szCs w:val="24"/>
        </w:rPr>
        <w:tab/>
        <w:t>Summary of costs.</w:t>
      </w:r>
    </w:p>
    <w:p w14:paraId="7D2161D0" w14:textId="77777777" w:rsidR="00265293" w:rsidRPr="00443225" w:rsidRDefault="00265293" w:rsidP="00265293">
      <w:pPr>
        <w:rPr>
          <w:rFonts w:ascii="Times New Roman" w:hAnsi="Times New Roman" w:cs="Times New Roman"/>
          <w:sz w:val="24"/>
          <w:szCs w:val="24"/>
        </w:rPr>
      </w:pPr>
    </w:p>
    <w:p w14:paraId="04B261A7" w14:textId="77777777" w:rsidR="00265293" w:rsidRPr="00443225" w:rsidRDefault="00265293" w:rsidP="00265293">
      <w:pPr>
        <w:rPr>
          <w:rFonts w:ascii="Times New Roman" w:hAnsi="Times New Roman" w:cs="Times New Roman"/>
          <w:sz w:val="24"/>
          <w:szCs w:val="24"/>
        </w:rPr>
      </w:pPr>
      <w:r>
        <w:rPr>
          <w:rFonts w:ascii="Times New Roman" w:hAnsi="Times New Roman" w:cs="Times New Roman"/>
          <w:sz w:val="24"/>
          <w:szCs w:val="24"/>
        </w:rPr>
        <w:t>4</w:t>
      </w:r>
      <w:r w:rsidRPr="00443225">
        <w:rPr>
          <w:rFonts w:ascii="Times New Roman" w:hAnsi="Times New Roman" w:cs="Times New Roman"/>
          <w:sz w:val="24"/>
          <w:szCs w:val="24"/>
        </w:rPr>
        <w:t>C.</w:t>
      </w:r>
      <w:r w:rsidRPr="00443225">
        <w:rPr>
          <w:rFonts w:ascii="Times New Roman" w:hAnsi="Times New Roman" w:cs="Times New Roman"/>
          <w:sz w:val="24"/>
          <w:szCs w:val="24"/>
        </w:rPr>
        <w:tab/>
        <w:t>Breakdown of price per activity.</w:t>
      </w:r>
    </w:p>
    <w:p w14:paraId="4A58E529" w14:textId="77777777" w:rsidR="00265293" w:rsidRPr="00443225" w:rsidRDefault="00265293" w:rsidP="00265293">
      <w:pPr>
        <w:rPr>
          <w:rFonts w:ascii="Times New Roman" w:hAnsi="Times New Roman" w:cs="Times New Roman"/>
          <w:sz w:val="24"/>
          <w:szCs w:val="24"/>
        </w:rPr>
      </w:pPr>
    </w:p>
    <w:p w14:paraId="4F5C3727" w14:textId="77777777" w:rsidR="00265293" w:rsidRPr="00443225" w:rsidRDefault="00265293" w:rsidP="00265293">
      <w:pPr>
        <w:rPr>
          <w:rFonts w:ascii="Times New Roman" w:hAnsi="Times New Roman" w:cs="Times New Roman"/>
          <w:sz w:val="24"/>
          <w:szCs w:val="24"/>
        </w:rPr>
      </w:pPr>
      <w:r>
        <w:rPr>
          <w:rFonts w:ascii="Times New Roman" w:hAnsi="Times New Roman" w:cs="Times New Roman"/>
          <w:sz w:val="24"/>
          <w:szCs w:val="24"/>
        </w:rPr>
        <w:t>4</w:t>
      </w:r>
      <w:r w:rsidRPr="00443225">
        <w:rPr>
          <w:rFonts w:ascii="Times New Roman" w:hAnsi="Times New Roman" w:cs="Times New Roman"/>
          <w:sz w:val="24"/>
          <w:szCs w:val="24"/>
        </w:rPr>
        <w:t>D.</w:t>
      </w:r>
      <w:r w:rsidRPr="00443225">
        <w:rPr>
          <w:rFonts w:ascii="Times New Roman" w:hAnsi="Times New Roman" w:cs="Times New Roman"/>
          <w:sz w:val="24"/>
          <w:szCs w:val="24"/>
        </w:rPr>
        <w:tab/>
        <w:t>Reimbursable per activity.</w:t>
      </w:r>
    </w:p>
    <w:p w14:paraId="1FBCA42B" w14:textId="77777777" w:rsidR="00265293" w:rsidRPr="00443225" w:rsidRDefault="00265293" w:rsidP="00265293">
      <w:pPr>
        <w:rPr>
          <w:rFonts w:ascii="Times New Roman" w:hAnsi="Times New Roman" w:cs="Times New Roman"/>
          <w:sz w:val="24"/>
          <w:szCs w:val="24"/>
        </w:rPr>
      </w:pPr>
    </w:p>
    <w:p w14:paraId="22F2C6A9" w14:textId="77777777" w:rsidR="00265293" w:rsidRPr="00443225" w:rsidRDefault="00265293" w:rsidP="00265293">
      <w:pPr>
        <w:rPr>
          <w:rFonts w:ascii="Times New Roman" w:hAnsi="Times New Roman" w:cs="Times New Roman"/>
          <w:sz w:val="24"/>
          <w:szCs w:val="24"/>
        </w:rPr>
      </w:pPr>
      <w:r>
        <w:rPr>
          <w:rFonts w:ascii="Times New Roman" w:hAnsi="Times New Roman" w:cs="Times New Roman"/>
          <w:sz w:val="24"/>
          <w:szCs w:val="24"/>
        </w:rPr>
        <w:t>4</w:t>
      </w:r>
      <w:r w:rsidRPr="00443225">
        <w:rPr>
          <w:rFonts w:ascii="Times New Roman" w:hAnsi="Times New Roman" w:cs="Times New Roman"/>
          <w:sz w:val="24"/>
          <w:szCs w:val="24"/>
        </w:rPr>
        <w:t>E.</w:t>
      </w:r>
      <w:r w:rsidRPr="00443225">
        <w:rPr>
          <w:rFonts w:ascii="Times New Roman" w:hAnsi="Times New Roman" w:cs="Times New Roman"/>
          <w:sz w:val="24"/>
          <w:szCs w:val="24"/>
        </w:rPr>
        <w:tab/>
        <w:t>Miscellaneous expenses.</w:t>
      </w:r>
    </w:p>
    <w:p w14:paraId="56BC0E58" w14:textId="77777777" w:rsidR="00265293" w:rsidRPr="00443225" w:rsidRDefault="00265293" w:rsidP="00265293">
      <w:pPr>
        <w:jc w:val="center"/>
        <w:rPr>
          <w:rFonts w:ascii="Times New Roman" w:hAnsi="Times New Roman" w:cs="Times New Roman"/>
          <w:b/>
          <w:smallCaps/>
          <w:sz w:val="24"/>
          <w:szCs w:val="24"/>
        </w:rPr>
      </w:pPr>
      <w:r w:rsidRPr="00443225">
        <w:rPr>
          <w:rFonts w:ascii="Times New Roman" w:hAnsi="Times New Roman" w:cs="Times New Roman"/>
          <w:sz w:val="24"/>
          <w:szCs w:val="24"/>
        </w:rPr>
        <w:br w:type="page"/>
      </w:r>
      <w:r>
        <w:rPr>
          <w:rFonts w:ascii="Times New Roman" w:hAnsi="Times New Roman" w:cs="Times New Roman"/>
          <w:sz w:val="24"/>
          <w:szCs w:val="24"/>
        </w:rPr>
        <w:lastRenderedPageBreak/>
        <w:t>4</w:t>
      </w:r>
      <w:r w:rsidRPr="00443225">
        <w:rPr>
          <w:rFonts w:ascii="Times New Roman" w:hAnsi="Times New Roman" w:cs="Times New Roman"/>
          <w:b/>
          <w:smallCaps/>
          <w:sz w:val="24"/>
          <w:szCs w:val="24"/>
        </w:rPr>
        <w:t>A.  Financial Proposal Submission Form</w:t>
      </w:r>
    </w:p>
    <w:p w14:paraId="077F34B7" w14:textId="77777777" w:rsidR="00265293" w:rsidRPr="00443225" w:rsidRDefault="00265293" w:rsidP="00265293">
      <w:pPr>
        <w:jc w:val="center"/>
        <w:rPr>
          <w:rFonts w:ascii="Times New Roman" w:hAnsi="Times New Roman" w:cs="Times New Roman"/>
          <w:b/>
          <w:smallCaps/>
          <w:sz w:val="24"/>
          <w:szCs w:val="24"/>
        </w:rPr>
      </w:pPr>
    </w:p>
    <w:p w14:paraId="361615CA" w14:textId="77777777" w:rsidR="00265293" w:rsidRPr="00443225" w:rsidRDefault="00265293" w:rsidP="00265293">
      <w:pPr>
        <w:jc w:val="right"/>
        <w:rPr>
          <w:rFonts w:ascii="Times New Roman" w:hAnsi="Times New Roman" w:cs="Times New Roman"/>
          <w:sz w:val="24"/>
          <w:szCs w:val="24"/>
        </w:rPr>
      </w:pPr>
      <w:r w:rsidRPr="00443225">
        <w:rPr>
          <w:rFonts w:ascii="Times New Roman" w:hAnsi="Times New Roman" w:cs="Times New Roman"/>
          <w:sz w:val="24"/>
          <w:szCs w:val="24"/>
        </w:rPr>
        <w:t>{</w:t>
      </w:r>
      <w:r w:rsidRPr="00443225">
        <w:rPr>
          <w:rFonts w:ascii="Times New Roman" w:hAnsi="Times New Roman" w:cs="Times New Roman"/>
          <w:i/>
          <w:sz w:val="24"/>
          <w:szCs w:val="24"/>
        </w:rPr>
        <w:t>Date</w:t>
      </w:r>
      <w:r w:rsidRPr="00443225">
        <w:rPr>
          <w:rFonts w:ascii="Times New Roman" w:hAnsi="Times New Roman" w:cs="Times New Roman"/>
          <w:sz w:val="24"/>
          <w:szCs w:val="24"/>
        </w:rPr>
        <w:t>}</w:t>
      </w:r>
    </w:p>
    <w:p w14:paraId="084EC0E6" w14:textId="77777777" w:rsidR="00265293" w:rsidRPr="00443225" w:rsidRDefault="00265293" w:rsidP="00265293">
      <w:pPr>
        <w:rPr>
          <w:rFonts w:ascii="Times New Roman" w:hAnsi="Times New Roman" w:cs="Times New Roman"/>
          <w:sz w:val="24"/>
          <w:szCs w:val="24"/>
        </w:rPr>
      </w:pPr>
    </w:p>
    <w:p w14:paraId="504AFB37" w14:textId="77777777" w:rsidR="00265293" w:rsidRPr="00443225" w:rsidRDefault="00265293" w:rsidP="00265293">
      <w:pPr>
        <w:rPr>
          <w:rFonts w:ascii="Times New Roman" w:hAnsi="Times New Roman" w:cs="Times New Roman"/>
          <w:sz w:val="24"/>
          <w:szCs w:val="24"/>
        </w:rPr>
      </w:pPr>
      <w:r w:rsidRPr="00443225">
        <w:rPr>
          <w:rFonts w:ascii="Times New Roman" w:hAnsi="Times New Roman" w:cs="Times New Roman"/>
          <w:sz w:val="24"/>
          <w:szCs w:val="24"/>
        </w:rPr>
        <w:t>To:</w:t>
      </w:r>
      <w:r w:rsidRPr="00443225">
        <w:rPr>
          <w:rFonts w:ascii="Times New Roman" w:hAnsi="Times New Roman" w:cs="Times New Roman"/>
          <w:sz w:val="24"/>
          <w:szCs w:val="24"/>
        </w:rPr>
        <w:tab/>
        <w:t>{</w:t>
      </w:r>
      <w:r w:rsidRPr="00443225">
        <w:rPr>
          <w:rFonts w:ascii="Times New Roman" w:hAnsi="Times New Roman" w:cs="Times New Roman"/>
          <w:i/>
          <w:sz w:val="24"/>
          <w:szCs w:val="24"/>
        </w:rPr>
        <w:t>Name and address of Client</w:t>
      </w:r>
      <w:r w:rsidRPr="00443225">
        <w:rPr>
          <w:rFonts w:ascii="Times New Roman" w:hAnsi="Times New Roman" w:cs="Times New Roman"/>
          <w:sz w:val="24"/>
          <w:szCs w:val="24"/>
        </w:rPr>
        <w:t>]</w:t>
      </w:r>
    </w:p>
    <w:p w14:paraId="679447A4" w14:textId="77777777" w:rsidR="00265293" w:rsidRPr="00443225" w:rsidRDefault="00265293" w:rsidP="00265293">
      <w:pPr>
        <w:rPr>
          <w:rFonts w:ascii="Times New Roman" w:hAnsi="Times New Roman" w:cs="Times New Roman"/>
          <w:sz w:val="24"/>
          <w:szCs w:val="24"/>
        </w:rPr>
      </w:pPr>
    </w:p>
    <w:p w14:paraId="3E8D568A" w14:textId="77777777" w:rsidR="00265293" w:rsidRPr="00443225" w:rsidRDefault="00265293" w:rsidP="00265293">
      <w:pPr>
        <w:rPr>
          <w:rFonts w:ascii="Times New Roman" w:hAnsi="Times New Roman" w:cs="Times New Roman"/>
          <w:sz w:val="24"/>
          <w:szCs w:val="24"/>
        </w:rPr>
      </w:pPr>
      <w:r w:rsidRPr="00443225">
        <w:rPr>
          <w:rFonts w:ascii="Times New Roman" w:hAnsi="Times New Roman" w:cs="Times New Roman"/>
          <w:sz w:val="24"/>
          <w:szCs w:val="24"/>
        </w:rPr>
        <w:t>Sir / Madam:</w:t>
      </w:r>
    </w:p>
    <w:p w14:paraId="4F3DBE8E" w14:textId="77777777" w:rsidR="00265293" w:rsidRPr="00443225" w:rsidRDefault="00265293" w:rsidP="00265293">
      <w:pPr>
        <w:rPr>
          <w:rFonts w:ascii="Times New Roman" w:hAnsi="Times New Roman" w:cs="Times New Roman"/>
          <w:sz w:val="24"/>
          <w:szCs w:val="24"/>
        </w:rPr>
      </w:pPr>
    </w:p>
    <w:p w14:paraId="0EC41FEF" w14:textId="77777777" w:rsidR="00265293" w:rsidRPr="00443225" w:rsidRDefault="00265293" w:rsidP="00265293">
      <w:pPr>
        <w:jc w:val="both"/>
        <w:rPr>
          <w:rFonts w:ascii="Times New Roman" w:hAnsi="Times New Roman" w:cs="Times New Roman"/>
          <w:sz w:val="24"/>
          <w:szCs w:val="24"/>
        </w:rPr>
      </w:pPr>
      <w:r w:rsidRPr="00443225">
        <w:rPr>
          <w:rFonts w:ascii="Times New Roman" w:hAnsi="Times New Roman" w:cs="Times New Roman"/>
          <w:sz w:val="24"/>
          <w:szCs w:val="24"/>
        </w:rPr>
        <w:tab/>
        <w:t>We, the undersigned, offer to provide the consulting services for {</w:t>
      </w:r>
      <w:r w:rsidRPr="00443225">
        <w:rPr>
          <w:rFonts w:ascii="Times New Roman" w:hAnsi="Times New Roman" w:cs="Times New Roman"/>
          <w:i/>
          <w:sz w:val="24"/>
          <w:szCs w:val="24"/>
        </w:rPr>
        <w:t>Title of consulting services and Procurement Number</w:t>
      </w:r>
      <w:r w:rsidRPr="00443225">
        <w:rPr>
          <w:rFonts w:ascii="Times New Roman" w:hAnsi="Times New Roman" w:cs="Times New Roman"/>
          <w:sz w:val="24"/>
          <w:szCs w:val="24"/>
        </w:rPr>
        <w:t>} in accordance with your Request for Proposals dated {</w:t>
      </w:r>
      <w:r w:rsidRPr="00443225">
        <w:rPr>
          <w:rFonts w:ascii="Times New Roman" w:hAnsi="Times New Roman" w:cs="Times New Roman"/>
          <w:i/>
          <w:sz w:val="24"/>
          <w:szCs w:val="24"/>
        </w:rPr>
        <w:t>Date</w:t>
      </w:r>
      <w:r w:rsidRPr="00443225">
        <w:rPr>
          <w:rFonts w:ascii="Times New Roman" w:hAnsi="Times New Roman" w:cs="Times New Roman"/>
          <w:sz w:val="24"/>
          <w:szCs w:val="24"/>
        </w:rPr>
        <w:t xml:space="preserve">} and our Proposal (Technical and </w:t>
      </w:r>
      <w:r w:rsidRPr="00443225">
        <w:rPr>
          <w:rFonts w:ascii="Times New Roman" w:hAnsi="Times New Roman" w:cs="Times New Roman"/>
          <w:spacing w:val="-2"/>
          <w:sz w:val="24"/>
          <w:szCs w:val="24"/>
        </w:rPr>
        <w:t>Financial Proposal</w:t>
      </w:r>
      <w:r w:rsidRPr="00443225">
        <w:rPr>
          <w:rFonts w:ascii="Times New Roman" w:hAnsi="Times New Roman" w:cs="Times New Roman"/>
          <w:sz w:val="24"/>
          <w:szCs w:val="24"/>
        </w:rPr>
        <w:t>s).  Our attached Financial Proposal is for the sum of {</w:t>
      </w:r>
      <w:r w:rsidRPr="00443225">
        <w:rPr>
          <w:rFonts w:ascii="Times New Roman" w:hAnsi="Times New Roman" w:cs="Times New Roman"/>
          <w:i/>
          <w:sz w:val="24"/>
          <w:szCs w:val="24"/>
        </w:rPr>
        <w:t>Amount in words and figures</w:t>
      </w:r>
      <w:r w:rsidRPr="00443225">
        <w:rPr>
          <w:rFonts w:ascii="Times New Roman" w:hAnsi="Times New Roman" w:cs="Times New Roman"/>
          <w:sz w:val="24"/>
          <w:szCs w:val="24"/>
        </w:rPr>
        <w:t xml:space="preserve">}.  This amount is exclusive of the local taxes which shall be identified during negotiations and shall be added to the above amount. </w:t>
      </w:r>
    </w:p>
    <w:p w14:paraId="1509DF34" w14:textId="77777777" w:rsidR="00265293" w:rsidRPr="00443225" w:rsidRDefault="00265293" w:rsidP="00265293">
      <w:pPr>
        <w:jc w:val="both"/>
        <w:rPr>
          <w:rFonts w:ascii="Times New Roman" w:hAnsi="Times New Roman" w:cs="Times New Roman"/>
          <w:sz w:val="24"/>
          <w:szCs w:val="24"/>
        </w:rPr>
      </w:pPr>
    </w:p>
    <w:p w14:paraId="36C49D64" w14:textId="77777777" w:rsidR="00265293" w:rsidRPr="00443225" w:rsidRDefault="00265293" w:rsidP="00265293">
      <w:pPr>
        <w:jc w:val="both"/>
        <w:rPr>
          <w:rFonts w:ascii="Times New Roman" w:hAnsi="Times New Roman" w:cs="Times New Roman"/>
          <w:sz w:val="24"/>
          <w:szCs w:val="24"/>
        </w:rPr>
      </w:pPr>
      <w:r w:rsidRPr="00443225">
        <w:rPr>
          <w:rFonts w:ascii="Times New Roman" w:hAnsi="Times New Roman" w:cs="Times New Roman"/>
          <w:sz w:val="24"/>
          <w:szCs w:val="24"/>
        </w:rPr>
        <w:tab/>
        <w:t>Our Financial Proposal shall be binding upon us subject to the modifications resulting from Contract negotiations, up to expiration of the validity period of the Proposal, i.e., {</w:t>
      </w:r>
      <w:r w:rsidRPr="00443225">
        <w:rPr>
          <w:rFonts w:ascii="Times New Roman" w:hAnsi="Times New Roman" w:cs="Times New Roman"/>
          <w:i/>
          <w:sz w:val="24"/>
          <w:szCs w:val="24"/>
        </w:rPr>
        <w:t>Date</w:t>
      </w:r>
      <w:r w:rsidRPr="00443225">
        <w:rPr>
          <w:rFonts w:ascii="Times New Roman" w:hAnsi="Times New Roman" w:cs="Times New Roman"/>
          <w:sz w:val="24"/>
          <w:szCs w:val="24"/>
        </w:rPr>
        <w:t>}.</w:t>
      </w:r>
    </w:p>
    <w:p w14:paraId="2FD6D474" w14:textId="77777777" w:rsidR="00265293" w:rsidRPr="00443225" w:rsidRDefault="00265293" w:rsidP="00265293">
      <w:pPr>
        <w:jc w:val="both"/>
        <w:rPr>
          <w:rFonts w:ascii="Times New Roman" w:hAnsi="Times New Roman" w:cs="Times New Roman"/>
          <w:sz w:val="24"/>
          <w:szCs w:val="24"/>
        </w:rPr>
      </w:pPr>
      <w:r w:rsidRPr="00443225">
        <w:rPr>
          <w:rFonts w:ascii="Times New Roman" w:hAnsi="Times New Roman" w:cs="Times New Roman"/>
          <w:sz w:val="24"/>
          <w:szCs w:val="24"/>
        </w:rPr>
        <w:tab/>
        <w:t>Commissions and gratuities, if any, paid or to be paid by us to agents relating to this Proposal and Contract execution, if we are awarded the Contract, are listed below:</w:t>
      </w:r>
    </w:p>
    <w:p w14:paraId="5FA138C9" w14:textId="77777777" w:rsidR="00265293" w:rsidRPr="00443225" w:rsidRDefault="00265293" w:rsidP="00265293">
      <w:pPr>
        <w:rPr>
          <w:rFonts w:ascii="Times New Roman" w:hAnsi="Times New Roman" w:cs="Times New Roman"/>
          <w:sz w:val="24"/>
          <w:szCs w:val="24"/>
        </w:rPr>
      </w:pPr>
    </w:p>
    <w:tbl>
      <w:tblPr>
        <w:tblW w:w="0" w:type="auto"/>
        <w:tblInd w:w="648" w:type="dxa"/>
        <w:tblLayout w:type="fixed"/>
        <w:tblLook w:val="0000" w:firstRow="0" w:lastRow="0" w:firstColumn="0" w:lastColumn="0" w:noHBand="0" w:noVBand="0"/>
      </w:tblPr>
      <w:tblGrid>
        <w:gridCol w:w="2967"/>
        <w:gridCol w:w="2672"/>
        <w:gridCol w:w="2731"/>
      </w:tblGrid>
      <w:tr w:rsidR="00265293" w:rsidRPr="00443225" w14:paraId="6DCE7344" w14:textId="77777777" w:rsidTr="00366DB8">
        <w:tc>
          <w:tcPr>
            <w:tcW w:w="2967" w:type="dxa"/>
          </w:tcPr>
          <w:p w14:paraId="470C5E45" w14:textId="77777777" w:rsidR="00265293" w:rsidRPr="00443225" w:rsidRDefault="00265293" w:rsidP="00366DB8">
            <w:pPr>
              <w:rPr>
                <w:rFonts w:ascii="Times New Roman" w:hAnsi="Times New Roman" w:cs="Times New Roman"/>
                <w:sz w:val="24"/>
                <w:szCs w:val="24"/>
              </w:rPr>
            </w:pPr>
            <w:r w:rsidRPr="00443225">
              <w:rPr>
                <w:rFonts w:ascii="Times New Roman" w:hAnsi="Times New Roman" w:cs="Times New Roman"/>
                <w:sz w:val="24"/>
                <w:szCs w:val="24"/>
              </w:rPr>
              <w:t xml:space="preserve">Name and Address </w:t>
            </w:r>
          </w:p>
          <w:p w14:paraId="40896272" w14:textId="77777777" w:rsidR="00265293" w:rsidRPr="00443225" w:rsidRDefault="00265293" w:rsidP="00366DB8">
            <w:pPr>
              <w:rPr>
                <w:rFonts w:ascii="Times New Roman" w:hAnsi="Times New Roman" w:cs="Times New Roman"/>
                <w:sz w:val="24"/>
                <w:szCs w:val="24"/>
              </w:rPr>
            </w:pPr>
            <w:r w:rsidRPr="00443225">
              <w:rPr>
                <w:rFonts w:ascii="Times New Roman" w:hAnsi="Times New Roman" w:cs="Times New Roman"/>
                <w:sz w:val="24"/>
                <w:szCs w:val="24"/>
              </w:rPr>
              <w:t>of Agents</w:t>
            </w:r>
          </w:p>
        </w:tc>
        <w:tc>
          <w:tcPr>
            <w:tcW w:w="2672" w:type="dxa"/>
          </w:tcPr>
          <w:p w14:paraId="71928009" w14:textId="77777777" w:rsidR="00265293" w:rsidRPr="00443225" w:rsidRDefault="00265293" w:rsidP="00366DB8">
            <w:pPr>
              <w:rPr>
                <w:rFonts w:ascii="Times New Roman" w:hAnsi="Times New Roman" w:cs="Times New Roman"/>
                <w:sz w:val="24"/>
                <w:szCs w:val="24"/>
              </w:rPr>
            </w:pPr>
            <w:r w:rsidRPr="00443225">
              <w:rPr>
                <w:rFonts w:ascii="Times New Roman" w:hAnsi="Times New Roman" w:cs="Times New Roman"/>
                <w:sz w:val="24"/>
                <w:szCs w:val="24"/>
              </w:rPr>
              <w:t xml:space="preserve">Amount and </w:t>
            </w:r>
          </w:p>
          <w:p w14:paraId="1C46C432" w14:textId="77777777" w:rsidR="00265293" w:rsidRPr="00443225" w:rsidRDefault="00265293" w:rsidP="00366DB8">
            <w:pPr>
              <w:rPr>
                <w:rFonts w:ascii="Times New Roman" w:hAnsi="Times New Roman" w:cs="Times New Roman"/>
                <w:sz w:val="24"/>
                <w:szCs w:val="24"/>
              </w:rPr>
            </w:pPr>
            <w:r w:rsidRPr="00443225">
              <w:rPr>
                <w:rFonts w:ascii="Times New Roman" w:hAnsi="Times New Roman" w:cs="Times New Roman"/>
                <w:sz w:val="24"/>
                <w:szCs w:val="24"/>
              </w:rPr>
              <w:t>Currency</w:t>
            </w:r>
          </w:p>
        </w:tc>
        <w:tc>
          <w:tcPr>
            <w:tcW w:w="2731" w:type="dxa"/>
          </w:tcPr>
          <w:p w14:paraId="61E16D6E" w14:textId="77777777" w:rsidR="00265293" w:rsidRPr="00443225" w:rsidRDefault="00265293" w:rsidP="00366DB8">
            <w:pPr>
              <w:rPr>
                <w:rFonts w:ascii="Times New Roman" w:hAnsi="Times New Roman" w:cs="Times New Roman"/>
                <w:sz w:val="24"/>
                <w:szCs w:val="24"/>
              </w:rPr>
            </w:pPr>
            <w:r w:rsidRPr="00443225">
              <w:rPr>
                <w:rFonts w:ascii="Times New Roman" w:hAnsi="Times New Roman" w:cs="Times New Roman"/>
                <w:sz w:val="24"/>
                <w:szCs w:val="24"/>
              </w:rPr>
              <w:t>Purpose of Commission</w:t>
            </w:r>
          </w:p>
          <w:p w14:paraId="203008CD" w14:textId="77777777" w:rsidR="00265293" w:rsidRPr="00443225" w:rsidRDefault="00265293" w:rsidP="00366DB8">
            <w:pPr>
              <w:rPr>
                <w:rFonts w:ascii="Times New Roman" w:hAnsi="Times New Roman" w:cs="Times New Roman"/>
                <w:sz w:val="24"/>
                <w:szCs w:val="24"/>
              </w:rPr>
            </w:pPr>
            <w:r w:rsidRPr="00443225">
              <w:rPr>
                <w:rFonts w:ascii="Times New Roman" w:hAnsi="Times New Roman" w:cs="Times New Roman"/>
                <w:sz w:val="24"/>
                <w:szCs w:val="24"/>
              </w:rPr>
              <w:t>or Gratuity</w:t>
            </w:r>
          </w:p>
        </w:tc>
      </w:tr>
      <w:tr w:rsidR="00265293" w:rsidRPr="00443225" w14:paraId="7BDD6731" w14:textId="77777777" w:rsidTr="00366DB8">
        <w:tc>
          <w:tcPr>
            <w:tcW w:w="2967" w:type="dxa"/>
          </w:tcPr>
          <w:p w14:paraId="2428ECE5" w14:textId="77777777" w:rsidR="00265293" w:rsidRPr="00443225" w:rsidRDefault="00265293" w:rsidP="00366DB8">
            <w:pPr>
              <w:rPr>
                <w:rFonts w:ascii="Times New Roman" w:hAnsi="Times New Roman" w:cs="Times New Roman"/>
                <w:sz w:val="24"/>
                <w:szCs w:val="24"/>
              </w:rPr>
            </w:pPr>
          </w:p>
          <w:p w14:paraId="5114C3F7" w14:textId="77777777" w:rsidR="00265293" w:rsidRPr="00443225" w:rsidRDefault="00265293" w:rsidP="00366DB8">
            <w:pPr>
              <w:rPr>
                <w:rFonts w:ascii="Times New Roman" w:hAnsi="Times New Roman" w:cs="Times New Roman"/>
                <w:sz w:val="24"/>
                <w:szCs w:val="24"/>
              </w:rPr>
            </w:pPr>
            <w:r w:rsidRPr="00443225">
              <w:rPr>
                <w:rFonts w:ascii="Times New Roman" w:hAnsi="Times New Roman" w:cs="Times New Roman"/>
                <w:sz w:val="24"/>
                <w:szCs w:val="24"/>
              </w:rPr>
              <w:t>___________________</w:t>
            </w:r>
          </w:p>
        </w:tc>
        <w:tc>
          <w:tcPr>
            <w:tcW w:w="2672" w:type="dxa"/>
          </w:tcPr>
          <w:p w14:paraId="24AEAC1B" w14:textId="77777777" w:rsidR="00265293" w:rsidRPr="00443225" w:rsidRDefault="00265293" w:rsidP="00366DB8">
            <w:pPr>
              <w:rPr>
                <w:rFonts w:ascii="Times New Roman" w:hAnsi="Times New Roman" w:cs="Times New Roman"/>
                <w:sz w:val="24"/>
                <w:szCs w:val="24"/>
              </w:rPr>
            </w:pPr>
          </w:p>
          <w:p w14:paraId="5C0D4553" w14:textId="77777777" w:rsidR="00265293" w:rsidRPr="00443225" w:rsidRDefault="00265293" w:rsidP="00366DB8">
            <w:pPr>
              <w:rPr>
                <w:rFonts w:ascii="Times New Roman" w:hAnsi="Times New Roman" w:cs="Times New Roman"/>
                <w:sz w:val="24"/>
                <w:szCs w:val="24"/>
              </w:rPr>
            </w:pPr>
            <w:r w:rsidRPr="00443225">
              <w:rPr>
                <w:rFonts w:ascii="Times New Roman" w:hAnsi="Times New Roman" w:cs="Times New Roman"/>
                <w:sz w:val="24"/>
                <w:szCs w:val="24"/>
              </w:rPr>
              <w:t>_________________</w:t>
            </w:r>
          </w:p>
        </w:tc>
        <w:tc>
          <w:tcPr>
            <w:tcW w:w="2731" w:type="dxa"/>
          </w:tcPr>
          <w:p w14:paraId="04295FDE" w14:textId="77777777" w:rsidR="00265293" w:rsidRPr="00443225" w:rsidRDefault="00265293" w:rsidP="00366DB8">
            <w:pPr>
              <w:rPr>
                <w:rFonts w:ascii="Times New Roman" w:hAnsi="Times New Roman" w:cs="Times New Roman"/>
                <w:sz w:val="24"/>
                <w:szCs w:val="24"/>
              </w:rPr>
            </w:pPr>
          </w:p>
          <w:p w14:paraId="424F6B8A" w14:textId="77777777" w:rsidR="00265293" w:rsidRPr="00443225" w:rsidRDefault="00265293" w:rsidP="00366DB8">
            <w:pPr>
              <w:rPr>
                <w:rFonts w:ascii="Times New Roman" w:hAnsi="Times New Roman" w:cs="Times New Roman"/>
                <w:sz w:val="24"/>
                <w:szCs w:val="24"/>
              </w:rPr>
            </w:pPr>
            <w:r w:rsidRPr="00443225">
              <w:rPr>
                <w:rFonts w:ascii="Times New Roman" w:hAnsi="Times New Roman" w:cs="Times New Roman"/>
                <w:sz w:val="24"/>
                <w:szCs w:val="24"/>
              </w:rPr>
              <w:t>__________________</w:t>
            </w:r>
          </w:p>
        </w:tc>
      </w:tr>
      <w:tr w:rsidR="00265293" w:rsidRPr="00443225" w14:paraId="0A4F5EDB" w14:textId="77777777" w:rsidTr="00366DB8">
        <w:tc>
          <w:tcPr>
            <w:tcW w:w="2967" w:type="dxa"/>
          </w:tcPr>
          <w:p w14:paraId="77CCCFBD" w14:textId="77777777" w:rsidR="00265293" w:rsidRPr="00443225" w:rsidRDefault="00265293" w:rsidP="00366DB8">
            <w:pPr>
              <w:rPr>
                <w:rFonts w:ascii="Times New Roman" w:hAnsi="Times New Roman" w:cs="Times New Roman"/>
                <w:sz w:val="24"/>
                <w:szCs w:val="24"/>
              </w:rPr>
            </w:pPr>
            <w:r w:rsidRPr="00443225">
              <w:rPr>
                <w:rFonts w:ascii="Times New Roman" w:hAnsi="Times New Roman" w:cs="Times New Roman"/>
                <w:sz w:val="24"/>
                <w:szCs w:val="24"/>
              </w:rPr>
              <w:t>___________________</w:t>
            </w:r>
          </w:p>
        </w:tc>
        <w:tc>
          <w:tcPr>
            <w:tcW w:w="2672" w:type="dxa"/>
          </w:tcPr>
          <w:p w14:paraId="074A7921" w14:textId="77777777" w:rsidR="00265293" w:rsidRPr="00443225" w:rsidRDefault="00265293" w:rsidP="00366DB8">
            <w:pPr>
              <w:rPr>
                <w:rFonts w:ascii="Times New Roman" w:hAnsi="Times New Roman" w:cs="Times New Roman"/>
                <w:sz w:val="24"/>
                <w:szCs w:val="24"/>
              </w:rPr>
            </w:pPr>
            <w:r w:rsidRPr="00443225">
              <w:rPr>
                <w:rFonts w:ascii="Times New Roman" w:hAnsi="Times New Roman" w:cs="Times New Roman"/>
                <w:sz w:val="24"/>
                <w:szCs w:val="24"/>
              </w:rPr>
              <w:t>_________________</w:t>
            </w:r>
          </w:p>
        </w:tc>
        <w:tc>
          <w:tcPr>
            <w:tcW w:w="2731" w:type="dxa"/>
          </w:tcPr>
          <w:p w14:paraId="4F159704" w14:textId="77777777" w:rsidR="00265293" w:rsidRPr="00443225" w:rsidRDefault="00265293" w:rsidP="00366DB8">
            <w:pPr>
              <w:rPr>
                <w:rFonts w:ascii="Times New Roman" w:hAnsi="Times New Roman" w:cs="Times New Roman"/>
                <w:sz w:val="24"/>
                <w:szCs w:val="24"/>
              </w:rPr>
            </w:pPr>
            <w:r w:rsidRPr="00443225">
              <w:rPr>
                <w:rFonts w:ascii="Times New Roman" w:hAnsi="Times New Roman" w:cs="Times New Roman"/>
                <w:sz w:val="24"/>
                <w:szCs w:val="24"/>
              </w:rPr>
              <w:t>__________________</w:t>
            </w:r>
          </w:p>
        </w:tc>
      </w:tr>
    </w:tbl>
    <w:p w14:paraId="21F6A857" w14:textId="77777777" w:rsidR="00265293" w:rsidRPr="00443225" w:rsidRDefault="00265293" w:rsidP="00265293">
      <w:pPr>
        <w:ind w:firstLine="720"/>
        <w:rPr>
          <w:rFonts w:ascii="Times New Roman" w:hAnsi="Times New Roman" w:cs="Times New Roman"/>
          <w:sz w:val="24"/>
          <w:szCs w:val="24"/>
        </w:rPr>
      </w:pPr>
      <w:r w:rsidRPr="00443225">
        <w:rPr>
          <w:rFonts w:ascii="Times New Roman" w:hAnsi="Times New Roman" w:cs="Times New Roman"/>
          <w:sz w:val="24"/>
          <w:szCs w:val="24"/>
        </w:rPr>
        <w:t>We understand you are not bound to accept any Proposal you receive.</w:t>
      </w:r>
    </w:p>
    <w:p w14:paraId="0EA4CE9A" w14:textId="77777777" w:rsidR="00265293" w:rsidRPr="00443225" w:rsidRDefault="00265293" w:rsidP="00265293">
      <w:pPr>
        <w:rPr>
          <w:rFonts w:ascii="Times New Roman" w:hAnsi="Times New Roman" w:cs="Times New Roman"/>
          <w:sz w:val="24"/>
          <w:szCs w:val="24"/>
        </w:rPr>
      </w:pPr>
    </w:p>
    <w:p w14:paraId="639697E0" w14:textId="77777777" w:rsidR="00265293" w:rsidRPr="00443225" w:rsidRDefault="00265293" w:rsidP="00265293">
      <w:pPr>
        <w:rPr>
          <w:rFonts w:ascii="Times New Roman" w:hAnsi="Times New Roman" w:cs="Times New Roman"/>
          <w:sz w:val="24"/>
          <w:szCs w:val="24"/>
        </w:rPr>
      </w:pPr>
      <w:r w:rsidRPr="00443225">
        <w:rPr>
          <w:rFonts w:ascii="Times New Roman" w:hAnsi="Times New Roman" w:cs="Times New Roman"/>
          <w:sz w:val="24"/>
          <w:szCs w:val="24"/>
        </w:rPr>
        <w:tab/>
        <w:t>Yours sincerely,</w:t>
      </w:r>
    </w:p>
    <w:p w14:paraId="234D537A" w14:textId="77777777" w:rsidR="00265293" w:rsidRPr="00443225" w:rsidRDefault="00265293" w:rsidP="00265293">
      <w:pPr>
        <w:jc w:val="center"/>
        <w:rPr>
          <w:rFonts w:ascii="Times New Roman" w:hAnsi="Times New Roman" w:cs="Times New Roman"/>
          <w:sz w:val="24"/>
          <w:szCs w:val="24"/>
        </w:rPr>
      </w:pPr>
    </w:p>
    <w:p w14:paraId="688846C2" w14:textId="77777777" w:rsidR="00265293" w:rsidRPr="00443225" w:rsidRDefault="00265293" w:rsidP="00265293">
      <w:pPr>
        <w:jc w:val="center"/>
        <w:rPr>
          <w:rFonts w:ascii="Times New Roman" w:hAnsi="Times New Roman" w:cs="Times New Roman"/>
          <w:sz w:val="24"/>
          <w:szCs w:val="24"/>
        </w:rPr>
      </w:pPr>
      <w:proofErr w:type="spellStart"/>
      <w:r w:rsidRPr="00443225">
        <w:rPr>
          <w:rFonts w:ascii="Times New Roman" w:hAnsi="Times New Roman" w:cs="Times New Roman"/>
          <w:sz w:val="24"/>
          <w:szCs w:val="24"/>
        </w:rPr>
        <w:t>Authorised</w:t>
      </w:r>
      <w:proofErr w:type="spellEnd"/>
      <w:r w:rsidRPr="00443225">
        <w:rPr>
          <w:rFonts w:ascii="Times New Roman" w:hAnsi="Times New Roman" w:cs="Times New Roman"/>
          <w:sz w:val="24"/>
          <w:szCs w:val="24"/>
        </w:rPr>
        <w:t xml:space="preserve"> Signature:</w:t>
      </w:r>
    </w:p>
    <w:p w14:paraId="4F0F7FB4" w14:textId="77777777" w:rsidR="00265293" w:rsidRPr="00443225" w:rsidRDefault="00265293" w:rsidP="00265293">
      <w:pPr>
        <w:jc w:val="center"/>
        <w:rPr>
          <w:rFonts w:ascii="Times New Roman" w:hAnsi="Times New Roman" w:cs="Times New Roman"/>
          <w:sz w:val="24"/>
          <w:szCs w:val="24"/>
        </w:rPr>
      </w:pPr>
      <w:r w:rsidRPr="00443225">
        <w:rPr>
          <w:rFonts w:ascii="Times New Roman" w:hAnsi="Times New Roman" w:cs="Times New Roman"/>
          <w:sz w:val="24"/>
          <w:szCs w:val="24"/>
        </w:rPr>
        <w:t>Name and Title of Signatory:</w:t>
      </w:r>
    </w:p>
    <w:p w14:paraId="20A30691" w14:textId="77777777" w:rsidR="00265293" w:rsidRPr="00443225" w:rsidRDefault="00265293" w:rsidP="00265293">
      <w:pPr>
        <w:jc w:val="center"/>
        <w:rPr>
          <w:rFonts w:ascii="Times New Roman" w:hAnsi="Times New Roman" w:cs="Times New Roman"/>
          <w:sz w:val="24"/>
          <w:szCs w:val="24"/>
        </w:rPr>
      </w:pPr>
      <w:r w:rsidRPr="00443225">
        <w:rPr>
          <w:rFonts w:ascii="Times New Roman" w:hAnsi="Times New Roman" w:cs="Times New Roman"/>
          <w:sz w:val="24"/>
          <w:szCs w:val="24"/>
        </w:rPr>
        <w:t>Name of Firm:</w:t>
      </w:r>
    </w:p>
    <w:p w14:paraId="293FAAEA" w14:textId="77777777" w:rsidR="00265293" w:rsidRPr="00443225" w:rsidRDefault="00265293" w:rsidP="00265293">
      <w:pPr>
        <w:jc w:val="center"/>
        <w:rPr>
          <w:rFonts w:ascii="Times New Roman" w:hAnsi="Times New Roman" w:cs="Times New Roman"/>
          <w:sz w:val="24"/>
          <w:szCs w:val="24"/>
        </w:rPr>
      </w:pPr>
      <w:r w:rsidRPr="00443225">
        <w:rPr>
          <w:rFonts w:ascii="Times New Roman" w:hAnsi="Times New Roman" w:cs="Times New Roman"/>
          <w:sz w:val="24"/>
          <w:szCs w:val="24"/>
        </w:rPr>
        <w:t>Address:</w:t>
      </w:r>
    </w:p>
    <w:p w14:paraId="0A8C9C5E" w14:textId="77777777" w:rsidR="00265293" w:rsidRPr="00443225" w:rsidRDefault="00265293" w:rsidP="00265293">
      <w:pPr>
        <w:jc w:val="center"/>
        <w:rPr>
          <w:rFonts w:ascii="Times New Roman" w:hAnsi="Times New Roman" w:cs="Times New Roman"/>
          <w:sz w:val="24"/>
          <w:szCs w:val="24"/>
        </w:rPr>
        <w:sectPr w:rsidR="00265293" w:rsidRPr="00443225">
          <w:headerReference w:type="even" r:id="rId22"/>
          <w:headerReference w:type="default" r:id="rId23"/>
          <w:headerReference w:type="first" r:id="rId24"/>
          <w:pgSz w:w="11909" w:h="16834" w:code="9"/>
          <w:pgMar w:top="1440" w:right="1440" w:bottom="1440" w:left="1440" w:header="720" w:footer="720" w:gutter="0"/>
          <w:cols w:space="720"/>
        </w:sectPr>
      </w:pPr>
    </w:p>
    <w:p w14:paraId="4F576EF4" w14:textId="77777777" w:rsidR="00265293" w:rsidRPr="00443225" w:rsidRDefault="00265293" w:rsidP="00265293">
      <w:pPr>
        <w:ind w:left="-1440"/>
        <w:jc w:val="center"/>
        <w:rPr>
          <w:rFonts w:ascii="Times New Roman" w:hAnsi="Times New Roman" w:cs="Times New Roman"/>
          <w:b/>
          <w:sz w:val="24"/>
          <w:szCs w:val="24"/>
        </w:rPr>
      </w:pPr>
      <w:r>
        <w:rPr>
          <w:rFonts w:ascii="Times New Roman" w:hAnsi="Times New Roman" w:cs="Times New Roman"/>
          <w:b/>
          <w:sz w:val="24"/>
          <w:szCs w:val="24"/>
        </w:rPr>
        <w:lastRenderedPageBreak/>
        <w:t>4</w:t>
      </w:r>
      <w:r w:rsidRPr="00443225">
        <w:rPr>
          <w:rFonts w:ascii="Times New Roman" w:hAnsi="Times New Roman" w:cs="Times New Roman"/>
          <w:b/>
          <w:sz w:val="24"/>
          <w:szCs w:val="24"/>
        </w:rPr>
        <w:t>B.  S</w:t>
      </w:r>
      <w:r w:rsidRPr="00443225">
        <w:rPr>
          <w:rFonts w:ascii="Times New Roman" w:hAnsi="Times New Roman" w:cs="Times New Roman"/>
          <w:b/>
          <w:smallCaps/>
          <w:sz w:val="24"/>
          <w:szCs w:val="24"/>
        </w:rPr>
        <w:t>ummary of Costs</w:t>
      </w:r>
    </w:p>
    <w:p w14:paraId="6848784E" w14:textId="77777777" w:rsidR="00265293" w:rsidRPr="00443225" w:rsidRDefault="00265293" w:rsidP="00265293">
      <w:pPr>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8442"/>
        <w:gridCol w:w="2160"/>
        <w:gridCol w:w="2790"/>
      </w:tblGrid>
      <w:tr w:rsidR="00265293" w:rsidRPr="00443225" w14:paraId="7B5D3436" w14:textId="77777777" w:rsidTr="00366DB8">
        <w:tc>
          <w:tcPr>
            <w:tcW w:w="8442" w:type="dxa"/>
            <w:tcBorders>
              <w:top w:val="single" w:sz="6" w:space="0" w:color="auto"/>
              <w:left w:val="single" w:sz="6" w:space="0" w:color="auto"/>
              <w:bottom w:val="single" w:sz="6" w:space="0" w:color="auto"/>
            </w:tcBorders>
          </w:tcPr>
          <w:p w14:paraId="3F3C373B" w14:textId="77777777" w:rsidR="00265293" w:rsidRPr="00443225" w:rsidRDefault="00265293" w:rsidP="00366DB8">
            <w:pPr>
              <w:framePr w:hSpace="180" w:wrap="around" w:vAnchor="page" w:hAnchor="page" w:x="1810" w:y="3065"/>
              <w:jc w:val="center"/>
              <w:rPr>
                <w:rFonts w:ascii="Times New Roman" w:hAnsi="Times New Roman" w:cs="Times New Roman"/>
                <w:sz w:val="24"/>
                <w:szCs w:val="24"/>
              </w:rPr>
            </w:pPr>
          </w:p>
          <w:p w14:paraId="041FA5AF" w14:textId="77777777" w:rsidR="00265293" w:rsidRPr="00443225" w:rsidRDefault="00265293" w:rsidP="00366DB8">
            <w:pPr>
              <w:framePr w:hSpace="180" w:wrap="around" w:vAnchor="page" w:hAnchor="page" w:x="1810" w:y="3065"/>
              <w:jc w:val="center"/>
              <w:rPr>
                <w:rFonts w:ascii="Times New Roman" w:hAnsi="Times New Roman" w:cs="Times New Roman"/>
                <w:sz w:val="24"/>
                <w:szCs w:val="24"/>
              </w:rPr>
            </w:pPr>
          </w:p>
          <w:p w14:paraId="4D23D67B" w14:textId="77777777" w:rsidR="00265293" w:rsidRPr="00443225" w:rsidRDefault="00265293" w:rsidP="00366DB8">
            <w:pPr>
              <w:framePr w:hSpace="180" w:wrap="around" w:vAnchor="page" w:hAnchor="page" w:x="1810" w:y="3065"/>
              <w:jc w:val="center"/>
              <w:rPr>
                <w:rFonts w:ascii="Times New Roman" w:hAnsi="Times New Roman" w:cs="Times New Roman"/>
                <w:sz w:val="24"/>
                <w:szCs w:val="24"/>
              </w:rPr>
            </w:pPr>
            <w:r w:rsidRPr="00443225">
              <w:rPr>
                <w:rFonts w:ascii="Times New Roman" w:hAnsi="Times New Roman" w:cs="Times New Roman"/>
                <w:sz w:val="24"/>
                <w:szCs w:val="24"/>
              </w:rPr>
              <w:t>Cost Elements</w:t>
            </w:r>
          </w:p>
          <w:p w14:paraId="72E81774" w14:textId="77777777" w:rsidR="00265293" w:rsidRPr="00443225" w:rsidRDefault="00265293" w:rsidP="00366DB8">
            <w:pPr>
              <w:framePr w:hSpace="180" w:wrap="around" w:vAnchor="page" w:hAnchor="page" w:x="1810" w:y="3065"/>
              <w:jc w:val="center"/>
              <w:rPr>
                <w:rFonts w:ascii="Times New Roman" w:hAnsi="Times New Roman" w:cs="Times New Roman"/>
                <w:sz w:val="24"/>
                <w:szCs w:val="24"/>
              </w:rPr>
            </w:pPr>
          </w:p>
          <w:p w14:paraId="4CD8B720" w14:textId="77777777" w:rsidR="00265293" w:rsidRPr="00443225" w:rsidRDefault="00265293" w:rsidP="00366DB8">
            <w:pPr>
              <w:framePr w:hSpace="180" w:wrap="around" w:vAnchor="page" w:hAnchor="page" w:x="1810" w:y="3065"/>
              <w:jc w:val="center"/>
              <w:rPr>
                <w:rFonts w:ascii="Times New Roman" w:hAnsi="Times New Roman" w:cs="Times New Roman"/>
                <w:sz w:val="24"/>
                <w:szCs w:val="24"/>
              </w:rPr>
            </w:pPr>
          </w:p>
        </w:tc>
        <w:tc>
          <w:tcPr>
            <w:tcW w:w="2160" w:type="dxa"/>
            <w:tcBorders>
              <w:top w:val="single" w:sz="6" w:space="0" w:color="auto"/>
              <w:left w:val="single" w:sz="6" w:space="0" w:color="auto"/>
              <w:right w:val="single" w:sz="6" w:space="0" w:color="auto"/>
            </w:tcBorders>
          </w:tcPr>
          <w:p w14:paraId="30F61560" w14:textId="77777777" w:rsidR="00265293" w:rsidRPr="00443225" w:rsidRDefault="00265293" w:rsidP="00366DB8">
            <w:pPr>
              <w:framePr w:hSpace="180" w:wrap="around" w:vAnchor="page" w:hAnchor="page" w:x="1810" w:y="3065"/>
              <w:jc w:val="center"/>
              <w:rPr>
                <w:rFonts w:ascii="Times New Roman" w:hAnsi="Times New Roman" w:cs="Times New Roman"/>
                <w:sz w:val="24"/>
                <w:szCs w:val="24"/>
              </w:rPr>
            </w:pPr>
          </w:p>
          <w:p w14:paraId="6B9EDA0A" w14:textId="77777777" w:rsidR="00265293" w:rsidRPr="00443225" w:rsidRDefault="00265293" w:rsidP="00366DB8">
            <w:pPr>
              <w:framePr w:hSpace="180" w:wrap="around" w:vAnchor="page" w:hAnchor="page" w:x="1810" w:y="3065"/>
              <w:jc w:val="center"/>
              <w:rPr>
                <w:rFonts w:ascii="Times New Roman" w:hAnsi="Times New Roman" w:cs="Times New Roman"/>
                <w:sz w:val="24"/>
                <w:szCs w:val="24"/>
              </w:rPr>
            </w:pPr>
          </w:p>
          <w:p w14:paraId="481FAD7D" w14:textId="77777777" w:rsidR="00265293" w:rsidRPr="00443225" w:rsidRDefault="00265293" w:rsidP="00366DB8">
            <w:pPr>
              <w:framePr w:hSpace="180" w:wrap="around" w:vAnchor="page" w:hAnchor="page" w:x="1810" w:y="3065"/>
              <w:jc w:val="center"/>
              <w:rPr>
                <w:rFonts w:ascii="Times New Roman" w:hAnsi="Times New Roman" w:cs="Times New Roman"/>
                <w:sz w:val="24"/>
                <w:szCs w:val="24"/>
              </w:rPr>
            </w:pPr>
            <w:r w:rsidRPr="00443225">
              <w:rPr>
                <w:rFonts w:ascii="Times New Roman" w:hAnsi="Times New Roman" w:cs="Times New Roman"/>
                <w:sz w:val="24"/>
                <w:szCs w:val="24"/>
              </w:rPr>
              <w:t>Currency(</w:t>
            </w:r>
            <w:proofErr w:type="spellStart"/>
            <w:r w:rsidRPr="00443225">
              <w:rPr>
                <w:rFonts w:ascii="Times New Roman" w:hAnsi="Times New Roman" w:cs="Times New Roman"/>
                <w:sz w:val="24"/>
                <w:szCs w:val="24"/>
              </w:rPr>
              <w:t>ies</w:t>
            </w:r>
            <w:proofErr w:type="spellEnd"/>
            <w:r w:rsidRPr="00443225">
              <w:rPr>
                <w:rFonts w:ascii="Times New Roman" w:hAnsi="Times New Roman" w:cs="Times New Roman"/>
                <w:sz w:val="24"/>
                <w:szCs w:val="24"/>
              </w:rPr>
              <w:t>)</w:t>
            </w:r>
            <w:r w:rsidRPr="00443225">
              <w:rPr>
                <w:rStyle w:val="FootnoteReference"/>
                <w:rFonts w:ascii="Times New Roman" w:hAnsi="Times New Roman" w:cs="Times New Roman"/>
                <w:szCs w:val="24"/>
              </w:rPr>
              <w:footnoteReference w:id="1"/>
            </w:r>
          </w:p>
        </w:tc>
        <w:tc>
          <w:tcPr>
            <w:tcW w:w="2790" w:type="dxa"/>
            <w:tcBorders>
              <w:top w:val="single" w:sz="6" w:space="0" w:color="auto"/>
              <w:bottom w:val="single" w:sz="6" w:space="0" w:color="auto"/>
              <w:right w:val="single" w:sz="6" w:space="0" w:color="auto"/>
            </w:tcBorders>
          </w:tcPr>
          <w:p w14:paraId="024F77FE" w14:textId="77777777" w:rsidR="00265293" w:rsidRPr="00443225" w:rsidRDefault="00265293" w:rsidP="00366DB8">
            <w:pPr>
              <w:framePr w:hSpace="180" w:wrap="around" w:vAnchor="page" w:hAnchor="page" w:x="1810" w:y="3065"/>
              <w:jc w:val="center"/>
              <w:rPr>
                <w:rFonts w:ascii="Times New Roman" w:hAnsi="Times New Roman" w:cs="Times New Roman"/>
                <w:sz w:val="24"/>
                <w:szCs w:val="24"/>
              </w:rPr>
            </w:pPr>
          </w:p>
          <w:p w14:paraId="3DBB0E1C" w14:textId="77777777" w:rsidR="00265293" w:rsidRPr="00443225" w:rsidRDefault="00265293" w:rsidP="00366DB8">
            <w:pPr>
              <w:framePr w:hSpace="180" w:wrap="around" w:vAnchor="page" w:hAnchor="page" w:x="1810" w:y="3065"/>
              <w:jc w:val="center"/>
              <w:rPr>
                <w:rFonts w:ascii="Times New Roman" w:hAnsi="Times New Roman" w:cs="Times New Roman"/>
                <w:sz w:val="24"/>
                <w:szCs w:val="24"/>
              </w:rPr>
            </w:pPr>
          </w:p>
          <w:p w14:paraId="4C1922E9" w14:textId="77777777" w:rsidR="00265293" w:rsidRPr="00443225" w:rsidRDefault="00265293" w:rsidP="00366DB8">
            <w:pPr>
              <w:framePr w:hSpace="180" w:wrap="around" w:vAnchor="page" w:hAnchor="page" w:x="1810" w:y="3065"/>
              <w:jc w:val="center"/>
              <w:rPr>
                <w:rFonts w:ascii="Times New Roman" w:hAnsi="Times New Roman" w:cs="Times New Roman"/>
                <w:sz w:val="24"/>
                <w:szCs w:val="24"/>
              </w:rPr>
            </w:pPr>
            <w:r w:rsidRPr="00443225">
              <w:rPr>
                <w:rFonts w:ascii="Times New Roman" w:hAnsi="Times New Roman" w:cs="Times New Roman"/>
                <w:sz w:val="24"/>
                <w:szCs w:val="24"/>
              </w:rPr>
              <w:t>Amount(s)</w:t>
            </w:r>
          </w:p>
        </w:tc>
      </w:tr>
      <w:tr w:rsidR="00265293" w:rsidRPr="00443225" w14:paraId="56BDD547" w14:textId="77777777" w:rsidTr="00366DB8">
        <w:tc>
          <w:tcPr>
            <w:tcW w:w="8442" w:type="dxa"/>
            <w:tcBorders>
              <w:top w:val="single" w:sz="6" w:space="0" w:color="auto"/>
              <w:left w:val="single" w:sz="6" w:space="0" w:color="auto"/>
              <w:bottom w:val="single" w:sz="6" w:space="0" w:color="auto"/>
            </w:tcBorders>
          </w:tcPr>
          <w:p w14:paraId="41A8E737" w14:textId="77777777" w:rsidR="00265293" w:rsidRPr="00443225" w:rsidRDefault="00265293" w:rsidP="00366DB8">
            <w:pPr>
              <w:framePr w:hSpace="180" w:wrap="around" w:vAnchor="page" w:hAnchor="page" w:x="1810" w:y="3065"/>
              <w:rPr>
                <w:rFonts w:ascii="Times New Roman" w:hAnsi="Times New Roman" w:cs="Times New Roman"/>
                <w:sz w:val="24"/>
                <w:szCs w:val="24"/>
              </w:rPr>
            </w:pPr>
          </w:p>
          <w:p w14:paraId="07BAFC87" w14:textId="77777777" w:rsidR="00265293" w:rsidRPr="00443225" w:rsidRDefault="00265293" w:rsidP="00366DB8">
            <w:pPr>
              <w:framePr w:hSpace="180" w:wrap="around" w:vAnchor="page" w:hAnchor="page" w:x="1810" w:y="3065"/>
              <w:rPr>
                <w:rFonts w:ascii="Times New Roman" w:hAnsi="Times New Roman" w:cs="Times New Roman"/>
                <w:sz w:val="24"/>
                <w:szCs w:val="24"/>
              </w:rPr>
            </w:pPr>
            <w:r w:rsidRPr="00443225">
              <w:rPr>
                <w:rFonts w:ascii="Times New Roman" w:hAnsi="Times New Roman" w:cs="Times New Roman"/>
                <w:sz w:val="24"/>
                <w:szCs w:val="24"/>
              </w:rPr>
              <w:t>Total Amount of Financial Proposal</w:t>
            </w:r>
          </w:p>
          <w:p w14:paraId="2B768ED3" w14:textId="77777777" w:rsidR="00265293" w:rsidRPr="00443225" w:rsidRDefault="00265293" w:rsidP="00366DB8">
            <w:pPr>
              <w:framePr w:hSpace="180" w:wrap="around" w:vAnchor="page" w:hAnchor="page" w:x="1810" w:y="3065"/>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7E520EF0" w14:textId="77777777" w:rsidR="00265293" w:rsidRPr="00443225" w:rsidRDefault="00265293" w:rsidP="00366DB8">
            <w:pPr>
              <w:framePr w:hSpace="180" w:wrap="around" w:vAnchor="page" w:hAnchor="page" w:x="1810" w:y="3065"/>
              <w:rPr>
                <w:rFonts w:ascii="Times New Roman" w:hAnsi="Times New Roman" w:cs="Times New Roman"/>
                <w:sz w:val="24"/>
                <w:szCs w:val="24"/>
              </w:rPr>
            </w:pPr>
          </w:p>
        </w:tc>
        <w:tc>
          <w:tcPr>
            <w:tcW w:w="2790" w:type="dxa"/>
            <w:tcBorders>
              <w:bottom w:val="single" w:sz="6" w:space="0" w:color="auto"/>
              <w:right w:val="single" w:sz="6" w:space="0" w:color="auto"/>
            </w:tcBorders>
          </w:tcPr>
          <w:p w14:paraId="2D1408AC" w14:textId="77777777" w:rsidR="00265293" w:rsidRPr="00443225" w:rsidRDefault="00265293" w:rsidP="00366DB8">
            <w:pPr>
              <w:framePr w:hSpace="180" w:wrap="around" w:vAnchor="page" w:hAnchor="page" w:x="1810" w:y="3065"/>
              <w:rPr>
                <w:rFonts w:ascii="Times New Roman" w:hAnsi="Times New Roman" w:cs="Times New Roman"/>
                <w:sz w:val="24"/>
                <w:szCs w:val="24"/>
              </w:rPr>
            </w:pPr>
          </w:p>
          <w:p w14:paraId="749D6F25" w14:textId="77777777" w:rsidR="00265293" w:rsidRPr="00443225" w:rsidRDefault="00265293" w:rsidP="00366DB8">
            <w:pPr>
              <w:framePr w:hSpace="180" w:wrap="around" w:vAnchor="page" w:hAnchor="page" w:x="1810" w:y="3065"/>
              <w:rPr>
                <w:rFonts w:ascii="Times New Roman" w:hAnsi="Times New Roman" w:cs="Times New Roman"/>
                <w:sz w:val="24"/>
                <w:szCs w:val="24"/>
              </w:rPr>
            </w:pPr>
            <w:r w:rsidRPr="00443225">
              <w:rPr>
                <w:rFonts w:ascii="Times New Roman" w:hAnsi="Times New Roman" w:cs="Times New Roman"/>
                <w:sz w:val="24"/>
                <w:szCs w:val="24"/>
              </w:rPr>
              <w:t>____________________</w:t>
            </w:r>
          </w:p>
        </w:tc>
      </w:tr>
    </w:tbl>
    <w:p w14:paraId="4BABE1EE" w14:textId="77777777" w:rsidR="00265293" w:rsidRPr="00443225" w:rsidRDefault="00265293" w:rsidP="00265293">
      <w:pPr>
        <w:rPr>
          <w:rFonts w:ascii="Times New Roman" w:hAnsi="Times New Roman" w:cs="Times New Roman"/>
          <w:sz w:val="24"/>
          <w:szCs w:val="24"/>
        </w:rPr>
      </w:pPr>
    </w:p>
    <w:p w14:paraId="1C0738D6" w14:textId="77777777" w:rsidR="00265293" w:rsidRPr="00443225" w:rsidRDefault="00265293" w:rsidP="00265293">
      <w:pPr>
        <w:rPr>
          <w:rFonts w:ascii="Times New Roman" w:hAnsi="Times New Roman" w:cs="Times New Roman"/>
          <w:sz w:val="24"/>
          <w:szCs w:val="24"/>
        </w:rPr>
      </w:pPr>
    </w:p>
    <w:p w14:paraId="5C1C2742" w14:textId="77777777" w:rsidR="00265293" w:rsidRDefault="00265293" w:rsidP="00265293">
      <w:pPr>
        <w:jc w:val="center"/>
        <w:rPr>
          <w:rFonts w:ascii="Times New Roman" w:hAnsi="Times New Roman" w:cs="Times New Roman"/>
          <w:b/>
          <w:sz w:val="24"/>
          <w:szCs w:val="24"/>
        </w:rPr>
      </w:pPr>
    </w:p>
    <w:p w14:paraId="3F1AEDB0" w14:textId="77777777" w:rsidR="00265293" w:rsidRDefault="00265293" w:rsidP="00265293">
      <w:pPr>
        <w:jc w:val="center"/>
        <w:rPr>
          <w:rFonts w:ascii="Times New Roman" w:hAnsi="Times New Roman" w:cs="Times New Roman"/>
          <w:b/>
          <w:sz w:val="24"/>
          <w:szCs w:val="24"/>
        </w:rPr>
      </w:pPr>
    </w:p>
    <w:p w14:paraId="071D4332" w14:textId="77777777" w:rsidR="00265293" w:rsidRDefault="00265293" w:rsidP="00265293">
      <w:pPr>
        <w:jc w:val="center"/>
        <w:rPr>
          <w:rFonts w:ascii="Times New Roman" w:hAnsi="Times New Roman" w:cs="Times New Roman"/>
          <w:b/>
          <w:sz w:val="24"/>
          <w:szCs w:val="24"/>
        </w:rPr>
      </w:pPr>
    </w:p>
    <w:p w14:paraId="08A788DE" w14:textId="77777777" w:rsidR="00265293" w:rsidRDefault="00265293" w:rsidP="00265293">
      <w:pPr>
        <w:jc w:val="center"/>
        <w:rPr>
          <w:rFonts w:ascii="Times New Roman" w:hAnsi="Times New Roman" w:cs="Times New Roman"/>
          <w:b/>
          <w:sz w:val="24"/>
          <w:szCs w:val="24"/>
        </w:rPr>
      </w:pPr>
    </w:p>
    <w:p w14:paraId="1E3A6CDD" w14:textId="77777777" w:rsidR="00265293" w:rsidRDefault="00265293" w:rsidP="00265293">
      <w:pPr>
        <w:jc w:val="center"/>
        <w:rPr>
          <w:rFonts w:ascii="Times New Roman" w:hAnsi="Times New Roman" w:cs="Times New Roman"/>
          <w:b/>
          <w:sz w:val="24"/>
          <w:szCs w:val="24"/>
        </w:rPr>
      </w:pPr>
    </w:p>
    <w:p w14:paraId="426F2750" w14:textId="77777777" w:rsidR="00265293" w:rsidRPr="00443225" w:rsidRDefault="00265293" w:rsidP="00265293">
      <w:pPr>
        <w:jc w:val="center"/>
        <w:rPr>
          <w:rFonts w:ascii="Times New Roman" w:hAnsi="Times New Roman" w:cs="Times New Roman"/>
          <w:b/>
          <w:smallCaps/>
          <w:sz w:val="24"/>
          <w:szCs w:val="24"/>
        </w:rPr>
      </w:pPr>
      <w:r>
        <w:rPr>
          <w:rFonts w:ascii="Times New Roman" w:hAnsi="Times New Roman" w:cs="Times New Roman"/>
          <w:b/>
          <w:sz w:val="24"/>
          <w:szCs w:val="24"/>
        </w:rPr>
        <w:lastRenderedPageBreak/>
        <w:t>4</w:t>
      </w:r>
      <w:r w:rsidRPr="00443225">
        <w:rPr>
          <w:rFonts w:ascii="Times New Roman" w:hAnsi="Times New Roman" w:cs="Times New Roman"/>
          <w:b/>
          <w:sz w:val="24"/>
          <w:szCs w:val="24"/>
        </w:rPr>
        <w:t xml:space="preserve">C.  </w:t>
      </w:r>
      <w:r w:rsidRPr="00443225">
        <w:rPr>
          <w:rFonts w:ascii="Times New Roman" w:hAnsi="Times New Roman" w:cs="Times New Roman"/>
          <w:b/>
          <w:smallCaps/>
          <w:sz w:val="24"/>
          <w:szCs w:val="24"/>
        </w:rPr>
        <w:t>Breakdown of Price per Activity</w:t>
      </w:r>
    </w:p>
    <w:p w14:paraId="3D43F769" w14:textId="77777777" w:rsidR="00265293" w:rsidRPr="00443225" w:rsidRDefault="00265293" w:rsidP="00265293">
      <w:pPr>
        <w:jc w:val="center"/>
        <w:rPr>
          <w:rFonts w:ascii="Times New Roman" w:hAnsi="Times New Roman" w:cs="Times New Roman"/>
          <w:b/>
          <w:smallCaps/>
          <w:sz w:val="24"/>
          <w:szCs w:val="24"/>
        </w:rPr>
      </w:pPr>
    </w:p>
    <w:p w14:paraId="73775EB1" w14:textId="77777777" w:rsidR="00265293" w:rsidRPr="00443225" w:rsidRDefault="00265293" w:rsidP="00265293">
      <w:pPr>
        <w:pStyle w:val="BankNormal"/>
        <w:spacing w:after="0"/>
        <w:ind w:firstLine="720"/>
        <w:jc w:val="center"/>
        <w:rPr>
          <w:b/>
          <w:smallCaps/>
          <w:szCs w:val="24"/>
        </w:rPr>
      </w:pPr>
      <w:r w:rsidRPr="00443225">
        <w:rPr>
          <w:szCs w:val="24"/>
        </w:rPr>
        <w:t xml:space="preserve">Activity </w:t>
      </w:r>
      <w:proofErr w:type="gramStart"/>
      <w:r w:rsidRPr="00443225">
        <w:rPr>
          <w:szCs w:val="24"/>
        </w:rPr>
        <w:t>No.:_</w:t>
      </w:r>
      <w:proofErr w:type="gramEnd"/>
      <w:r w:rsidRPr="00443225">
        <w:rPr>
          <w:szCs w:val="24"/>
        </w:rPr>
        <w:t>___________________</w:t>
      </w:r>
    </w:p>
    <w:p w14:paraId="4578AD8D" w14:textId="77777777" w:rsidR="00265293" w:rsidRPr="00443225" w:rsidRDefault="00265293" w:rsidP="00265293">
      <w:pPr>
        <w:jc w:val="center"/>
        <w:rPr>
          <w:rFonts w:ascii="Times New Roman" w:hAnsi="Times New Roman" w:cs="Times New Roman"/>
          <w:sz w:val="24"/>
          <w:szCs w:val="24"/>
        </w:rPr>
      </w:pPr>
    </w:p>
    <w:p w14:paraId="41A6E0CD" w14:textId="77777777" w:rsidR="00265293" w:rsidRPr="00443225" w:rsidRDefault="00265293" w:rsidP="00265293">
      <w:pPr>
        <w:ind w:firstLine="720"/>
        <w:jc w:val="center"/>
        <w:rPr>
          <w:rFonts w:ascii="Times New Roman" w:hAnsi="Times New Roman" w:cs="Times New Roman"/>
          <w:sz w:val="24"/>
          <w:szCs w:val="24"/>
        </w:rPr>
      </w:pPr>
      <w:proofErr w:type="gramStart"/>
      <w:r w:rsidRPr="00443225">
        <w:rPr>
          <w:rFonts w:ascii="Times New Roman" w:hAnsi="Times New Roman" w:cs="Times New Roman"/>
          <w:sz w:val="24"/>
          <w:szCs w:val="24"/>
        </w:rPr>
        <w:t>Description:_</w:t>
      </w:r>
      <w:proofErr w:type="gramEnd"/>
      <w:r w:rsidRPr="00443225">
        <w:rPr>
          <w:rFonts w:ascii="Times New Roman" w:hAnsi="Times New Roman" w:cs="Times New Roman"/>
          <w:sz w:val="24"/>
          <w:szCs w:val="24"/>
        </w:rPr>
        <w:t>_______________________________________________</w:t>
      </w:r>
    </w:p>
    <w:p w14:paraId="3A0AE580" w14:textId="77777777" w:rsidR="00265293" w:rsidRPr="00443225" w:rsidRDefault="00265293" w:rsidP="00265293">
      <w:pPr>
        <w:ind w:right="2210"/>
        <w:rPr>
          <w:rFonts w:ascii="Times New Roman" w:hAnsi="Times New Roman" w:cs="Times New Roman"/>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50"/>
        <w:gridCol w:w="2430"/>
        <w:gridCol w:w="3240"/>
      </w:tblGrid>
      <w:tr w:rsidR="00265293" w:rsidRPr="00443225" w14:paraId="287957B9" w14:textId="77777777" w:rsidTr="00366DB8">
        <w:tc>
          <w:tcPr>
            <w:tcW w:w="7650" w:type="dxa"/>
            <w:vAlign w:val="center"/>
          </w:tcPr>
          <w:p w14:paraId="4F132ED9" w14:textId="77777777" w:rsidR="00265293" w:rsidRPr="00443225" w:rsidRDefault="00265293" w:rsidP="00366DB8">
            <w:pPr>
              <w:framePr w:hSpace="180" w:wrap="around" w:vAnchor="page" w:hAnchor="margin" w:xAlign="center" w:y="3605"/>
              <w:rPr>
                <w:rFonts w:ascii="Times New Roman" w:hAnsi="Times New Roman" w:cs="Times New Roman"/>
                <w:sz w:val="24"/>
                <w:szCs w:val="24"/>
              </w:rPr>
            </w:pPr>
            <w:r w:rsidRPr="00443225">
              <w:rPr>
                <w:rFonts w:ascii="Times New Roman" w:hAnsi="Times New Roman" w:cs="Times New Roman"/>
                <w:sz w:val="24"/>
                <w:szCs w:val="24"/>
              </w:rPr>
              <w:lastRenderedPageBreak/>
              <w:t>Price Component</w:t>
            </w:r>
          </w:p>
        </w:tc>
        <w:tc>
          <w:tcPr>
            <w:tcW w:w="2430" w:type="dxa"/>
            <w:vAlign w:val="center"/>
          </w:tcPr>
          <w:p w14:paraId="2DF92262" w14:textId="77777777" w:rsidR="00265293" w:rsidRPr="00443225" w:rsidRDefault="00265293" w:rsidP="00366DB8">
            <w:pPr>
              <w:framePr w:hSpace="180" w:wrap="around" w:vAnchor="page" w:hAnchor="margin" w:xAlign="center" w:y="3605"/>
              <w:jc w:val="both"/>
              <w:rPr>
                <w:rFonts w:ascii="Times New Roman" w:hAnsi="Times New Roman" w:cs="Times New Roman"/>
                <w:sz w:val="24"/>
                <w:szCs w:val="24"/>
              </w:rPr>
            </w:pPr>
            <w:r w:rsidRPr="00443225">
              <w:rPr>
                <w:rFonts w:ascii="Times New Roman" w:hAnsi="Times New Roman" w:cs="Times New Roman"/>
                <w:sz w:val="24"/>
                <w:szCs w:val="24"/>
              </w:rPr>
              <w:t>Currency(</w:t>
            </w:r>
            <w:proofErr w:type="spellStart"/>
            <w:r w:rsidRPr="00443225">
              <w:rPr>
                <w:rFonts w:ascii="Times New Roman" w:hAnsi="Times New Roman" w:cs="Times New Roman"/>
                <w:sz w:val="24"/>
                <w:szCs w:val="24"/>
              </w:rPr>
              <w:t>ies</w:t>
            </w:r>
            <w:proofErr w:type="spellEnd"/>
            <w:r w:rsidRPr="00443225">
              <w:rPr>
                <w:rFonts w:ascii="Times New Roman" w:hAnsi="Times New Roman" w:cs="Times New Roman"/>
                <w:sz w:val="24"/>
                <w:szCs w:val="24"/>
              </w:rPr>
              <w:t>)</w:t>
            </w:r>
          </w:p>
        </w:tc>
        <w:tc>
          <w:tcPr>
            <w:tcW w:w="3240" w:type="dxa"/>
            <w:vAlign w:val="center"/>
          </w:tcPr>
          <w:p w14:paraId="49A8E47D" w14:textId="77777777" w:rsidR="00265293" w:rsidRPr="00443225" w:rsidRDefault="00265293" w:rsidP="00366DB8">
            <w:pPr>
              <w:framePr w:hSpace="180" w:wrap="around" w:vAnchor="page" w:hAnchor="margin" w:xAlign="center" w:y="3605"/>
              <w:jc w:val="both"/>
              <w:rPr>
                <w:rFonts w:ascii="Times New Roman" w:hAnsi="Times New Roman" w:cs="Times New Roman"/>
                <w:sz w:val="24"/>
                <w:szCs w:val="24"/>
              </w:rPr>
            </w:pPr>
          </w:p>
          <w:p w14:paraId="6F5275E9" w14:textId="77777777" w:rsidR="00265293" w:rsidRPr="00443225" w:rsidRDefault="00265293" w:rsidP="00366DB8">
            <w:pPr>
              <w:framePr w:hSpace="180" w:wrap="around" w:vAnchor="page" w:hAnchor="margin" w:xAlign="center" w:y="3605"/>
              <w:jc w:val="both"/>
              <w:rPr>
                <w:rFonts w:ascii="Times New Roman" w:hAnsi="Times New Roman" w:cs="Times New Roman"/>
                <w:sz w:val="24"/>
                <w:szCs w:val="24"/>
              </w:rPr>
            </w:pPr>
            <w:r w:rsidRPr="00443225">
              <w:rPr>
                <w:rFonts w:ascii="Times New Roman" w:hAnsi="Times New Roman" w:cs="Times New Roman"/>
                <w:sz w:val="24"/>
                <w:szCs w:val="24"/>
              </w:rPr>
              <w:t>Amount(s)</w:t>
            </w:r>
          </w:p>
          <w:p w14:paraId="49825811" w14:textId="77777777" w:rsidR="00265293" w:rsidRPr="00443225" w:rsidRDefault="00265293" w:rsidP="00366DB8">
            <w:pPr>
              <w:framePr w:hSpace="180" w:wrap="around" w:vAnchor="page" w:hAnchor="margin" w:xAlign="center" w:y="3605"/>
              <w:jc w:val="both"/>
              <w:rPr>
                <w:rFonts w:ascii="Times New Roman" w:hAnsi="Times New Roman" w:cs="Times New Roman"/>
                <w:sz w:val="24"/>
                <w:szCs w:val="24"/>
              </w:rPr>
            </w:pPr>
          </w:p>
        </w:tc>
      </w:tr>
      <w:tr w:rsidR="00265293" w:rsidRPr="00443225" w14:paraId="2C6CF13D" w14:textId="77777777" w:rsidTr="00366DB8">
        <w:tc>
          <w:tcPr>
            <w:tcW w:w="7650" w:type="dxa"/>
          </w:tcPr>
          <w:p w14:paraId="52271BFD" w14:textId="77777777" w:rsidR="00265293" w:rsidRPr="00443225" w:rsidRDefault="00265293" w:rsidP="00366DB8">
            <w:pPr>
              <w:framePr w:hSpace="180" w:wrap="around" w:vAnchor="page" w:hAnchor="margin" w:xAlign="center" w:y="3605"/>
              <w:rPr>
                <w:rFonts w:ascii="Times New Roman" w:hAnsi="Times New Roman" w:cs="Times New Roman"/>
                <w:sz w:val="24"/>
                <w:szCs w:val="24"/>
              </w:rPr>
            </w:pPr>
          </w:p>
          <w:p w14:paraId="41699333" w14:textId="77777777" w:rsidR="00265293" w:rsidRPr="00443225" w:rsidRDefault="00265293" w:rsidP="00366DB8">
            <w:pPr>
              <w:framePr w:hSpace="180" w:wrap="around" w:vAnchor="page" w:hAnchor="margin" w:xAlign="center" w:y="3605"/>
              <w:rPr>
                <w:rFonts w:ascii="Times New Roman" w:hAnsi="Times New Roman" w:cs="Times New Roman"/>
                <w:sz w:val="24"/>
                <w:szCs w:val="24"/>
              </w:rPr>
            </w:pPr>
            <w:r w:rsidRPr="00443225">
              <w:rPr>
                <w:rFonts w:ascii="Times New Roman" w:hAnsi="Times New Roman" w:cs="Times New Roman"/>
                <w:sz w:val="24"/>
                <w:szCs w:val="24"/>
              </w:rPr>
              <w:t>Remuneration</w:t>
            </w:r>
          </w:p>
          <w:p w14:paraId="0A40E0A6" w14:textId="77777777" w:rsidR="00265293" w:rsidRPr="00443225" w:rsidRDefault="00265293" w:rsidP="00366DB8">
            <w:pPr>
              <w:framePr w:hSpace="180" w:wrap="around" w:vAnchor="page" w:hAnchor="margin" w:xAlign="center" w:y="3605"/>
              <w:rPr>
                <w:rFonts w:ascii="Times New Roman" w:hAnsi="Times New Roman" w:cs="Times New Roman"/>
                <w:sz w:val="24"/>
                <w:szCs w:val="24"/>
              </w:rPr>
            </w:pPr>
          </w:p>
          <w:p w14:paraId="75F700F7" w14:textId="77777777" w:rsidR="00265293" w:rsidRPr="00443225" w:rsidRDefault="00265293" w:rsidP="00366DB8">
            <w:pPr>
              <w:framePr w:hSpace="180" w:wrap="around" w:vAnchor="page" w:hAnchor="margin" w:xAlign="center" w:y="3605"/>
              <w:rPr>
                <w:rFonts w:ascii="Times New Roman" w:hAnsi="Times New Roman" w:cs="Times New Roman"/>
                <w:sz w:val="24"/>
                <w:szCs w:val="24"/>
              </w:rPr>
            </w:pPr>
          </w:p>
          <w:p w14:paraId="1FECFA92" w14:textId="77777777" w:rsidR="00265293" w:rsidRPr="00443225" w:rsidRDefault="00265293" w:rsidP="00366DB8">
            <w:pPr>
              <w:framePr w:hSpace="180" w:wrap="around" w:vAnchor="page" w:hAnchor="margin" w:xAlign="center" w:y="3605"/>
              <w:rPr>
                <w:rFonts w:ascii="Times New Roman" w:hAnsi="Times New Roman" w:cs="Times New Roman"/>
                <w:sz w:val="24"/>
                <w:szCs w:val="24"/>
              </w:rPr>
            </w:pPr>
          </w:p>
          <w:p w14:paraId="615569CF" w14:textId="77777777" w:rsidR="00265293" w:rsidRPr="00443225" w:rsidRDefault="00265293" w:rsidP="00366DB8">
            <w:pPr>
              <w:framePr w:hSpace="180" w:wrap="around" w:vAnchor="page" w:hAnchor="margin" w:xAlign="center" w:y="3605"/>
              <w:rPr>
                <w:rFonts w:ascii="Times New Roman" w:hAnsi="Times New Roman" w:cs="Times New Roman"/>
                <w:sz w:val="24"/>
                <w:szCs w:val="24"/>
              </w:rPr>
            </w:pPr>
            <w:r w:rsidRPr="00443225">
              <w:rPr>
                <w:rFonts w:ascii="Times New Roman" w:hAnsi="Times New Roman" w:cs="Times New Roman"/>
                <w:sz w:val="24"/>
                <w:szCs w:val="24"/>
              </w:rPr>
              <w:t>Reimbursables</w:t>
            </w:r>
          </w:p>
          <w:p w14:paraId="24C921F0" w14:textId="77777777" w:rsidR="00265293" w:rsidRPr="00443225" w:rsidRDefault="00265293" w:rsidP="00366DB8">
            <w:pPr>
              <w:framePr w:hSpace="180" w:wrap="around" w:vAnchor="page" w:hAnchor="margin" w:xAlign="center" w:y="3605"/>
              <w:rPr>
                <w:rFonts w:ascii="Times New Roman" w:hAnsi="Times New Roman" w:cs="Times New Roman"/>
                <w:sz w:val="24"/>
                <w:szCs w:val="24"/>
              </w:rPr>
            </w:pPr>
          </w:p>
          <w:p w14:paraId="5327B1B4" w14:textId="77777777" w:rsidR="00265293" w:rsidRPr="00443225" w:rsidRDefault="00265293" w:rsidP="00366DB8">
            <w:pPr>
              <w:framePr w:hSpace="180" w:wrap="around" w:vAnchor="page" w:hAnchor="margin" w:xAlign="center" w:y="3605"/>
              <w:rPr>
                <w:rFonts w:ascii="Times New Roman" w:hAnsi="Times New Roman" w:cs="Times New Roman"/>
                <w:sz w:val="24"/>
                <w:szCs w:val="24"/>
              </w:rPr>
            </w:pPr>
            <w:r w:rsidRPr="00443225">
              <w:rPr>
                <w:rFonts w:ascii="Times New Roman" w:hAnsi="Times New Roman" w:cs="Times New Roman"/>
                <w:sz w:val="24"/>
                <w:szCs w:val="24"/>
              </w:rPr>
              <w:t>Miscellaneous Expenses</w:t>
            </w:r>
          </w:p>
          <w:p w14:paraId="34D9251A" w14:textId="77777777" w:rsidR="00265293" w:rsidRPr="00443225" w:rsidRDefault="00265293" w:rsidP="00366DB8">
            <w:pPr>
              <w:framePr w:hSpace="180" w:wrap="around" w:vAnchor="page" w:hAnchor="margin" w:xAlign="center" w:y="3605"/>
              <w:rPr>
                <w:rFonts w:ascii="Times New Roman" w:hAnsi="Times New Roman" w:cs="Times New Roman"/>
                <w:sz w:val="24"/>
                <w:szCs w:val="24"/>
              </w:rPr>
            </w:pPr>
          </w:p>
          <w:p w14:paraId="097120B4" w14:textId="77777777" w:rsidR="00265293" w:rsidRPr="00443225" w:rsidRDefault="00265293" w:rsidP="00366DB8">
            <w:pPr>
              <w:framePr w:hSpace="180" w:wrap="around" w:vAnchor="page" w:hAnchor="margin" w:xAlign="center" w:y="3605"/>
              <w:rPr>
                <w:rFonts w:ascii="Times New Roman" w:hAnsi="Times New Roman" w:cs="Times New Roman"/>
                <w:sz w:val="24"/>
                <w:szCs w:val="24"/>
              </w:rPr>
            </w:pPr>
            <w:r w:rsidRPr="00443225">
              <w:rPr>
                <w:rFonts w:ascii="Times New Roman" w:hAnsi="Times New Roman" w:cs="Times New Roman"/>
                <w:sz w:val="24"/>
                <w:szCs w:val="24"/>
              </w:rPr>
              <w:t xml:space="preserve">     Subtotal</w:t>
            </w:r>
          </w:p>
          <w:p w14:paraId="54004D17" w14:textId="77777777" w:rsidR="00265293" w:rsidRPr="00443225" w:rsidRDefault="00265293" w:rsidP="00366DB8">
            <w:pPr>
              <w:framePr w:hSpace="180" w:wrap="around" w:vAnchor="page" w:hAnchor="margin" w:xAlign="center" w:y="3605"/>
              <w:rPr>
                <w:rFonts w:ascii="Times New Roman" w:hAnsi="Times New Roman" w:cs="Times New Roman"/>
                <w:sz w:val="24"/>
                <w:szCs w:val="24"/>
              </w:rPr>
            </w:pPr>
          </w:p>
          <w:p w14:paraId="2A9A51EF" w14:textId="77777777" w:rsidR="00265293" w:rsidRPr="00443225" w:rsidRDefault="00265293" w:rsidP="00366DB8">
            <w:pPr>
              <w:framePr w:hSpace="180" w:wrap="around" w:vAnchor="page" w:hAnchor="margin" w:xAlign="center" w:y="3605"/>
              <w:rPr>
                <w:rFonts w:ascii="Times New Roman" w:hAnsi="Times New Roman" w:cs="Times New Roman"/>
                <w:sz w:val="24"/>
                <w:szCs w:val="24"/>
              </w:rPr>
            </w:pPr>
          </w:p>
        </w:tc>
        <w:tc>
          <w:tcPr>
            <w:tcW w:w="2430" w:type="dxa"/>
          </w:tcPr>
          <w:p w14:paraId="7D460AD9" w14:textId="77777777" w:rsidR="00265293" w:rsidRPr="00443225" w:rsidRDefault="00265293" w:rsidP="00366DB8">
            <w:pPr>
              <w:framePr w:hSpace="180" w:wrap="around" w:vAnchor="page" w:hAnchor="margin" w:xAlign="center" w:y="3605"/>
              <w:rPr>
                <w:rFonts w:ascii="Times New Roman" w:hAnsi="Times New Roman" w:cs="Times New Roman"/>
                <w:sz w:val="24"/>
                <w:szCs w:val="24"/>
              </w:rPr>
            </w:pPr>
          </w:p>
        </w:tc>
        <w:tc>
          <w:tcPr>
            <w:tcW w:w="3240" w:type="dxa"/>
          </w:tcPr>
          <w:p w14:paraId="031B1C8C" w14:textId="77777777" w:rsidR="00265293" w:rsidRPr="00443225" w:rsidRDefault="00265293" w:rsidP="00366DB8">
            <w:pPr>
              <w:framePr w:hSpace="180" w:wrap="around" w:vAnchor="page" w:hAnchor="margin" w:xAlign="center" w:y="3605"/>
              <w:rPr>
                <w:rFonts w:ascii="Times New Roman" w:hAnsi="Times New Roman" w:cs="Times New Roman"/>
                <w:sz w:val="24"/>
                <w:szCs w:val="24"/>
              </w:rPr>
            </w:pPr>
          </w:p>
          <w:p w14:paraId="4222E81F" w14:textId="77777777" w:rsidR="00265293" w:rsidRPr="00443225" w:rsidRDefault="00265293" w:rsidP="00366DB8">
            <w:pPr>
              <w:framePr w:hSpace="180" w:wrap="around" w:vAnchor="page" w:hAnchor="margin" w:xAlign="center" w:y="3605"/>
              <w:rPr>
                <w:rFonts w:ascii="Times New Roman" w:hAnsi="Times New Roman" w:cs="Times New Roman"/>
                <w:sz w:val="24"/>
                <w:szCs w:val="24"/>
              </w:rPr>
            </w:pPr>
          </w:p>
          <w:p w14:paraId="502FCF1F" w14:textId="77777777" w:rsidR="00265293" w:rsidRPr="00443225" w:rsidRDefault="00265293" w:rsidP="00366DB8">
            <w:pPr>
              <w:framePr w:hSpace="180" w:wrap="around" w:vAnchor="page" w:hAnchor="margin" w:xAlign="center" w:y="3605"/>
              <w:jc w:val="center"/>
              <w:rPr>
                <w:rFonts w:ascii="Times New Roman" w:hAnsi="Times New Roman" w:cs="Times New Roman"/>
                <w:sz w:val="24"/>
                <w:szCs w:val="24"/>
              </w:rPr>
            </w:pPr>
          </w:p>
          <w:p w14:paraId="5529AB48" w14:textId="77777777" w:rsidR="00265293" w:rsidRPr="00443225" w:rsidRDefault="00265293" w:rsidP="00366DB8">
            <w:pPr>
              <w:framePr w:hSpace="180" w:wrap="around" w:vAnchor="page" w:hAnchor="margin" w:xAlign="center" w:y="3605"/>
              <w:jc w:val="center"/>
              <w:rPr>
                <w:rFonts w:ascii="Times New Roman" w:hAnsi="Times New Roman" w:cs="Times New Roman"/>
                <w:sz w:val="24"/>
                <w:szCs w:val="24"/>
              </w:rPr>
            </w:pPr>
          </w:p>
          <w:p w14:paraId="3A9CCCE3" w14:textId="77777777" w:rsidR="00265293" w:rsidRPr="00443225" w:rsidRDefault="00265293" w:rsidP="00366DB8">
            <w:pPr>
              <w:framePr w:hSpace="180" w:wrap="around" w:vAnchor="page" w:hAnchor="margin" w:xAlign="center" w:y="3605"/>
              <w:jc w:val="center"/>
              <w:rPr>
                <w:rFonts w:ascii="Times New Roman" w:hAnsi="Times New Roman" w:cs="Times New Roman"/>
                <w:sz w:val="24"/>
                <w:szCs w:val="24"/>
              </w:rPr>
            </w:pPr>
            <w:r w:rsidRPr="00443225">
              <w:rPr>
                <w:rFonts w:ascii="Times New Roman" w:hAnsi="Times New Roman" w:cs="Times New Roman"/>
                <w:sz w:val="24"/>
                <w:szCs w:val="24"/>
              </w:rPr>
              <w:t>________________________</w:t>
            </w:r>
          </w:p>
        </w:tc>
      </w:tr>
    </w:tbl>
    <w:p w14:paraId="6A6F83A7" w14:textId="77777777" w:rsidR="00265293" w:rsidRPr="00443225" w:rsidRDefault="00265293" w:rsidP="00265293">
      <w:pPr>
        <w:jc w:val="center"/>
        <w:rPr>
          <w:rFonts w:ascii="Times New Roman" w:hAnsi="Times New Roman" w:cs="Times New Roman"/>
          <w:b/>
          <w:sz w:val="24"/>
          <w:szCs w:val="24"/>
        </w:rPr>
      </w:pPr>
      <w:r>
        <w:rPr>
          <w:rFonts w:ascii="Times New Roman" w:hAnsi="Times New Roman" w:cs="Times New Roman"/>
          <w:b/>
          <w:sz w:val="24"/>
          <w:szCs w:val="24"/>
        </w:rPr>
        <w:t>4</w:t>
      </w:r>
      <w:r w:rsidRPr="00443225">
        <w:rPr>
          <w:rFonts w:ascii="Times New Roman" w:hAnsi="Times New Roman" w:cs="Times New Roman"/>
          <w:b/>
          <w:sz w:val="24"/>
          <w:szCs w:val="24"/>
        </w:rPr>
        <w:t xml:space="preserve">D.  </w:t>
      </w:r>
      <w:r w:rsidRPr="00443225">
        <w:rPr>
          <w:rFonts w:ascii="Times New Roman" w:hAnsi="Times New Roman" w:cs="Times New Roman"/>
          <w:b/>
          <w:smallCaps/>
          <w:sz w:val="24"/>
          <w:szCs w:val="24"/>
        </w:rPr>
        <w:t>Reimbursable per Activity</w:t>
      </w:r>
    </w:p>
    <w:p w14:paraId="531A9D58" w14:textId="77777777" w:rsidR="00265293" w:rsidRPr="00443225" w:rsidRDefault="00265293" w:rsidP="00265293">
      <w:pPr>
        <w:rPr>
          <w:rFonts w:ascii="Times New Roman" w:hAnsi="Times New Roman" w:cs="Times New Roman"/>
          <w:sz w:val="24"/>
          <w:szCs w:val="24"/>
        </w:rPr>
      </w:pPr>
    </w:p>
    <w:p w14:paraId="3F132697" w14:textId="77777777" w:rsidR="00265293" w:rsidRPr="00443225" w:rsidRDefault="00265293" w:rsidP="00265293">
      <w:pPr>
        <w:jc w:val="center"/>
        <w:rPr>
          <w:rFonts w:ascii="Times New Roman" w:hAnsi="Times New Roman" w:cs="Times New Roman"/>
          <w:sz w:val="24"/>
          <w:szCs w:val="24"/>
        </w:rPr>
      </w:pPr>
      <w:r w:rsidRPr="00443225">
        <w:rPr>
          <w:rFonts w:ascii="Times New Roman" w:hAnsi="Times New Roman" w:cs="Times New Roman"/>
          <w:sz w:val="24"/>
          <w:szCs w:val="24"/>
        </w:rPr>
        <w:t xml:space="preserve">Activity </w:t>
      </w:r>
      <w:proofErr w:type="gramStart"/>
      <w:r w:rsidRPr="00443225">
        <w:rPr>
          <w:rFonts w:ascii="Times New Roman" w:hAnsi="Times New Roman" w:cs="Times New Roman"/>
          <w:sz w:val="24"/>
          <w:szCs w:val="24"/>
        </w:rPr>
        <w:t>No:_</w:t>
      </w:r>
      <w:proofErr w:type="gramEnd"/>
      <w:r w:rsidRPr="00443225">
        <w:rPr>
          <w:rFonts w:ascii="Times New Roman" w:hAnsi="Times New Roman" w:cs="Times New Roman"/>
          <w:sz w:val="24"/>
          <w:szCs w:val="24"/>
        </w:rPr>
        <w:t>_________________________________</w:t>
      </w:r>
    </w:p>
    <w:p w14:paraId="5CBC3EBA" w14:textId="77777777" w:rsidR="00265293" w:rsidRPr="00443225" w:rsidRDefault="00265293" w:rsidP="00265293">
      <w:pPr>
        <w:jc w:val="center"/>
        <w:rPr>
          <w:rFonts w:ascii="Times New Roman" w:hAnsi="Times New Roman" w:cs="Times New Roman"/>
          <w:sz w:val="24"/>
          <w:szCs w:val="24"/>
        </w:rPr>
      </w:pPr>
    </w:p>
    <w:p w14:paraId="3CBF5789" w14:textId="77777777" w:rsidR="00265293" w:rsidRPr="00443225" w:rsidRDefault="00265293" w:rsidP="00265293">
      <w:pPr>
        <w:jc w:val="center"/>
        <w:rPr>
          <w:rFonts w:ascii="Times New Roman" w:hAnsi="Times New Roman" w:cs="Times New Roman"/>
          <w:sz w:val="24"/>
          <w:szCs w:val="24"/>
        </w:rPr>
      </w:pPr>
      <w:r w:rsidRPr="00443225">
        <w:rPr>
          <w:rFonts w:ascii="Times New Roman" w:hAnsi="Times New Roman" w:cs="Times New Roman"/>
          <w:sz w:val="24"/>
          <w:szCs w:val="24"/>
        </w:rPr>
        <w:t xml:space="preserve">Name of </w:t>
      </w:r>
      <w:proofErr w:type="gramStart"/>
      <w:r w:rsidRPr="00443225">
        <w:rPr>
          <w:rFonts w:ascii="Times New Roman" w:hAnsi="Times New Roman" w:cs="Times New Roman"/>
          <w:sz w:val="24"/>
          <w:szCs w:val="24"/>
        </w:rPr>
        <w:t>Activity:_</w:t>
      </w:r>
      <w:proofErr w:type="gramEnd"/>
      <w:r w:rsidRPr="00443225">
        <w:rPr>
          <w:rFonts w:ascii="Times New Roman" w:hAnsi="Times New Roman" w:cs="Times New Roman"/>
          <w:sz w:val="24"/>
          <w:szCs w:val="24"/>
        </w:rPr>
        <w:t>____________________________</w:t>
      </w:r>
    </w:p>
    <w:p w14:paraId="138E072D" w14:textId="77777777" w:rsidR="00265293" w:rsidRPr="00443225" w:rsidRDefault="00265293" w:rsidP="00265293">
      <w:pPr>
        <w:rPr>
          <w:rFonts w:ascii="Times New Roman" w:hAnsi="Times New Roman" w:cs="Times New Roman"/>
          <w:sz w:val="24"/>
          <w:szCs w:val="24"/>
        </w:rPr>
      </w:pPr>
    </w:p>
    <w:tbl>
      <w:tblPr>
        <w:tblW w:w="0" w:type="auto"/>
        <w:tblInd w:w="288" w:type="dxa"/>
        <w:tblLayout w:type="fixed"/>
        <w:tblLook w:val="0000" w:firstRow="0" w:lastRow="0" w:firstColumn="0" w:lastColumn="0" w:noHBand="0" w:noVBand="0"/>
      </w:tblPr>
      <w:tblGrid>
        <w:gridCol w:w="990"/>
        <w:gridCol w:w="4864"/>
        <w:gridCol w:w="1346"/>
        <w:gridCol w:w="1260"/>
        <w:gridCol w:w="1440"/>
        <w:gridCol w:w="1620"/>
        <w:gridCol w:w="2070"/>
      </w:tblGrid>
      <w:tr w:rsidR="00265293" w:rsidRPr="00443225" w14:paraId="7CB8E25E" w14:textId="77777777" w:rsidTr="00366DB8">
        <w:tc>
          <w:tcPr>
            <w:tcW w:w="990" w:type="dxa"/>
            <w:tcBorders>
              <w:top w:val="single" w:sz="6" w:space="0" w:color="auto"/>
              <w:left w:val="single" w:sz="6" w:space="0" w:color="auto"/>
              <w:bottom w:val="single" w:sz="6" w:space="0" w:color="auto"/>
            </w:tcBorders>
            <w:vAlign w:val="center"/>
          </w:tcPr>
          <w:p w14:paraId="4AB60C1C" w14:textId="77777777" w:rsidR="00265293" w:rsidRPr="00443225" w:rsidRDefault="00265293" w:rsidP="00366DB8">
            <w:pPr>
              <w:jc w:val="center"/>
              <w:rPr>
                <w:rFonts w:ascii="Times New Roman" w:hAnsi="Times New Roman" w:cs="Times New Roman"/>
                <w:sz w:val="24"/>
                <w:szCs w:val="24"/>
              </w:rPr>
            </w:pPr>
          </w:p>
          <w:p w14:paraId="44FB61F1" w14:textId="77777777" w:rsidR="00265293" w:rsidRPr="00443225" w:rsidRDefault="00265293" w:rsidP="00366DB8">
            <w:pPr>
              <w:jc w:val="center"/>
              <w:rPr>
                <w:rFonts w:ascii="Times New Roman" w:hAnsi="Times New Roman" w:cs="Times New Roman"/>
                <w:sz w:val="24"/>
                <w:szCs w:val="24"/>
              </w:rPr>
            </w:pPr>
            <w:r w:rsidRPr="00443225">
              <w:rPr>
                <w:rFonts w:ascii="Times New Roman" w:hAnsi="Times New Roman" w:cs="Times New Roman"/>
                <w:sz w:val="24"/>
                <w:szCs w:val="24"/>
              </w:rPr>
              <w:t>Item No.</w:t>
            </w:r>
          </w:p>
          <w:p w14:paraId="7AE9373C" w14:textId="77777777" w:rsidR="00265293" w:rsidRPr="00443225" w:rsidRDefault="00265293" w:rsidP="00366DB8">
            <w:pPr>
              <w:jc w:val="center"/>
              <w:rPr>
                <w:rFonts w:ascii="Times New Roman" w:hAnsi="Times New Roman" w:cs="Times New Roman"/>
                <w:sz w:val="24"/>
                <w:szCs w:val="24"/>
              </w:rPr>
            </w:pPr>
          </w:p>
        </w:tc>
        <w:tc>
          <w:tcPr>
            <w:tcW w:w="4864" w:type="dxa"/>
            <w:tcBorders>
              <w:top w:val="single" w:sz="6" w:space="0" w:color="auto"/>
              <w:left w:val="single" w:sz="6" w:space="0" w:color="auto"/>
              <w:bottom w:val="single" w:sz="6" w:space="0" w:color="auto"/>
              <w:right w:val="single" w:sz="6" w:space="0" w:color="auto"/>
            </w:tcBorders>
            <w:vAlign w:val="center"/>
          </w:tcPr>
          <w:p w14:paraId="5FF8ED15" w14:textId="77777777" w:rsidR="00265293" w:rsidRPr="00443225" w:rsidRDefault="00265293" w:rsidP="00366DB8">
            <w:pPr>
              <w:jc w:val="center"/>
              <w:rPr>
                <w:rFonts w:ascii="Times New Roman" w:hAnsi="Times New Roman" w:cs="Times New Roman"/>
                <w:sz w:val="24"/>
                <w:szCs w:val="24"/>
              </w:rPr>
            </w:pPr>
            <w:r w:rsidRPr="00443225">
              <w:rPr>
                <w:rFonts w:ascii="Times New Roman" w:hAnsi="Times New Roman" w:cs="Times New Roman"/>
                <w:sz w:val="24"/>
                <w:szCs w:val="24"/>
              </w:rPr>
              <w:t>Description</w:t>
            </w:r>
          </w:p>
        </w:tc>
        <w:tc>
          <w:tcPr>
            <w:tcW w:w="1346" w:type="dxa"/>
            <w:tcBorders>
              <w:top w:val="single" w:sz="6" w:space="0" w:color="auto"/>
              <w:bottom w:val="single" w:sz="6" w:space="0" w:color="auto"/>
            </w:tcBorders>
            <w:vAlign w:val="center"/>
          </w:tcPr>
          <w:p w14:paraId="6BAC3B3B" w14:textId="77777777" w:rsidR="00265293" w:rsidRPr="00443225" w:rsidRDefault="00265293" w:rsidP="00366DB8">
            <w:pPr>
              <w:jc w:val="center"/>
              <w:rPr>
                <w:rFonts w:ascii="Times New Roman" w:hAnsi="Times New Roman" w:cs="Times New Roman"/>
                <w:sz w:val="24"/>
                <w:szCs w:val="24"/>
              </w:rPr>
            </w:pPr>
            <w:r w:rsidRPr="00443225">
              <w:rPr>
                <w:rFonts w:ascii="Times New Roman" w:hAnsi="Times New Roman" w:cs="Times New Roman"/>
                <w:sz w:val="24"/>
                <w:szCs w:val="24"/>
              </w:rPr>
              <w:t>Unit</w:t>
            </w:r>
          </w:p>
        </w:tc>
        <w:tc>
          <w:tcPr>
            <w:tcW w:w="1260" w:type="dxa"/>
            <w:tcBorders>
              <w:top w:val="single" w:sz="6" w:space="0" w:color="auto"/>
              <w:left w:val="single" w:sz="6" w:space="0" w:color="auto"/>
              <w:bottom w:val="single" w:sz="6" w:space="0" w:color="auto"/>
              <w:right w:val="single" w:sz="6" w:space="0" w:color="auto"/>
            </w:tcBorders>
            <w:vAlign w:val="center"/>
          </w:tcPr>
          <w:p w14:paraId="49694942" w14:textId="77777777" w:rsidR="00265293" w:rsidRPr="00443225" w:rsidRDefault="00265293" w:rsidP="00366DB8">
            <w:pPr>
              <w:jc w:val="center"/>
              <w:rPr>
                <w:rFonts w:ascii="Times New Roman" w:hAnsi="Times New Roman" w:cs="Times New Roman"/>
                <w:sz w:val="24"/>
                <w:szCs w:val="24"/>
              </w:rPr>
            </w:pPr>
            <w:r w:rsidRPr="00443225">
              <w:rPr>
                <w:rFonts w:ascii="Times New Roman" w:hAnsi="Times New Roman" w:cs="Times New Roman"/>
                <w:sz w:val="24"/>
                <w:szCs w:val="24"/>
              </w:rPr>
              <w:t>Quantity</w:t>
            </w:r>
          </w:p>
        </w:tc>
        <w:tc>
          <w:tcPr>
            <w:tcW w:w="1440" w:type="dxa"/>
            <w:tcBorders>
              <w:top w:val="single" w:sz="6" w:space="0" w:color="auto"/>
              <w:bottom w:val="single" w:sz="6" w:space="0" w:color="auto"/>
              <w:right w:val="single" w:sz="6" w:space="0" w:color="auto"/>
            </w:tcBorders>
          </w:tcPr>
          <w:p w14:paraId="672C4882" w14:textId="77777777" w:rsidR="00265293" w:rsidRPr="00443225" w:rsidRDefault="00265293" w:rsidP="00366DB8">
            <w:pPr>
              <w:jc w:val="center"/>
              <w:rPr>
                <w:rFonts w:ascii="Times New Roman" w:hAnsi="Times New Roman" w:cs="Times New Roman"/>
                <w:sz w:val="24"/>
                <w:szCs w:val="24"/>
              </w:rPr>
            </w:pPr>
          </w:p>
          <w:p w14:paraId="28E693C5" w14:textId="77777777" w:rsidR="00265293" w:rsidRPr="00443225" w:rsidRDefault="00265293" w:rsidP="00366DB8">
            <w:pPr>
              <w:jc w:val="center"/>
              <w:rPr>
                <w:rFonts w:ascii="Times New Roman" w:hAnsi="Times New Roman" w:cs="Times New Roman"/>
                <w:sz w:val="24"/>
                <w:szCs w:val="24"/>
              </w:rPr>
            </w:pPr>
            <w:r w:rsidRPr="00443225">
              <w:rPr>
                <w:rFonts w:ascii="Times New Roman" w:hAnsi="Times New Roman" w:cs="Times New Roman"/>
                <w:sz w:val="24"/>
                <w:szCs w:val="24"/>
              </w:rPr>
              <w:t>Currency</w:t>
            </w:r>
          </w:p>
        </w:tc>
        <w:tc>
          <w:tcPr>
            <w:tcW w:w="1620" w:type="dxa"/>
            <w:tcBorders>
              <w:top w:val="single" w:sz="6" w:space="0" w:color="auto"/>
              <w:left w:val="single" w:sz="6" w:space="0" w:color="auto"/>
              <w:bottom w:val="single" w:sz="6" w:space="0" w:color="auto"/>
            </w:tcBorders>
            <w:vAlign w:val="center"/>
          </w:tcPr>
          <w:p w14:paraId="30BFBFAA" w14:textId="77777777" w:rsidR="00265293" w:rsidRPr="00443225" w:rsidRDefault="00265293" w:rsidP="00366DB8">
            <w:pPr>
              <w:jc w:val="center"/>
              <w:rPr>
                <w:rFonts w:ascii="Times New Roman" w:hAnsi="Times New Roman" w:cs="Times New Roman"/>
                <w:sz w:val="24"/>
                <w:szCs w:val="24"/>
              </w:rPr>
            </w:pPr>
            <w:r w:rsidRPr="00443225">
              <w:rPr>
                <w:rFonts w:ascii="Times New Roman" w:hAnsi="Times New Roman" w:cs="Times New Roman"/>
                <w:sz w:val="24"/>
                <w:szCs w:val="24"/>
              </w:rPr>
              <w:t xml:space="preserve">Unit Price </w:t>
            </w:r>
          </w:p>
        </w:tc>
        <w:tc>
          <w:tcPr>
            <w:tcW w:w="2070" w:type="dxa"/>
            <w:tcBorders>
              <w:top w:val="single" w:sz="6" w:space="0" w:color="auto"/>
              <w:left w:val="single" w:sz="6" w:space="0" w:color="auto"/>
              <w:bottom w:val="single" w:sz="6" w:space="0" w:color="auto"/>
              <w:right w:val="single" w:sz="6" w:space="0" w:color="auto"/>
            </w:tcBorders>
            <w:vAlign w:val="center"/>
          </w:tcPr>
          <w:p w14:paraId="4728A118" w14:textId="77777777" w:rsidR="00265293" w:rsidRPr="00443225" w:rsidRDefault="00265293" w:rsidP="00366DB8">
            <w:pPr>
              <w:jc w:val="center"/>
              <w:rPr>
                <w:rFonts w:ascii="Times New Roman" w:hAnsi="Times New Roman" w:cs="Times New Roman"/>
                <w:sz w:val="24"/>
                <w:szCs w:val="24"/>
              </w:rPr>
            </w:pPr>
            <w:r w:rsidRPr="00443225">
              <w:rPr>
                <w:rFonts w:ascii="Times New Roman" w:hAnsi="Times New Roman" w:cs="Times New Roman"/>
                <w:sz w:val="24"/>
                <w:szCs w:val="24"/>
              </w:rPr>
              <w:t xml:space="preserve">Total Amount </w:t>
            </w:r>
          </w:p>
        </w:tc>
      </w:tr>
      <w:tr w:rsidR="00265293" w:rsidRPr="00443225" w14:paraId="3316FD72" w14:textId="77777777" w:rsidTr="00366DB8">
        <w:tc>
          <w:tcPr>
            <w:tcW w:w="990" w:type="dxa"/>
            <w:tcBorders>
              <w:top w:val="single" w:sz="6" w:space="0" w:color="auto"/>
              <w:left w:val="single" w:sz="6" w:space="0" w:color="auto"/>
            </w:tcBorders>
          </w:tcPr>
          <w:p w14:paraId="5BD12962" w14:textId="77777777" w:rsidR="00265293" w:rsidRPr="00443225" w:rsidRDefault="00265293" w:rsidP="00366DB8">
            <w:pPr>
              <w:rPr>
                <w:rFonts w:ascii="Times New Roman" w:hAnsi="Times New Roman" w:cs="Times New Roman"/>
                <w:sz w:val="24"/>
                <w:szCs w:val="24"/>
              </w:rPr>
            </w:pPr>
          </w:p>
          <w:p w14:paraId="022D6A8C" w14:textId="77777777" w:rsidR="00265293" w:rsidRPr="00443225" w:rsidRDefault="00265293" w:rsidP="00366DB8">
            <w:pPr>
              <w:jc w:val="center"/>
              <w:rPr>
                <w:rFonts w:ascii="Times New Roman" w:hAnsi="Times New Roman" w:cs="Times New Roman"/>
                <w:sz w:val="24"/>
                <w:szCs w:val="24"/>
              </w:rPr>
            </w:pPr>
            <w:r w:rsidRPr="00443225">
              <w:rPr>
                <w:rFonts w:ascii="Times New Roman" w:hAnsi="Times New Roman" w:cs="Times New Roman"/>
                <w:sz w:val="24"/>
                <w:szCs w:val="24"/>
              </w:rPr>
              <w:t>1.</w:t>
            </w:r>
          </w:p>
          <w:p w14:paraId="235D3D73" w14:textId="77777777" w:rsidR="00265293" w:rsidRPr="00443225" w:rsidRDefault="00265293" w:rsidP="00366DB8">
            <w:pPr>
              <w:jc w:val="center"/>
              <w:rPr>
                <w:rFonts w:ascii="Times New Roman" w:hAnsi="Times New Roman" w:cs="Times New Roman"/>
                <w:sz w:val="24"/>
                <w:szCs w:val="24"/>
              </w:rPr>
            </w:pPr>
          </w:p>
          <w:p w14:paraId="4B0B2E49" w14:textId="77777777" w:rsidR="00265293" w:rsidRPr="00443225" w:rsidRDefault="00265293" w:rsidP="00366DB8">
            <w:pPr>
              <w:jc w:val="center"/>
              <w:rPr>
                <w:rFonts w:ascii="Times New Roman" w:hAnsi="Times New Roman" w:cs="Times New Roman"/>
                <w:sz w:val="24"/>
                <w:szCs w:val="24"/>
              </w:rPr>
            </w:pPr>
          </w:p>
          <w:p w14:paraId="06FB7845" w14:textId="77777777" w:rsidR="00265293" w:rsidRPr="00443225" w:rsidRDefault="00265293" w:rsidP="00366DB8">
            <w:pPr>
              <w:jc w:val="center"/>
              <w:rPr>
                <w:rFonts w:ascii="Times New Roman" w:hAnsi="Times New Roman" w:cs="Times New Roman"/>
                <w:sz w:val="24"/>
                <w:szCs w:val="24"/>
              </w:rPr>
            </w:pPr>
            <w:r w:rsidRPr="00443225">
              <w:rPr>
                <w:rFonts w:ascii="Times New Roman" w:hAnsi="Times New Roman" w:cs="Times New Roman"/>
                <w:sz w:val="24"/>
                <w:szCs w:val="24"/>
              </w:rPr>
              <w:t>2.</w:t>
            </w:r>
          </w:p>
          <w:p w14:paraId="7841A90F" w14:textId="77777777" w:rsidR="00265293" w:rsidRPr="00443225" w:rsidRDefault="00265293" w:rsidP="00366DB8">
            <w:pPr>
              <w:jc w:val="center"/>
              <w:rPr>
                <w:rFonts w:ascii="Times New Roman" w:hAnsi="Times New Roman" w:cs="Times New Roman"/>
                <w:sz w:val="24"/>
                <w:szCs w:val="24"/>
              </w:rPr>
            </w:pPr>
          </w:p>
          <w:p w14:paraId="09FF94EC" w14:textId="77777777" w:rsidR="00265293" w:rsidRPr="00443225" w:rsidRDefault="00265293" w:rsidP="00366DB8">
            <w:pPr>
              <w:jc w:val="center"/>
              <w:rPr>
                <w:rFonts w:ascii="Times New Roman" w:hAnsi="Times New Roman" w:cs="Times New Roman"/>
                <w:sz w:val="24"/>
                <w:szCs w:val="24"/>
              </w:rPr>
            </w:pPr>
          </w:p>
          <w:p w14:paraId="2D00C793" w14:textId="77777777" w:rsidR="00265293" w:rsidRPr="00443225" w:rsidRDefault="00265293" w:rsidP="00366DB8">
            <w:pPr>
              <w:jc w:val="center"/>
              <w:rPr>
                <w:rFonts w:ascii="Times New Roman" w:hAnsi="Times New Roman" w:cs="Times New Roman"/>
                <w:sz w:val="24"/>
                <w:szCs w:val="24"/>
              </w:rPr>
            </w:pPr>
            <w:r w:rsidRPr="00443225">
              <w:rPr>
                <w:rFonts w:ascii="Times New Roman" w:hAnsi="Times New Roman" w:cs="Times New Roman"/>
                <w:sz w:val="24"/>
                <w:szCs w:val="24"/>
              </w:rPr>
              <w:t>3.</w:t>
            </w:r>
          </w:p>
          <w:p w14:paraId="11F521D4" w14:textId="77777777" w:rsidR="00265293" w:rsidRPr="00443225" w:rsidRDefault="00265293" w:rsidP="00366DB8">
            <w:pPr>
              <w:jc w:val="center"/>
              <w:rPr>
                <w:rFonts w:ascii="Times New Roman" w:hAnsi="Times New Roman" w:cs="Times New Roman"/>
                <w:sz w:val="24"/>
                <w:szCs w:val="24"/>
              </w:rPr>
            </w:pPr>
          </w:p>
          <w:p w14:paraId="041F8A2D" w14:textId="77777777" w:rsidR="00265293" w:rsidRPr="00443225" w:rsidRDefault="00265293" w:rsidP="00366DB8">
            <w:pPr>
              <w:jc w:val="center"/>
              <w:rPr>
                <w:rFonts w:ascii="Times New Roman" w:hAnsi="Times New Roman" w:cs="Times New Roman"/>
                <w:sz w:val="24"/>
                <w:szCs w:val="24"/>
              </w:rPr>
            </w:pPr>
          </w:p>
          <w:p w14:paraId="490490C0" w14:textId="77777777" w:rsidR="00265293" w:rsidRPr="00443225" w:rsidRDefault="00265293" w:rsidP="00366DB8">
            <w:pPr>
              <w:jc w:val="center"/>
              <w:rPr>
                <w:rFonts w:ascii="Times New Roman" w:hAnsi="Times New Roman" w:cs="Times New Roman"/>
                <w:sz w:val="24"/>
                <w:szCs w:val="24"/>
              </w:rPr>
            </w:pPr>
            <w:r w:rsidRPr="00443225">
              <w:rPr>
                <w:rFonts w:ascii="Times New Roman" w:hAnsi="Times New Roman" w:cs="Times New Roman"/>
                <w:sz w:val="24"/>
                <w:szCs w:val="24"/>
              </w:rPr>
              <w:t>4.</w:t>
            </w:r>
          </w:p>
          <w:p w14:paraId="4F31FCA0" w14:textId="77777777" w:rsidR="00265293" w:rsidRPr="00443225" w:rsidRDefault="00265293" w:rsidP="00366DB8">
            <w:pPr>
              <w:jc w:val="center"/>
              <w:rPr>
                <w:rFonts w:ascii="Times New Roman" w:hAnsi="Times New Roman" w:cs="Times New Roman"/>
                <w:sz w:val="24"/>
                <w:szCs w:val="24"/>
              </w:rPr>
            </w:pPr>
          </w:p>
          <w:p w14:paraId="4BB56F06" w14:textId="77777777" w:rsidR="00265293" w:rsidRPr="00443225" w:rsidRDefault="00265293" w:rsidP="00366DB8">
            <w:pPr>
              <w:jc w:val="center"/>
              <w:rPr>
                <w:rFonts w:ascii="Times New Roman" w:hAnsi="Times New Roman" w:cs="Times New Roman"/>
                <w:sz w:val="24"/>
                <w:szCs w:val="24"/>
              </w:rPr>
            </w:pPr>
          </w:p>
          <w:p w14:paraId="0A711E69" w14:textId="77777777" w:rsidR="00265293" w:rsidRPr="00443225" w:rsidRDefault="00265293" w:rsidP="00366DB8">
            <w:pPr>
              <w:jc w:val="center"/>
              <w:rPr>
                <w:rFonts w:ascii="Times New Roman" w:hAnsi="Times New Roman" w:cs="Times New Roman"/>
                <w:sz w:val="24"/>
                <w:szCs w:val="24"/>
              </w:rPr>
            </w:pPr>
            <w:r w:rsidRPr="00443225">
              <w:rPr>
                <w:rFonts w:ascii="Times New Roman" w:hAnsi="Times New Roman" w:cs="Times New Roman"/>
                <w:sz w:val="24"/>
                <w:szCs w:val="24"/>
              </w:rPr>
              <w:lastRenderedPageBreak/>
              <w:t>5.</w:t>
            </w:r>
          </w:p>
        </w:tc>
        <w:tc>
          <w:tcPr>
            <w:tcW w:w="4864" w:type="dxa"/>
            <w:tcBorders>
              <w:top w:val="single" w:sz="6" w:space="0" w:color="auto"/>
              <w:left w:val="single" w:sz="6" w:space="0" w:color="auto"/>
              <w:right w:val="single" w:sz="6" w:space="0" w:color="auto"/>
            </w:tcBorders>
          </w:tcPr>
          <w:p w14:paraId="30A864D5" w14:textId="77777777" w:rsidR="00265293" w:rsidRPr="00443225" w:rsidRDefault="00265293" w:rsidP="00366DB8">
            <w:pPr>
              <w:rPr>
                <w:rFonts w:ascii="Times New Roman" w:hAnsi="Times New Roman" w:cs="Times New Roman"/>
                <w:sz w:val="24"/>
                <w:szCs w:val="24"/>
              </w:rPr>
            </w:pPr>
          </w:p>
          <w:p w14:paraId="47310C2E" w14:textId="77777777" w:rsidR="00265293" w:rsidRPr="00443225" w:rsidRDefault="00265293" w:rsidP="00366DB8">
            <w:pPr>
              <w:rPr>
                <w:rFonts w:ascii="Times New Roman" w:hAnsi="Times New Roman" w:cs="Times New Roman"/>
                <w:sz w:val="24"/>
                <w:szCs w:val="24"/>
              </w:rPr>
            </w:pPr>
            <w:r w:rsidRPr="00443225">
              <w:rPr>
                <w:rFonts w:ascii="Times New Roman" w:hAnsi="Times New Roman" w:cs="Times New Roman"/>
                <w:sz w:val="24"/>
                <w:szCs w:val="24"/>
              </w:rPr>
              <w:t xml:space="preserve">International flights </w:t>
            </w:r>
          </w:p>
          <w:p w14:paraId="3FAD2185" w14:textId="77777777" w:rsidR="00265293" w:rsidRPr="00443225" w:rsidRDefault="00265293" w:rsidP="00366DB8">
            <w:pPr>
              <w:rPr>
                <w:rFonts w:ascii="Times New Roman" w:hAnsi="Times New Roman" w:cs="Times New Roman"/>
                <w:sz w:val="24"/>
                <w:szCs w:val="24"/>
              </w:rPr>
            </w:pPr>
          </w:p>
          <w:p w14:paraId="6FEBB8DD" w14:textId="77777777" w:rsidR="00265293" w:rsidRPr="00443225" w:rsidRDefault="00265293" w:rsidP="00366DB8">
            <w:pPr>
              <w:rPr>
                <w:rFonts w:ascii="Times New Roman" w:hAnsi="Times New Roman" w:cs="Times New Roman"/>
                <w:sz w:val="24"/>
                <w:szCs w:val="24"/>
              </w:rPr>
            </w:pPr>
          </w:p>
          <w:p w14:paraId="411FF66A" w14:textId="77777777" w:rsidR="00265293" w:rsidRPr="00443225" w:rsidRDefault="00265293" w:rsidP="00366DB8">
            <w:pPr>
              <w:rPr>
                <w:rFonts w:ascii="Times New Roman" w:hAnsi="Times New Roman" w:cs="Times New Roman"/>
                <w:sz w:val="24"/>
                <w:szCs w:val="24"/>
              </w:rPr>
            </w:pPr>
            <w:r w:rsidRPr="00443225">
              <w:rPr>
                <w:rFonts w:ascii="Times New Roman" w:hAnsi="Times New Roman" w:cs="Times New Roman"/>
                <w:sz w:val="24"/>
                <w:szCs w:val="24"/>
              </w:rPr>
              <w:t>Miscellaneous travel expenses</w:t>
            </w:r>
          </w:p>
          <w:p w14:paraId="023D0B5E" w14:textId="77777777" w:rsidR="00265293" w:rsidRPr="00443225" w:rsidRDefault="00265293" w:rsidP="00366DB8">
            <w:pPr>
              <w:rPr>
                <w:rFonts w:ascii="Times New Roman" w:hAnsi="Times New Roman" w:cs="Times New Roman"/>
                <w:sz w:val="24"/>
                <w:szCs w:val="24"/>
              </w:rPr>
            </w:pPr>
          </w:p>
          <w:p w14:paraId="7AE9B3DE" w14:textId="77777777" w:rsidR="00265293" w:rsidRPr="00443225" w:rsidRDefault="00265293" w:rsidP="00366DB8">
            <w:pPr>
              <w:rPr>
                <w:rFonts w:ascii="Times New Roman" w:hAnsi="Times New Roman" w:cs="Times New Roman"/>
                <w:sz w:val="24"/>
                <w:szCs w:val="24"/>
              </w:rPr>
            </w:pPr>
          </w:p>
          <w:p w14:paraId="72A6379F" w14:textId="77777777" w:rsidR="00265293" w:rsidRPr="00443225" w:rsidRDefault="00265293" w:rsidP="00366DB8">
            <w:pPr>
              <w:pStyle w:val="BankNormal"/>
              <w:spacing w:after="0"/>
              <w:rPr>
                <w:szCs w:val="24"/>
              </w:rPr>
            </w:pPr>
            <w:r w:rsidRPr="00443225">
              <w:rPr>
                <w:szCs w:val="24"/>
              </w:rPr>
              <w:t>Subsistence allowance</w:t>
            </w:r>
          </w:p>
          <w:p w14:paraId="6DB0B5C9" w14:textId="77777777" w:rsidR="00265293" w:rsidRPr="00443225" w:rsidRDefault="00265293" w:rsidP="00366DB8">
            <w:pPr>
              <w:rPr>
                <w:rFonts w:ascii="Times New Roman" w:hAnsi="Times New Roman" w:cs="Times New Roman"/>
                <w:sz w:val="24"/>
                <w:szCs w:val="24"/>
              </w:rPr>
            </w:pPr>
          </w:p>
          <w:p w14:paraId="2F3AD6EF" w14:textId="77777777" w:rsidR="00265293" w:rsidRPr="00443225" w:rsidRDefault="00265293" w:rsidP="00366DB8">
            <w:pPr>
              <w:rPr>
                <w:rFonts w:ascii="Times New Roman" w:hAnsi="Times New Roman" w:cs="Times New Roman"/>
                <w:sz w:val="24"/>
                <w:szCs w:val="24"/>
              </w:rPr>
            </w:pPr>
          </w:p>
          <w:p w14:paraId="7F544C7D" w14:textId="77777777" w:rsidR="00265293" w:rsidRPr="00443225" w:rsidRDefault="00265293" w:rsidP="00366DB8">
            <w:pPr>
              <w:rPr>
                <w:rFonts w:ascii="Times New Roman" w:hAnsi="Times New Roman" w:cs="Times New Roman"/>
                <w:sz w:val="24"/>
                <w:szCs w:val="24"/>
              </w:rPr>
            </w:pPr>
            <w:r w:rsidRPr="00443225">
              <w:rPr>
                <w:rFonts w:ascii="Times New Roman" w:hAnsi="Times New Roman" w:cs="Times New Roman"/>
                <w:sz w:val="24"/>
                <w:szCs w:val="24"/>
              </w:rPr>
              <w:t>Local transportation costs</w:t>
            </w:r>
            <w:r w:rsidRPr="00443225">
              <w:rPr>
                <w:rStyle w:val="FootnoteReference"/>
                <w:rFonts w:ascii="Times New Roman" w:hAnsi="Times New Roman" w:cs="Times New Roman"/>
                <w:szCs w:val="24"/>
              </w:rPr>
              <w:footnoteReference w:id="2"/>
            </w:r>
          </w:p>
          <w:p w14:paraId="6007440E" w14:textId="77777777" w:rsidR="00265293" w:rsidRPr="00443225" w:rsidRDefault="00265293" w:rsidP="00366DB8">
            <w:pPr>
              <w:rPr>
                <w:rFonts w:ascii="Times New Roman" w:hAnsi="Times New Roman" w:cs="Times New Roman"/>
                <w:sz w:val="24"/>
                <w:szCs w:val="24"/>
              </w:rPr>
            </w:pPr>
          </w:p>
          <w:p w14:paraId="11CAB59D" w14:textId="77777777" w:rsidR="00265293" w:rsidRPr="00443225" w:rsidRDefault="00265293" w:rsidP="00366DB8">
            <w:pPr>
              <w:rPr>
                <w:rFonts w:ascii="Times New Roman" w:hAnsi="Times New Roman" w:cs="Times New Roman"/>
                <w:sz w:val="24"/>
                <w:szCs w:val="24"/>
              </w:rPr>
            </w:pPr>
          </w:p>
          <w:p w14:paraId="28A60A6C" w14:textId="77777777" w:rsidR="00265293" w:rsidRPr="00443225" w:rsidRDefault="00265293" w:rsidP="00366DB8">
            <w:pPr>
              <w:rPr>
                <w:rFonts w:ascii="Times New Roman" w:hAnsi="Times New Roman" w:cs="Times New Roman"/>
                <w:sz w:val="24"/>
                <w:szCs w:val="24"/>
              </w:rPr>
            </w:pPr>
            <w:r w:rsidRPr="00443225">
              <w:rPr>
                <w:rFonts w:ascii="Times New Roman" w:hAnsi="Times New Roman" w:cs="Times New Roman"/>
                <w:sz w:val="24"/>
                <w:szCs w:val="24"/>
              </w:rPr>
              <w:lastRenderedPageBreak/>
              <w:t>Office rent/accommodation/</w:t>
            </w:r>
          </w:p>
          <w:p w14:paraId="04EAA888" w14:textId="77777777" w:rsidR="00265293" w:rsidRPr="00443225" w:rsidRDefault="00265293" w:rsidP="00366DB8">
            <w:pPr>
              <w:rPr>
                <w:rFonts w:ascii="Times New Roman" w:hAnsi="Times New Roman" w:cs="Times New Roman"/>
                <w:sz w:val="24"/>
                <w:szCs w:val="24"/>
              </w:rPr>
            </w:pPr>
            <w:r w:rsidRPr="00443225">
              <w:rPr>
                <w:rFonts w:ascii="Times New Roman" w:hAnsi="Times New Roman" w:cs="Times New Roman"/>
                <w:sz w:val="24"/>
                <w:szCs w:val="24"/>
              </w:rPr>
              <w:t>clerical assistance</w:t>
            </w:r>
            <w:r w:rsidRPr="00443225">
              <w:rPr>
                <w:rFonts w:ascii="Times New Roman" w:hAnsi="Times New Roman" w:cs="Times New Roman"/>
                <w:sz w:val="24"/>
                <w:szCs w:val="24"/>
                <w:vertAlign w:val="superscript"/>
              </w:rPr>
              <w:t xml:space="preserve"> </w:t>
            </w:r>
          </w:p>
        </w:tc>
        <w:tc>
          <w:tcPr>
            <w:tcW w:w="1346" w:type="dxa"/>
            <w:tcBorders>
              <w:top w:val="single" w:sz="6" w:space="0" w:color="auto"/>
            </w:tcBorders>
          </w:tcPr>
          <w:p w14:paraId="39500DF9" w14:textId="77777777" w:rsidR="00265293" w:rsidRPr="00443225" w:rsidRDefault="00265293" w:rsidP="00366DB8">
            <w:pPr>
              <w:jc w:val="center"/>
              <w:rPr>
                <w:rFonts w:ascii="Times New Roman" w:hAnsi="Times New Roman" w:cs="Times New Roman"/>
                <w:sz w:val="24"/>
                <w:szCs w:val="24"/>
              </w:rPr>
            </w:pPr>
          </w:p>
          <w:p w14:paraId="4F34D582" w14:textId="77777777" w:rsidR="00265293" w:rsidRPr="00443225" w:rsidRDefault="00265293" w:rsidP="00366DB8">
            <w:pPr>
              <w:jc w:val="center"/>
              <w:rPr>
                <w:rFonts w:ascii="Times New Roman" w:hAnsi="Times New Roman" w:cs="Times New Roman"/>
                <w:sz w:val="24"/>
                <w:szCs w:val="24"/>
              </w:rPr>
            </w:pPr>
            <w:r w:rsidRPr="00443225">
              <w:rPr>
                <w:rFonts w:ascii="Times New Roman" w:hAnsi="Times New Roman" w:cs="Times New Roman"/>
                <w:sz w:val="24"/>
                <w:szCs w:val="24"/>
              </w:rPr>
              <w:t>Trip</w:t>
            </w:r>
          </w:p>
          <w:p w14:paraId="38EFC414" w14:textId="77777777" w:rsidR="00265293" w:rsidRPr="00443225" w:rsidRDefault="00265293" w:rsidP="00366DB8">
            <w:pPr>
              <w:jc w:val="center"/>
              <w:rPr>
                <w:rFonts w:ascii="Times New Roman" w:hAnsi="Times New Roman" w:cs="Times New Roman"/>
                <w:sz w:val="24"/>
                <w:szCs w:val="24"/>
              </w:rPr>
            </w:pPr>
          </w:p>
          <w:p w14:paraId="614203A9" w14:textId="77777777" w:rsidR="00265293" w:rsidRPr="00443225" w:rsidRDefault="00265293" w:rsidP="00366DB8">
            <w:pPr>
              <w:jc w:val="center"/>
              <w:rPr>
                <w:rFonts w:ascii="Times New Roman" w:hAnsi="Times New Roman" w:cs="Times New Roman"/>
                <w:sz w:val="24"/>
                <w:szCs w:val="24"/>
              </w:rPr>
            </w:pPr>
          </w:p>
          <w:p w14:paraId="3C9366C7" w14:textId="77777777" w:rsidR="00265293" w:rsidRPr="00443225" w:rsidRDefault="00265293" w:rsidP="00366DB8">
            <w:pPr>
              <w:jc w:val="center"/>
              <w:rPr>
                <w:rFonts w:ascii="Times New Roman" w:hAnsi="Times New Roman" w:cs="Times New Roman"/>
                <w:sz w:val="24"/>
                <w:szCs w:val="24"/>
              </w:rPr>
            </w:pPr>
            <w:r w:rsidRPr="00443225">
              <w:rPr>
                <w:rFonts w:ascii="Times New Roman" w:hAnsi="Times New Roman" w:cs="Times New Roman"/>
                <w:sz w:val="24"/>
                <w:szCs w:val="24"/>
              </w:rPr>
              <w:t>Trip</w:t>
            </w:r>
          </w:p>
          <w:p w14:paraId="7DDAA7D9" w14:textId="77777777" w:rsidR="00265293" w:rsidRPr="00443225" w:rsidRDefault="00265293" w:rsidP="00366DB8">
            <w:pPr>
              <w:jc w:val="center"/>
              <w:rPr>
                <w:rFonts w:ascii="Times New Roman" w:hAnsi="Times New Roman" w:cs="Times New Roman"/>
                <w:sz w:val="24"/>
                <w:szCs w:val="24"/>
              </w:rPr>
            </w:pPr>
          </w:p>
          <w:p w14:paraId="48661B94" w14:textId="77777777" w:rsidR="00265293" w:rsidRPr="00443225" w:rsidRDefault="00265293" w:rsidP="00366DB8">
            <w:pPr>
              <w:jc w:val="center"/>
              <w:rPr>
                <w:rFonts w:ascii="Times New Roman" w:hAnsi="Times New Roman" w:cs="Times New Roman"/>
                <w:sz w:val="24"/>
                <w:szCs w:val="24"/>
              </w:rPr>
            </w:pPr>
          </w:p>
          <w:p w14:paraId="103CDE67" w14:textId="77777777" w:rsidR="00265293" w:rsidRPr="00443225" w:rsidRDefault="00265293" w:rsidP="00366DB8">
            <w:pPr>
              <w:jc w:val="center"/>
              <w:rPr>
                <w:rFonts w:ascii="Times New Roman" w:hAnsi="Times New Roman" w:cs="Times New Roman"/>
                <w:sz w:val="24"/>
                <w:szCs w:val="24"/>
              </w:rPr>
            </w:pPr>
            <w:r w:rsidRPr="00443225">
              <w:rPr>
                <w:rFonts w:ascii="Times New Roman" w:hAnsi="Times New Roman" w:cs="Times New Roman"/>
                <w:sz w:val="24"/>
                <w:szCs w:val="24"/>
              </w:rPr>
              <w:t>Day</w:t>
            </w:r>
          </w:p>
          <w:p w14:paraId="0A2CBC89" w14:textId="77777777" w:rsidR="00265293" w:rsidRPr="00443225" w:rsidRDefault="00265293" w:rsidP="00366DB8">
            <w:pPr>
              <w:rPr>
                <w:rFonts w:ascii="Times New Roman" w:hAnsi="Times New Roman" w:cs="Times New Roman"/>
                <w:sz w:val="24"/>
                <w:szCs w:val="24"/>
              </w:rPr>
            </w:pPr>
          </w:p>
        </w:tc>
        <w:tc>
          <w:tcPr>
            <w:tcW w:w="1260" w:type="dxa"/>
            <w:tcBorders>
              <w:top w:val="single" w:sz="6" w:space="0" w:color="auto"/>
              <w:left w:val="single" w:sz="6" w:space="0" w:color="auto"/>
              <w:right w:val="single" w:sz="6" w:space="0" w:color="auto"/>
            </w:tcBorders>
          </w:tcPr>
          <w:p w14:paraId="71498033" w14:textId="77777777" w:rsidR="00265293" w:rsidRPr="00443225" w:rsidRDefault="00265293" w:rsidP="00366DB8">
            <w:pPr>
              <w:rPr>
                <w:rFonts w:ascii="Times New Roman" w:hAnsi="Times New Roman" w:cs="Times New Roman"/>
                <w:sz w:val="24"/>
                <w:szCs w:val="24"/>
              </w:rPr>
            </w:pPr>
          </w:p>
        </w:tc>
        <w:tc>
          <w:tcPr>
            <w:tcW w:w="1440" w:type="dxa"/>
            <w:tcBorders>
              <w:top w:val="single" w:sz="6" w:space="0" w:color="auto"/>
              <w:right w:val="single" w:sz="6" w:space="0" w:color="auto"/>
            </w:tcBorders>
          </w:tcPr>
          <w:p w14:paraId="2BC819B7" w14:textId="77777777" w:rsidR="00265293" w:rsidRPr="00443225" w:rsidRDefault="00265293" w:rsidP="00366DB8">
            <w:pPr>
              <w:rPr>
                <w:rFonts w:ascii="Times New Roman" w:hAnsi="Times New Roman" w:cs="Times New Roman"/>
                <w:sz w:val="24"/>
                <w:szCs w:val="24"/>
              </w:rPr>
            </w:pPr>
          </w:p>
        </w:tc>
        <w:tc>
          <w:tcPr>
            <w:tcW w:w="1620" w:type="dxa"/>
            <w:tcBorders>
              <w:top w:val="single" w:sz="6" w:space="0" w:color="auto"/>
              <w:left w:val="single" w:sz="6" w:space="0" w:color="auto"/>
            </w:tcBorders>
          </w:tcPr>
          <w:p w14:paraId="368F5E9E" w14:textId="77777777" w:rsidR="00265293" w:rsidRPr="00443225" w:rsidRDefault="00265293" w:rsidP="00366DB8">
            <w:pPr>
              <w:rPr>
                <w:rFonts w:ascii="Times New Roman" w:hAnsi="Times New Roman" w:cs="Times New Roman"/>
                <w:sz w:val="24"/>
                <w:szCs w:val="24"/>
              </w:rPr>
            </w:pPr>
          </w:p>
        </w:tc>
        <w:tc>
          <w:tcPr>
            <w:tcW w:w="2070" w:type="dxa"/>
            <w:tcBorders>
              <w:top w:val="single" w:sz="6" w:space="0" w:color="auto"/>
              <w:left w:val="single" w:sz="6" w:space="0" w:color="auto"/>
              <w:right w:val="single" w:sz="6" w:space="0" w:color="auto"/>
            </w:tcBorders>
          </w:tcPr>
          <w:p w14:paraId="352DA4C6" w14:textId="77777777" w:rsidR="00265293" w:rsidRPr="00443225" w:rsidRDefault="00265293" w:rsidP="00366DB8">
            <w:pPr>
              <w:rPr>
                <w:rFonts w:ascii="Times New Roman" w:hAnsi="Times New Roman" w:cs="Times New Roman"/>
                <w:sz w:val="24"/>
                <w:szCs w:val="24"/>
              </w:rPr>
            </w:pPr>
          </w:p>
        </w:tc>
      </w:tr>
      <w:tr w:rsidR="00265293" w:rsidRPr="00443225" w14:paraId="4BC08997" w14:textId="77777777" w:rsidTr="00366DB8">
        <w:tc>
          <w:tcPr>
            <w:tcW w:w="990" w:type="dxa"/>
            <w:tcBorders>
              <w:left w:val="single" w:sz="6" w:space="0" w:color="auto"/>
              <w:bottom w:val="single" w:sz="6" w:space="0" w:color="auto"/>
            </w:tcBorders>
          </w:tcPr>
          <w:p w14:paraId="1405DD20" w14:textId="77777777" w:rsidR="00265293" w:rsidRPr="00443225" w:rsidRDefault="00265293" w:rsidP="00366DB8">
            <w:pPr>
              <w:rPr>
                <w:rFonts w:ascii="Times New Roman" w:hAnsi="Times New Roman" w:cs="Times New Roman"/>
                <w:sz w:val="24"/>
                <w:szCs w:val="24"/>
              </w:rPr>
            </w:pPr>
          </w:p>
        </w:tc>
        <w:tc>
          <w:tcPr>
            <w:tcW w:w="4864" w:type="dxa"/>
            <w:tcBorders>
              <w:left w:val="single" w:sz="6" w:space="0" w:color="auto"/>
              <w:bottom w:val="single" w:sz="6" w:space="0" w:color="auto"/>
              <w:right w:val="single" w:sz="6" w:space="0" w:color="auto"/>
            </w:tcBorders>
          </w:tcPr>
          <w:p w14:paraId="4000DEE1" w14:textId="77777777" w:rsidR="00265293" w:rsidRPr="00443225" w:rsidRDefault="00265293" w:rsidP="00366DB8">
            <w:pPr>
              <w:rPr>
                <w:rFonts w:ascii="Times New Roman" w:hAnsi="Times New Roman" w:cs="Times New Roman"/>
                <w:sz w:val="24"/>
                <w:szCs w:val="24"/>
              </w:rPr>
            </w:pPr>
          </w:p>
          <w:p w14:paraId="7C7337CC" w14:textId="77777777" w:rsidR="00265293" w:rsidRPr="00443225" w:rsidRDefault="00265293" w:rsidP="00366DB8">
            <w:pPr>
              <w:rPr>
                <w:rFonts w:ascii="Times New Roman" w:hAnsi="Times New Roman" w:cs="Times New Roman"/>
                <w:sz w:val="24"/>
                <w:szCs w:val="24"/>
              </w:rPr>
            </w:pPr>
            <w:r w:rsidRPr="00443225">
              <w:rPr>
                <w:rFonts w:ascii="Times New Roman" w:hAnsi="Times New Roman" w:cs="Times New Roman"/>
                <w:sz w:val="24"/>
                <w:szCs w:val="24"/>
              </w:rPr>
              <w:t>Grand Total</w:t>
            </w:r>
          </w:p>
          <w:p w14:paraId="6B309A0C" w14:textId="77777777" w:rsidR="00265293" w:rsidRPr="00443225" w:rsidRDefault="00265293" w:rsidP="00366DB8">
            <w:pPr>
              <w:rPr>
                <w:rFonts w:ascii="Times New Roman" w:hAnsi="Times New Roman" w:cs="Times New Roman"/>
                <w:sz w:val="24"/>
                <w:szCs w:val="24"/>
              </w:rPr>
            </w:pPr>
          </w:p>
        </w:tc>
        <w:tc>
          <w:tcPr>
            <w:tcW w:w="1346" w:type="dxa"/>
            <w:tcBorders>
              <w:bottom w:val="single" w:sz="6" w:space="0" w:color="auto"/>
            </w:tcBorders>
          </w:tcPr>
          <w:p w14:paraId="4292B1D3" w14:textId="77777777" w:rsidR="00265293" w:rsidRPr="00443225" w:rsidRDefault="00265293" w:rsidP="00366DB8">
            <w:pPr>
              <w:rPr>
                <w:rFonts w:ascii="Times New Roman" w:hAnsi="Times New Roman" w:cs="Times New Roman"/>
                <w:sz w:val="24"/>
                <w:szCs w:val="24"/>
              </w:rPr>
            </w:pPr>
          </w:p>
        </w:tc>
        <w:tc>
          <w:tcPr>
            <w:tcW w:w="1260" w:type="dxa"/>
            <w:tcBorders>
              <w:left w:val="single" w:sz="6" w:space="0" w:color="auto"/>
              <w:bottom w:val="single" w:sz="6" w:space="0" w:color="auto"/>
              <w:right w:val="single" w:sz="6" w:space="0" w:color="auto"/>
            </w:tcBorders>
          </w:tcPr>
          <w:p w14:paraId="10BCC20C" w14:textId="77777777" w:rsidR="00265293" w:rsidRPr="00443225" w:rsidRDefault="00265293" w:rsidP="00366DB8">
            <w:pPr>
              <w:rPr>
                <w:rFonts w:ascii="Times New Roman" w:hAnsi="Times New Roman" w:cs="Times New Roman"/>
                <w:sz w:val="24"/>
                <w:szCs w:val="24"/>
              </w:rPr>
            </w:pPr>
          </w:p>
        </w:tc>
        <w:tc>
          <w:tcPr>
            <w:tcW w:w="1440" w:type="dxa"/>
            <w:tcBorders>
              <w:bottom w:val="single" w:sz="6" w:space="0" w:color="auto"/>
              <w:right w:val="single" w:sz="6" w:space="0" w:color="auto"/>
            </w:tcBorders>
          </w:tcPr>
          <w:p w14:paraId="346D0A65" w14:textId="77777777" w:rsidR="00265293" w:rsidRPr="00443225" w:rsidRDefault="00265293" w:rsidP="00366DB8">
            <w:pPr>
              <w:rPr>
                <w:rFonts w:ascii="Times New Roman" w:hAnsi="Times New Roman" w:cs="Times New Roman"/>
                <w:sz w:val="24"/>
                <w:szCs w:val="24"/>
              </w:rPr>
            </w:pPr>
          </w:p>
        </w:tc>
        <w:tc>
          <w:tcPr>
            <w:tcW w:w="1620" w:type="dxa"/>
            <w:tcBorders>
              <w:left w:val="single" w:sz="6" w:space="0" w:color="auto"/>
              <w:bottom w:val="single" w:sz="6" w:space="0" w:color="auto"/>
            </w:tcBorders>
          </w:tcPr>
          <w:p w14:paraId="56349BD5" w14:textId="77777777" w:rsidR="00265293" w:rsidRPr="00443225" w:rsidRDefault="00265293" w:rsidP="00366DB8">
            <w:pPr>
              <w:rPr>
                <w:rFonts w:ascii="Times New Roman" w:hAnsi="Times New Roman" w:cs="Times New Roman"/>
                <w:sz w:val="24"/>
                <w:szCs w:val="24"/>
              </w:rPr>
            </w:pPr>
          </w:p>
        </w:tc>
        <w:tc>
          <w:tcPr>
            <w:tcW w:w="2070" w:type="dxa"/>
            <w:tcBorders>
              <w:left w:val="single" w:sz="6" w:space="0" w:color="auto"/>
              <w:bottom w:val="single" w:sz="6" w:space="0" w:color="auto"/>
              <w:right w:val="single" w:sz="6" w:space="0" w:color="auto"/>
            </w:tcBorders>
          </w:tcPr>
          <w:p w14:paraId="3B4B1DBC" w14:textId="77777777" w:rsidR="00265293" w:rsidRPr="00443225" w:rsidRDefault="00265293" w:rsidP="00366DB8">
            <w:pPr>
              <w:jc w:val="center"/>
              <w:rPr>
                <w:rFonts w:ascii="Times New Roman" w:hAnsi="Times New Roman" w:cs="Times New Roman"/>
                <w:sz w:val="24"/>
                <w:szCs w:val="24"/>
              </w:rPr>
            </w:pPr>
            <w:r w:rsidRPr="00443225">
              <w:rPr>
                <w:rFonts w:ascii="Times New Roman" w:hAnsi="Times New Roman" w:cs="Times New Roman"/>
                <w:sz w:val="24"/>
                <w:szCs w:val="24"/>
              </w:rPr>
              <w:t>_______________</w:t>
            </w:r>
          </w:p>
        </w:tc>
      </w:tr>
    </w:tbl>
    <w:p w14:paraId="346B4CF5" w14:textId="77777777" w:rsidR="00265293" w:rsidRPr="00443225" w:rsidRDefault="00265293" w:rsidP="00265293">
      <w:pPr>
        <w:pStyle w:val="BodyText"/>
        <w:rPr>
          <w:rFonts w:ascii="Times New Roman" w:hAnsi="Times New Roman" w:cs="Times New Roman"/>
          <w:sz w:val="24"/>
          <w:szCs w:val="24"/>
        </w:rPr>
      </w:pPr>
    </w:p>
    <w:p w14:paraId="13742A73" w14:textId="77777777" w:rsidR="00265293" w:rsidRPr="00443225" w:rsidRDefault="00265293" w:rsidP="00265293">
      <w:pPr>
        <w:rPr>
          <w:rFonts w:ascii="Times New Roman" w:hAnsi="Times New Roman" w:cs="Times New Roman"/>
          <w:sz w:val="24"/>
          <w:szCs w:val="24"/>
        </w:rPr>
        <w:sectPr w:rsidR="00265293" w:rsidRPr="00443225">
          <w:headerReference w:type="even" r:id="rId25"/>
          <w:headerReference w:type="default" r:id="rId26"/>
          <w:headerReference w:type="first" r:id="rId27"/>
          <w:pgSz w:w="16834" w:h="11909" w:orient="landscape" w:code="9"/>
          <w:pgMar w:top="1440" w:right="1440" w:bottom="1440" w:left="1440" w:header="720" w:footer="720" w:gutter="0"/>
          <w:cols w:space="720"/>
        </w:sectPr>
      </w:pPr>
    </w:p>
    <w:p w14:paraId="6A8D3047" w14:textId="77777777" w:rsidR="00265293" w:rsidRDefault="00265293" w:rsidP="00265293">
      <w:pPr>
        <w:jc w:val="center"/>
        <w:rPr>
          <w:rFonts w:ascii="Times New Roman" w:hAnsi="Times New Roman" w:cs="Times New Roman"/>
          <w:b/>
          <w:sz w:val="24"/>
          <w:szCs w:val="24"/>
        </w:rPr>
      </w:pPr>
    </w:p>
    <w:p w14:paraId="4581FDF7" w14:textId="77777777" w:rsidR="00265293" w:rsidRDefault="00265293" w:rsidP="00265293">
      <w:pPr>
        <w:jc w:val="center"/>
        <w:rPr>
          <w:rFonts w:ascii="Times New Roman" w:hAnsi="Times New Roman" w:cs="Times New Roman"/>
          <w:b/>
          <w:sz w:val="24"/>
          <w:szCs w:val="24"/>
        </w:rPr>
      </w:pPr>
    </w:p>
    <w:p w14:paraId="26F8D555" w14:textId="77777777" w:rsidR="00265293" w:rsidRDefault="00265293" w:rsidP="00265293">
      <w:pPr>
        <w:jc w:val="center"/>
        <w:rPr>
          <w:rFonts w:ascii="Times New Roman" w:hAnsi="Times New Roman" w:cs="Times New Roman"/>
          <w:b/>
          <w:sz w:val="24"/>
          <w:szCs w:val="24"/>
        </w:rPr>
      </w:pPr>
    </w:p>
    <w:p w14:paraId="331CE73C" w14:textId="77777777" w:rsidR="00265293" w:rsidRPr="00443225" w:rsidRDefault="00265293" w:rsidP="00265293">
      <w:pPr>
        <w:jc w:val="center"/>
        <w:rPr>
          <w:rFonts w:ascii="Times New Roman" w:hAnsi="Times New Roman" w:cs="Times New Roman"/>
          <w:b/>
          <w:sz w:val="24"/>
          <w:szCs w:val="24"/>
        </w:rPr>
      </w:pPr>
      <w:r w:rsidRPr="00443225">
        <w:rPr>
          <w:rFonts w:ascii="Times New Roman" w:hAnsi="Times New Roman" w:cs="Times New Roman"/>
          <w:b/>
          <w:sz w:val="24"/>
          <w:szCs w:val="24"/>
        </w:rPr>
        <w:t xml:space="preserve">5E.  </w:t>
      </w:r>
      <w:r w:rsidRPr="00443225">
        <w:rPr>
          <w:rFonts w:ascii="Times New Roman" w:hAnsi="Times New Roman" w:cs="Times New Roman"/>
          <w:b/>
          <w:smallCaps/>
          <w:sz w:val="24"/>
          <w:szCs w:val="24"/>
        </w:rPr>
        <w:t>Miscellaneous Expenses</w:t>
      </w:r>
    </w:p>
    <w:p w14:paraId="76DFBBF7" w14:textId="77777777" w:rsidR="00265293" w:rsidRPr="00443225" w:rsidRDefault="00265293" w:rsidP="00265293">
      <w:pPr>
        <w:jc w:val="center"/>
        <w:rPr>
          <w:rFonts w:ascii="Times New Roman" w:hAnsi="Times New Roman" w:cs="Times New Roman"/>
          <w:sz w:val="24"/>
          <w:szCs w:val="24"/>
        </w:rPr>
      </w:pPr>
    </w:p>
    <w:p w14:paraId="003AE467" w14:textId="77777777" w:rsidR="00265293" w:rsidRPr="00443225" w:rsidRDefault="00265293" w:rsidP="00265293">
      <w:pPr>
        <w:jc w:val="center"/>
        <w:rPr>
          <w:rFonts w:ascii="Times New Roman" w:hAnsi="Times New Roman" w:cs="Times New Roman"/>
          <w:sz w:val="24"/>
          <w:szCs w:val="24"/>
        </w:rPr>
      </w:pPr>
      <w:r w:rsidRPr="00443225">
        <w:rPr>
          <w:rFonts w:ascii="Times New Roman" w:hAnsi="Times New Roman" w:cs="Times New Roman"/>
          <w:sz w:val="24"/>
          <w:szCs w:val="24"/>
        </w:rPr>
        <w:t>Activity No._______________________________</w:t>
      </w:r>
    </w:p>
    <w:p w14:paraId="6E58E5A8" w14:textId="77777777" w:rsidR="00265293" w:rsidRPr="00443225" w:rsidRDefault="00265293" w:rsidP="00265293">
      <w:pPr>
        <w:jc w:val="center"/>
        <w:rPr>
          <w:rFonts w:ascii="Times New Roman" w:hAnsi="Times New Roman" w:cs="Times New Roman"/>
          <w:sz w:val="24"/>
          <w:szCs w:val="24"/>
        </w:rPr>
      </w:pPr>
    </w:p>
    <w:p w14:paraId="636F5E9C" w14:textId="77777777" w:rsidR="00265293" w:rsidRPr="00443225" w:rsidRDefault="00265293" w:rsidP="00265293">
      <w:pPr>
        <w:jc w:val="center"/>
        <w:rPr>
          <w:rFonts w:ascii="Times New Roman" w:hAnsi="Times New Roman" w:cs="Times New Roman"/>
          <w:sz w:val="24"/>
          <w:szCs w:val="24"/>
        </w:rPr>
      </w:pPr>
      <w:r w:rsidRPr="00443225">
        <w:rPr>
          <w:rFonts w:ascii="Times New Roman" w:hAnsi="Times New Roman" w:cs="Times New Roman"/>
          <w:sz w:val="24"/>
          <w:szCs w:val="24"/>
        </w:rPr>
        <w:t>Activity Name: ____________________________</w:t>
      </w:r>
    </w:p>
    <w:p w14:paraId="428D6335" w14:textId="77777777" w:rsidR="00265293" w:rsidRPr="00443225" w:rsidRDefault="00265293" w:rsidP="00265293">
      <w:pPr>
        <w:rPr>
          <w:rFonts w:ascii="Times New Roman" w:hAnsi="Times New Roman" w:cs="Times New Roman"/>
          <w:sz w:val="24"/>
          <w:szCs w:val="24"/>
        </w:rPr>
      </w:pPr>
    </w:p>
    <w:tbl>
      <w:tblPr>
        <w:tblW w:w="990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3510"/>
        <w:gridCol w:w="720"/>
        <w:gridCol w:w="1080"/>
        <w:gridCol w:w="1170"/>
        <w:gridCol w:w="1080"/>
        <w:gridCol w:w="1350"/>
      </w:tblGrid>
      <w:tr w:rsidR="00265293" w:rsidRPr="00443225" w14:paraId="513CBDCA" w14:textId="77777777" w:rsidTr="00366DB8">
        <w:tc>
          <w:tcPr>
            <w:tcW w:w="990" w:type="dxa"/>
            <w:vAlign w:val="center"/>
          </w:tcPr>
          <w:p w14:paraId="4523CE9B" w14:textId="77777777" w:rsidR="00265293" w:rsidRPr="00443225" w:rsidRDefault="00265293" w:rsidP="00366DB8">
            <w:pPr>
              <w:jc w:val="center"/>
              <w:rPr>
                <w:rFonts w:ascii="Times New Roman" w:hAnsi="Times New Roman" w:cs="Times New Roman"/>
                <w:sz w:val="24"/>
                <w:szCs w:val="24"/>
              </w:rPr>
            </w:pPr>
          </w:p>
          <w:p w14:paraId="09B9EECC" w14:textId="77777777" w:rsidR="00265293" w:rsidRPr="00443225" w:rsidRDefault="00265293" w:rsidP="00366DB8">
            <w:pPr>
              <w:ind w:right="-108"/>
              <w:jc w:val="center"/>
              <w:rPr>
                <w:rFonts w:ascii="Times New Roman" w:hAnsi="Times New Roman" w:cs="Times New Roman"/>
                <w:sz w:val="24"/>
                <w:szCs w:val="24"/>
              </w:rPr>
            </w:pPr>
            <w:r w:rsidRPr="00443225">
              <w:rPr>
                <w:rFonts w:ascii="Times New Roman" w:hAnsi="Times New Roman" w:cs="Times New Roman"/>
                <w:sz w:val="24"/>
                <w:szCs w:val="24"/>
              </w:rPr>
              <w:t>Item No.</w:t>
            </w:r>
          </w:p>
          <w:p w14:paraId="3D0ABD75" w14:textId="77777777" w:rsidR="00265293" w:rsidRPr="00443225" w:rsidRDefault="00265293" w:rsidP="00366DB8">
            <w:pPr>
              <w:jc w:val="center"/>
              <w:rPr>
                <w:rFonts w:ascii="Times New Roman" w:hAnsi="Times New Roman" w:cs="Times New Roman"/>
                <w:sz w:val="24"/>
                <w:szCs w:val="24"/>
              </w:rPr>
            </w:pPr>
          </w:p>
        </w:tc>
        <w:tc>
          <w:tcPr>
            <w:tcW w:w="3510" w:type="dxa"/>
            <w:vAlign w:val="center"/>
          </w:tcPr>
          <w:p w14:paraId="601317EE" w14:textId="77777777" w:rsidR="00265293" w:rsidRPr="00443225" w:rsidRDefault="00265293" w:rsidP="00366DB8">
            <w:pPr>
              <w:jc w:val="center"/>
              <w:rPr>
                <w:rFonts w:ascii="Times New Roman" w:hAnsi="Times New Roman" w:cs="Times New Roman"/>
                <w:sz w:val="24"/>
                <w:szCs w:val="24"/>
              </w:rPr>
            </w:pPr>
            <w:r>
              <w:rPr>
                <w:rFonts w:ascii="Times New Roman" w:hAnsi="Times New Roman" w:cs="Times New Roman"/>
                <w:sz w:val="24"/>
                <w:szCs w:val="24"/>
              </w:rPr>
              <w:t>Description</w:t>
            </w:r>
          </w:p>
        </w:tc>
        <w:tc>
          <w:tcPr>
            <w:tcW w:w="720" w:type="dxa"/>
            <w:vAlign w:val="center"/>
          </w:tcPr>
          <w:p w14:paraId="5789EAEA" w14:textId="77777777" w:rsidR="00265293" w:rsidRPr="00443225" w:rsidRDefault="00265293" w:rsidP="00366DB8">
            <w:pPr>
              <w:jc w:val="center"/>
              <w:rPr>
                <w:rFonts w:ascii="Times New Roman" w:hAnsi="Times New Roman" w:cs="Times New Roman"/>
                <w:sz w:val="24"/>
                <w:szCs w:val="24"/>
              </w:rPr>
            </w:pPr>
            <w:r w:rsidRPr="00443225">
              <w:rPr>
                <w:rFonts w:ascii="Times New Roman" w:hAnsi="Times New Roman" w:cs="Times New Roman"/>
                <w:sz w:val="24"/>
                <w:szCs w:val="24"/>
              </w:rPr>
              <w:t>Unit</w:t>
            </w:r>
          </w:p>
        </w:tc>
        <w:tc>
          <w:tcPr>
            <w:tcW w:w="1080" w:type="dxa"/>
            <w:vAlign w:val="center"/>
          </w:tcPr>
          <w:p w14:paraId="6105EA99" w14:textId="77777777" w:rsidR="00265293" w:rsidRPr="00443225" w:rsidRDefault="00265293" w:rsidP="00366DB8">
            <w:pPr>
              <w:jc w:val="center"/>
              <w:rPr>
                <w:rFonts w:ascii="Times New Roman" w:hAnsi="Times New Roman" w:cs="Times New Roman"/>
                <w:sz w:val="24"/>
                <w:szCs w:val="24"/>
              </w:rPr>
            </w:pPr>
            <w:r w:rsidRPr="00443225">
              <w:rPr>
                <w:rFonts w:ascii="Times New Roman" w:hAnsi="Times New Roman" w:cs="Times New Roman"/>
                <w:sz w:val="24"/>
                <w:szCs w:val="24"/>
              </w:rPr>
              <w:t>Quantity</w:t>
            </w:r>
          </w:p>
        </w:tc>
        <w:tc>
          <w:tcPr>
            <w:tcW w:w="1170" w:type="dxa"/>
            <w:vAlign w:val="center"/>
          </w:tcPr>
          <w:p w14:paraId="3B05D662" w14:textId="77777777" w:rsidR="00265293" w:rsidRPr="00443225" w:rsidRDefault="00265293" w:rsidP="00366DB8">
            <w:pPr>
              <w:jc w:val="center"/>
              <w:rPr>
                <w:rFonts w:ascii="Times New Roman" w:hAnsi="Times New Roman" w:cs="Times New Roman"/>
                <w:sz w:val="24"/>
                <w:szCs w:val="24"/>
              </w:rPr>
            </w:pPr>
            <w:r w:rsidRPr="00443225">
              <w:rPr>
                <w:rFonts w:ascii="Times New Roman" w:hAnsi="Times New Roman" w:cs="Times New Roman"/>
                <w:sz w:val="24"/>
                <w:szCs w:val="24"/>
              </w:rPr>
              <w:t>Currency</w:t>
            </w:r>
          </w:p>
        </w:tc>
        <w:tc>
          <w:tcPr>
            <w:tcW w:w="1080" w:type="dxa"/>
            <w:vAlign w:val="center"/>
          </w:tcPr>
          <w:p w14:paraId="69FE4F88" w14:textId="77777777" w:rsidR="00265293" w:rsidRPr="00443225" w:rsidRDefault="00265293" w:rsidP="00366DB8">
            <w:pPr>
              <w:jc w:val="center"/>
              <w:rPr>
                <w:rFonts w:ascii="Times New Roman" w:hAnsi="Times New Roman" w:cs="Times New Roman"/>
                <w:sz w:val="24"/>
                <w:szCs w:val="24"/>
              </w:rPr>
            </w:pPr>
            <w:r w:rsidRPr="00443225">
              <w:rPr>
                <w:rFonts w:ascii="Times New Roman" w:hAnsi="Times New Roman" w:cs="Times New Roman"/>
                <w:sz w:val="24"/>
                <w:szCs w:val="24"/>
              </w:rPr>
              <w:t>Unit Price</w:t>
            </w:r>
          </w:p>
        </w:tc>
        <w:tc>
          <w:tcPr>
            <w:tcW w:w="1350" w:type="dxa"/>
            <w:tcBorders>
              <w:bottom w:val="single" w:sz="6" w:space="0" w:color="auto"/>
            </w:tcBorders>
            <w:vAlign w:val="center"/>
          </w:tcPr>
          <w:p w14:paraId="5C3DFDC1" w14:textId="77777777" w:rsidR="00265293" w:rsidRPr="00443225" w:rsidRDefault="00265293" w:rsidP="00366DB8">
            <w:pPr>
              <w:jc w:val="center"/>
              <w:rPr>
                <w:rFonts w:ascii="Times New Roman" w:hAnsi="Times New Roman" w:cs="Times New Roman"/>
                <w:sz w:val="24"/>
                <w:szCs w:val="24"/>
              </w:rPr>
            </w:pPr>
            <w:r>
              <w:rPr>
                <w:rFonts w:ascii="Times New Roman" w:hAnsi="Times New Roman" w:cs="Times New Roman"/>
                <w:sz w:val="24"/>
                <w:szCs w:val="24"/>
              </w:rPr>
              <w:t>Total Amount</w:t>
            </w:r>
          </w:p>
        </w:tc>
      </w:tr>
      <w:tr w:rsidR="00265293" w:rsidRPr="00443225" w14:paraId="0A6C1545" w14:textId="77777777" w:rsidTr="00366DB8">
        <w:tc>
          <w:tcPr>
            <w:tcW w:w="990" w:type="dxa"/>
          </w:tcPr>
          <w:p w14:paraId="2249BEB5" w14:textId="77777777" w:rsidR="00265293" w:rsidRPr="00443225" w:rsidRDefault="00265293" w:rsidP="00366DB8">
            <w:pPr>
              <w:rPr>
                <w:rFonts w:ascii="Times New Roman" w:hAnsi="Times New Roman" w:cs="Times New Roman"/>
                <w:sz w:val="24"/>
                <w:szCs w:val="24"/>
              </w:rPr>
            </w:pPr>
          </w:p>
          <w:p w14:paraId="0225F4CF" w14:textId="77777777" w:rsidR="00265293" w:rsidRPr="00443225" w:rsidRDefault="00265293" w:rsidP="00366DB8">
            <w:pPr>
              <w:rPr>
                <w:rFonts w:ascii="Times New Roman" w:hAnsi="Times New Roman" w:cs="Times New Roman"/>
                <w:sz w:val="24"/>
                <w:szCs w:val="24"/>
              </w:rPr>
            </w:pPr>
          </w:p>
          <w:p w14:paraId="052D4E84" w14:textId="77777777" w:rsidR="00265293" w:rsidRPr="00443225" w:rsidRDefault="00265293" w:rsidP="00366DB8">
            <w:pPr>
              <w:rPr>
                <w:rFonts w:ascii="Times New Roman" w:hAnsi="Times New Roman" w:cs="Times New Roman"/>
                <w:sz w:val="24"/>
                <w:szCs w:val="24"/>
              </w:rPr>
            </w:pPr>
            <w:r w:rsidRPr="00443225">
              <w:rPr>
                <w:rFonts w:ascii="Times New Roman" w:hAnsi="Times New Roman" w:cs="Times New Roman"/>
                <w:sz w:val="24"/>
                <w:szCs w:val="24"/>
              </w:rPr>
              <w:t>1.</w:t>
            </w:r>
          </w:p>
          <w:p w14:paraId="3629E2F7" w14:textId="77777777" w:rsidR="00265293" w:rsidRPr="00443225" w:rsidRDefault="00265293" w:rsidP="00366DB8">
            <w:pPr>
              <w:rPr>
                <w:rFonts w:ascii="Times New Roman" w:hAnsi="Times New Roman" w:cs="Times New Roman"/>
                <w:sz w:val="24"/>
                <w:szCs w:val="24"/>
              </w:rPr>
            </w:pPr>
          </w:p>
          <w:p w14:paraId="7FF4F35C" w14:textId="77777777" w:rsidR="00265293" w:rsidRPr="00443225" w:rsidRDefault="00265293" w:rsidP="00366DB8">
            <w:pPr>
              <w:rPr>
                <w:rFonts w:ascii="Times New Roman" w:hAnsi="Times New Roman" w:cs="Times New Roman"/>
                <w:sz w:val="24"/>
                <w:szCs w:val="24"/>
              </w:rPr>
            </w:pPr>
          </w:p>
          <w:p w14:paraId="732918F0" w14:textId="77777777" w:rsidR="00265293" w:rsidRPr="00443225" w:rsidRDefault="00265293" w:rsidP="00366DB8">
            <w:pPr>
              <w:rPr>
                <w:rFonts w:ascii="Times New Roman" w:hAnsi="Times New Roman" w:cs="Times New Roman"/>
                <w:sz w:val="24"/>
                <w:szCs w:val="24"/>
              </w:rPr>
            </w:pPr>
          </w:p>
          <w:p w14:paraId="0AAEAD98" w14:textId="77777777" w:rsidR="00265293" w:rsidRPr="00443225" w:rsidRDefault="00265293" w:rsidP="00366DB8">
            <w:pPr>
              <w:rPr>
                <w:rFonts w:ascii="Times New Roman" w:hAnsi="Times New Roman" w:cs="Times New Roman"/>
                <w:sz w:val="24"/>
                <w:szCs w:val="24"/>
              </w:rPr>
            </w:pPr>
            <w:r w:rsidRPr="00443225">
              <w:rPr>
                <w:rFonts w:ascii="Times New Roman" w:hAnsi="Times New Roman" w:cs="Times New Roman"/>
                <w:sz w:val="24"/>
                <w:szCs w:val="24"/>
              </w:rPr>
              <w:t>2.</w:t>
            </w:r>
          </w:p>
          <w:p w14:paraId="6A46642D" w14:textId="77777777" w:rsidR="00265293" w:rsidRPr="00443225" w:rsidRDefault="00265293" w:rsidP="00366DB8">
            <w:pPr>
              <w:rPr>
                <w:rFonts w:ascii="Times New Roman" w:hAnsi="Times New Roman" w:cs="Times New Roman"/>
                <w:sz w:val="24"/>
                <w:szCs w:val="24"/>
              </w:rPr>
            </w:pPr>
          </w:p>
          <w:p w14:paraId="297E08E3" w14:textId="77777777" w:rsidR="00265293" w:rsidRPr="00443225" w:rsidRDefault="00265293" w:rsidP="00366DB8">
            <w:pPr>
              <w:rPr>
                <w:rFonts w:ascii="Times New Roman" w:hAnsi="Times New Roman" w:cs="Times New Roman"/>
                <w:sz w:val="24"/>
                <w:szCs w:val="24"/>
              </w:rPr>
            </w:pPr>
          </w:p>
          <w:p w14:paraId="6327AD93" w14:textId="77777777" w:rsidR="00265293" w:rsidRPr="00443225" w:rsidRDefault="00265293" w:rsidP="00366DB8">
            <w:pPr>
              <w:rPr>
                <w:rFonts w:ascii="Times New Roman" w:hAnsi="Times New Roman" w:cs="Times New Roman"/>
                <w:sz w:val="24"/>
                <w:szCs w:val="24"/>
              </w:rPr>
            </w:pPr>
            <w:r w:rsidRPr="00443225">
              <w:rPr>
                <w:rFonts w:ascii="Times New Roman" w:hAnsi="Times New Roman" w:cs="Times New Roman"/>
                <w:sz w:val="24"/>
                <w:szCs w:val="24"/>
              </w:rPr>
              <w:t>3.</w:t>
            </w:r>
          </w:p>
          <w:p w14:paraId="043ADAB0" w14:textId="77777777" w:rsidR="00265293" w:rsidRPr="00443225" w:rsidRDefault="00265293" w:rsidP="00366DB8">
            <w:pPr>
              <w:rPr>
                <w:rFonts w:ascii="Times New Roman" w:hAnsi="Times New Roman" w:cs="Times New Roman"/>
                <w:sz w:val="24"/>
                <w:szCs w:val="24"/>
              </w:rPr>
            </w:pPr>
          </w:p>
          <w:p w14:paraId="60E45632" w14:textId="77777777" w:rsidR="00265293" w:rsidRPr="00443225" w:rsidRDefault="00265293" w:rsidP="00366DB8">
            <w:pPr>
              <w:rPr>
                <w:rFonts w:ascii="Times New Roman" w:hAnsi="Times New Roman" w:cs="Times New Roman"/>
                <w:sz w:val="24"/>
                <w:szCs w:val="24"/>
              </w:rPr>
            </w:pPr>
          </w:p>
          <w:p w14:paraId="32CBA836" w14:textId="77777777" w:rsidR="00265293" w:rsidRPr="00443225" w:rsidRDefault="00265293" w:rsidP="00366DB8">
            <w:pPr>
              <w:rPr>
                <w:rFonts w:ascii="Times New Roman" w:hAnsi="Times New Roman" w:cs="Times New Roman"/>
                <w:sz w:val="24"/>
                <w:szCs w:val="24"/>
              </w:rPr>
            </w:pPr>
            <w:r w:rsidRPr="00443225">
              <w:rPr>
                <w:rFonts w:ascii="Times New Roman" w:hAnsi="Times New Roman" w:cs="Times New Roman"/>
                <w:sz w:val="24"/>
                <w:szCs w:val="24"/>
              </w:rPr>
              <w:t>4.</w:t>
            </w:r>
          </w:p>
          <w:p w14:paraId="4A00F69C" w14:textId="77777777" w:rsidR="00265293" w:rsidRPr="00443225" w:rsidRDefault="00265293" w:rsidP="00366DB8">
            <w:pPr>
              <w:rPr>
                <w:rFonts w:ascii="Times New Roman" w:hAnsi="Times New Roman" w:cs="Times New Roman"/>
                <w:sz w:val="24"/>
                <w:szCs w:val="24"/>
              </w:rPr>
            </w:pPr>
          </w:p>
          <w:p w14:paraId="22019418" w14:textId="77777777" w:rsidR="00265293" w:rsidRPr="00443225" w:rsidRDefault="00265293" w:rsidP="00366DB8">
            <w:pPr>
              <w:rPr>
                <w:rFonts w:ascii="Times New Roman" w:hAnsi="Times New Roman" w:cs="Times New Roman"/>
                <w:sz w:val="24"/>
                <w:szCs w:val="24"/>
              </w:rPr>
            </w:pPr>
            <w:r w:rsidRPr="00443225">
              <w:rPr>
                <w:rFonts w:ascii="Times New Roman" w:hAnsi="Times New Roman" w:cs="Times New Roman"/>
                <w:sz w:val="24"/>
                <w:szCs w:val="24"/>
              </w:rPr>
              <w:t>5.</w:t>
            </w:r>
          </w:p>
        </w:tc>
        <w:tc>
          <w:tcPr>
            <w:tcW w:w="3510" w:type="dxa"/>
          </w:tcPr>
          <w:p w14:paraId="319B12E5" w14:textId="77777777" w:rsidR="00265293" w:rsidRPr="00443225" w:rsidRDefault="00265293" w:rsidP="00366DB8">
            <w:pPr>
              <w:rPr>
                <w:rFonts w:ascii="Times New Roman" w:hAnsi="Times New Roman" w:cs="Times New Roman"/>
                <w:sz w:val="24"/>
                <w:szCs w:val="24"/>
              </w:rPr>
            </w:pPr>
            <w:r w:rsidRPr="00443225">
              <w:rPr>
                <w:rFonts w:ascii="Times New Roman" w:hAnsi="Times New Roman" w:cs="Times New Roman"/>
                <w:sz w:val="24"/>
                <w:szCs w:val="24"/>
              </w:rPr>
              <w:t>Communication costs between __________</w:t>
            </w:r>
          </w:p>
          <w:p w14:paraId="25309B2F" w14:textId="77777777" w:rsidR="00265293" w:rsidRPr="00443225" w:rsidRDefault="00265293" w:rsidP="00366DB8">
            <w:pPr>
              <w:rPr>
                <w:rFonts w:ascii="Times New Roman" w:hAnsi="Times New Roman" w:cs="Times New Roman"/>
                <w:sz w:val="24"/>
                <w:szCs w:val="24"/>
              </w:rPr>
            </w:pPr>
            <w:r w:rsidRPr="00443225">
              <w:rPr>
                <w:rFonts w:ascii="Times New Roman" w:hAnsi="Times New Roman" w:cs="Times New Roman"/>
                <w:sz w:val="24"/>
                <w:szCs w:val="24"/>
              </w:rPr>
              <w:t>and _________________________</w:t>
            </w:r>
          </w:p>
          <w:p w14:paraId="54BE1232" w14:textId="77777777" w:rsidR="00265293" w:rsidRPr="00443225" w:rsidRDefault="00265293" w:rsidP="00366DB8">
            <w:pPr>
              <w:pStyle w:val="BankNormal"/>
              <w:spacing w:after="0"/>
              <w:rPr>
                <w:szCs w:val="24"/>
              </w:rPr>
            </w:pPr>
          </w:p>
          <w:p w14:paraId="1ACCE3E1" w14:textId="77777777" w:rsidR="00265293" w:rsidRPr="00443225" w:rsidRDefault="00265293" w:rsidP="00366DB8">
            <w:pPr>
              <w:rPr>
                <w:rFonts w:ascii="Times New Roman" w:hAnsi="Times New Roman" w:cs="Times New Roman"/>
                <w:sz w:val="24"/>
                <w:szCs w:val="24"/>
              </w:rPr>
            </w:pPr>
            <w:r w:rsidRPr="00443225">
              <w:rPr>
                <w:rFonts w:ascii="Times New Roman" w:hAnsi="Times New Roman" w:cs="Times New Roman"/>
                <w:sz w:val="24"/>
                <w:szCs w:val="24"/>
              </w:rPr>
              <w:t>Drafting, reproduction of reports</w:t>
            </w:r>
          </w:p>
          <w:p w14:paraId="414EEECD" w14:textId="77777777" w:rsidR="00265293" w:rsidRPr="00443225" w:rsidRDefault="00265293" w:rsidP="00366DB8">
            <w:pPr>
              <w:rPr>
                <w:rFonts w:ascii="Times New Roman" w:hAnsi="Times New Roman" w:cs="Times New Roman"/>
                <w:sz w:val="24"/>
                <w:szCs w:val="24"/>
              </w:rPr>
            </w:pPr>
          </w:p>
          <w:p w14:paraId="0C2C13EE" w14:textId="77777777" w:rsidR="00265293" w:rsidRPr="00443225" w:rsidRDefault="00265293" w:rsidP="00366DB8">
            <w:pPr>
              <w:rPr>
                <w:rFonts w:ascii="Times New Roman" w:hAnsi="Times New Roman" w:cs="Times New Roman"/>
                <w:sz w:val="24"/>
                <w:szCs w:val="24"/>
                <w:lang w:val="fr-FR"/>
              </w:rPr>
            </w:pPr>
            <w:proofErr w:type="gramStart"/>
            <w:r w:rsidRPr="00443225">
              <w:rPr>
                <w:rFonts w:ascii="Times New Roman" w:hAnsi="Times New Roman" w:cs="Times New Roman"/>
                <w:sz w:val="24"/>
                <w:szCs w:val="24"/>
                <w:lang w:val="fr-FR"/>
              </w:rPr>
              <w:t>Equipment:</w:t>
            </w:r>
            <w:proofErr w:type="gramEnd"/>
            <w:r w:rsidRPr="00443225">
              <w:rPr>
                <w:rFonts w:ascii="Times New Roman" w:hAnsi="Times New Roman" w:cs="Times New Roman"/>
                <w:sz w:val="24"/>
                <w:szCs w:val="24"/>
                <w:lang w:val="fr-FR"/>
              </w:rPr>
              <w:t xml:space="preserve"> </w:t>
            </w:r>
            <w:proofErr w:type="spellStart"/>
            <w:r w:rsidRPr="00443225">
              <w:rPr>
                <w:rFonts w:ascii="Times New Roman" w:hAnsi="Times New Roman" w:cs="Times New Roman"/>
                <w:sz w:val="24"/>
                <w:szCs w:val="24"/>
                <w:lang w:val="fr-FR"/>
              </w:rPr>
              <w:t>vehicles</w:t>
            </w:r>
            <w:proofErr w:type="spellEnd"/>
            <w:r w:rsidRPr="00443225">
              <w:rPr>
                <w:rFonts w:ascii="Times New Roman" w:hAnsi="Times New Roman" w:cs="Times New Roman"/>
                <w:sz w:val="24"/>
                <w:szCs w:val="24"/>
                <w:lang w:val="fr-FR"/>
              </w:rPr>
              <w:t xml:space="preserve">, computers, </w:t>
            </w:r>
            <w:proofErr w:type="spellStart"/>
            <w:r w:rsidRPr="00443225">
              <w:rPr>
                <w:rFonts w:ascii="Times New Roman" w:hAnsi="Times New Roman" w:cs="Times New Roman"/>
                <w:sz w:val="24"/>
                <w:szCs w:val="24"/>
                <w:lang w:val="fr-FR"/>
              </w:rPr>
              <w:t>photocopiers</w:t>
            </w:r>
            <w:proofErr w:type="spellEnd"/>
            <w:r w:rsidRPr="00443225">
              <w:rPr>
                <w:rFonts w:ascii="Times New Roman" w:hAnsi="Times New Roman" w:cs="Times New Roman"/>
                <w:sz w:val="24"/>
                <w:szCs w:val="24"/>
                <w:lang w:val="fr-FR"/>
              </w:rPr>
              <w:t>, etc.</w:t>
            </w:r>
          </w:p>
          <w:p w14:paraId="120542B1" w14:textId="77777777" w:rsidR="00265293" w:rsidRPr="00443225" w:rsidRDefault="00265293" w:rsidP="00366DB8">
            <w:pPr>
              <w:rPr>
                <w:rFonts w:ascii="Times New Roman" w:hAnsi="Times New Roman" w:cs="Times New Roman"/>
                <w:sz w:val="24"/>
                <w:szCs w:val="24"/>
                <w:lang w:val="fr-FR"/>
              </w:rPr>
            </w:pPr>
          </w:p>
          <w:p w14:paraId="6EDC40BD" w14:textId="77777777" w:rsidR="00265293" w:rsidRPr="00443225" w:rsidRDefault="00265293" w:rsidP="00366DB8">
            <w:pPr>
              <w:rPr>
                <w:rFonts w:ascii="Times New Roman" w:hAnsi="Times New Roman" w:cs="Times New Roman"/>
                <w:sz w:val="24"/>
                <w:szCs w:val="24"/>
              </w:rPr>
            </w:pPr>
            <w:r w:rsidRPr="00443225">
              <w:rPr>
                <w:rFonts w:ascii="Times New Roman" w:hAnsi="Times New Roman" w:cs="Times New Roman"/>
                <w:sz w:val="24"/>
                <w:szCs w:val="24"/>
              </w:rPr>
              <w:t>Software</w:t>
            </w:r>
          </w:p>
          <w:p w14:paraId="12AC7498" w14:textId="77777777" w:rsidR="00265293" w:rsidRPr="00443225" w:rsidRDefault="00265293" w:rsidP="00366DB8">
            <w:pPr>
              <w:rPr>
                <w:rFonts w:ascii="Times New Roman" w:hAnsi="Times New Roman" w:cs="Times New Roman"/>
                <w:sz w:val="24"/>
                <w:szCs w:val="24"/>
              </w:rPr>
            </w:pPr>
          </w:p>
          <w:p w14:paraId="7D01AE47" w14:textId="77777777" w:rsidR="00265293" w:rsidRPr="00443225" w:rsidRDefault="00265293" w:rsidP="00366DB8">
            <w:pPr>
              <w:rPr>
                <w:rFonts w:ascii="Times New Roman" w:hAnsi="Times New Roman" w:cs="Times New Roman"/>
                <w:sz w:val="24"/>
                <w:szCs w:val="24"/>
              </w:rPr>
            </w:pPr>
            <w:r w:rsidRPr="00443225">
              <w:rPr>
                <w:rFonts w:ascii="Times New Roman" w:hAnsi="Times New Roman" w:cs="Times New Roman"/>
                <w:sz w:val="24"/>
                <w:szCs w:val="24"/>
              </w:rPr>
              <w:t>Other (specify)</w:t>
            </w:r>
          </w:p>
          <w:p w14:paraId="4487C970" w14:textId="77777777" w:rsidR="00265293" w:rsidRPr="00443225" w:rsidRDefault="00265293" w:rsidP="00366DB8">
            <w:pPr>
              <w:rPr>
                <w:rFonts w:ascii="Times New Roman" w:hAnsi="Times New Roman" w:cs="Times New Roman"/>
                <w:sz w:val="24"/>
                <w:szCs w:val="24"/>
              </w:rPr>
            </w:pPr>
          </w:p>
          <w:p w14:paraId="28479A0B" w14:textId="77777777" w:rsidR="00265293" w:rsidRPr="00443225" w:rsidRDefault="00265293" w:rsidP="00366DB8">
            <w:pPr>
              <w:rPr>
                <w:rFonts w:ascii="Times New Roman" w:hAnsi="Times New Roman" w:cs="Times New Roman"/>
                <w:b/>
                <w:sz w:val="24"/>
                <w:szCs w:val="24"/>
              </w:rPr>
            </w:pPr>
            <w:r w:rsidRPr="00443225">
              <w:rPr>
                <w:rFonts w:ascii="Times New Roman" w:hAnsi="Times New Roman" w:cs="Times New Roman"/>
                <w:sz w:val="24"/>
                <w:szCs w:val="24"/>
              </w:rPr>
              <w:t>Grand Total</w:t>
            </w:r>
          </w:p>
          <w:p w14:paraId="5DED4EFE" w14:textId="77777777" w:rsidR="00265293" w:rsidRPr="00443225" w:rsidRDefault="00265293" w:rsidP="00366DB8">
            <w:pPr>
              <w:rPr>
                <w:rFonts w:ascii="Times New Roman" w:hAnsi="Times New Roman" w:cs="Times New Roman"/>
                <w:sz w:val="24"/>
                <w:szCs w:val="24"/>
              </w:rPr>
            </w:pPr>
          </w:p>
          <w:p w14:paraId="73FC4C8C" w14:textId="77777777" w:rsidR="00265293" w:rsidRPr="00443225" w:rsidRDefault="00265293" w:rsidP="00366DB8">
            <w:pPr>
              <w:rPr>
                <w:rFonts w:ascii="Times New Roman" w:hAnsi="Times New Roman" w:cs="Times New Roman"/>
                <w:sz w:val="24"/>
                <w:szCs w:val="24"/>
              </w:rPr>
            </w:pPr>
          </w:p>
        </w:tc>
        <w:tc>
          <w:tcPr>
            <w:tcW w:w="720" w:type="dxa"/>
          </w:tcPr>
          <w:p w14:paraId="311194BD" w14:textId="77777777" w:rsidR="00265293" w:rsidRPr="00443225" w:rsidRDefault="00265293" w:rsidP="00366DB8">
            <w:pPr>
              <w:rPr>
                <w:rFonts w:ascii="Times New Roman" w:hAnsi="Times New Roman" w:cs="Times New Roman"/>
                <w:sz w:val="24"/>
                <w:szCs w:val="24"/>
              </w:rPr>
            </w:pPr>
          </w:p>
        </w:tc>
        <w:tc>
          <w:tcPr>
            <w:tcW w:w="1080" w:type="dxa"/>
          </w:tcPr>
          <w:p w14:paraId="0A83F67F" w14:textId="77777777" w:rsidR="00265293" w:rsidRPr="00443225" w:rsidRDefault="00265293" w:rsidP="00366DB8">
            <w:pPr>
              <w:rPr>
                <w:rFonts w:ascii="Times New Roman" w:hAnsi="Times New Roman" w:cs="Times New Roman"/>
                <w:sz w:val="24"/>
                <w:szCs w:val="24"/>
              </w:rPr>
            </w:pPr>
          </w:p>
        </w:tc>
        <w:tc>
          <w:tcPr>
            <w:tcW w:w="1170" w:type="dxa"/>
          </w:tcPr>
          <w:p w14:paraId="039425D4" w14:textId="77777777" w:rsidR="00265293" w:rsidRPr="00443225" w:rsidRDefault="00265293" w:rsidP="00366DB8">
            <w:pPr>
              <w:rPr>
                <w:rFonts w:ascii="Times New Roman" w:hAnsi="Times New Roman" w:cs="Times New Roman"/>
                <w:sz w:val="24"/>
                <w:szCs w:val="24"/>
              </w:rPr>
            </w:pPr>
          </w:p>
        </w:tc>
        <w:tc>
          <w:tcPr>
            <w:tcW w:w="1080" w:type="dxa"/>
            <w:tcBorders>
              <w:right w:val="single" w:sz="6" w:space="0" w:color="auto"/>
            </w:tcBorders>
          </w:tcPr>
          <w:p w14:paraId="657BF8A0" w14:textId="77777777" w:rsidR="00265293" w:rsidRPr="00443225" w:rsidRDefault="00265293" w:rsidP="00366DB8">
            <w:pPr>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5FFDFE52" w14:textId="77777777" w:rsidR="00265293" w:rsidRPr="00443225" w:rsidRDefault="00265293" w:rsidP="00366DB8">
            <w:pPr>
              <w:rPr>
                <w:rFonts w:ascii="Times New Roman" w:hAnsi="Times New Roman" w:cs="Times New Roman"/>
                <w:sz w:val="24"/>
                <w:szCs w:val="24"/>
              </w:rPr>
            </w:pPr>
          </w:p>
          <w:p w14:paraId="2E1274B8" w14:textId="77777777" w:rsidR="00265293" w:rsidRPr="00443225" w:rsidRDefault="00265293" w:rsidP="00366DB8">
            <w:pPr>
              <w:rPr>
                <w:rFonts w:ascii="Times New Roman" w:hAnsi="Times New Roman" w:cs="Times New Roman"/>
                <w:sz w:val="24"/>
                <w:szCs w:val="24"/>
              </w:rPr>
            </w:pPr>
          </w:p>
          <w:p w14:paraId="15148406" w14:textId="77777777" w:rsidR="00265293" w:rsidRPr="00443225" w:rsidRDefault="00265293" w:rsidP="00366DB8">
            <w:pPr>
              <w:rPr>
                <w:rFonts w:ascii="Times New Roman" w:hAnsi="Times New Roman" w:cs="Times New Roman"/>
                <w:sz w:val="24"/>
                <w:szCs w:val="24"/>
              </w:rPr>
            </w:pPr>
          </w:p>
          <w:p w14:paraId="4F19911A" w14:textId="77777777" w:rsidR="00265293" w:rsidRPr="00443225" w:rsidRDefault="00265293" w:rsidP="00366DB8">
            <w:pPr>
              <w:rPr>
                <w:rFonts w:ascii="Times New Roman" w:hAnsi="Times New Roman" w:cs="Times New Roman"/>
                <w:sz w:val="24"/>
                <w:szCs w:val="24"/>
              </w:rPr>
            </w:pPr>
          </w:p>
          <w:p w14:paraId="22E071C2" w14:textId="77777777" w:rsidR="00265293" w:rsidRPr="00443225" w:rsidRDefault="00265293" w:rsidP="00366DB8">
            <w:pPr>
              <w:rPr>
                <w:rFonts w:ascii="Times New Roman" w:hAnsi="Times New Roman" w:cs="Times New Roman"/>
                <w:sz w:val="24"/>
                <w:szCs w:val="24"/>
              </w:rPr>
            </w:pPr>
          </w:p>
          <w:p w14:paraId="1778D4C1" w14:textId="77777777" w:rsidR="00265293" w:rsidRPr="00443225" w:rsidRDefault="00265293" w:rsidP="00366DB8">
            <w:pPr>
              <w:rPr>
                <w:rFonts w:ascii="Times New Roman" w:hAnsi="Times New Roman" w:cs="Times New Roman"/>
                <w:sz w:val="24"/>
                <w:szCs w:val="24"/>
              </w:rPr>
            </w:pPr>
          </w:p>
          <w:p w14:paraId="1186A936" w14:textId="77777777" w:rsidR="00265293" w:rsidRPr="00443225" w:rsidRDefault="00265293" w:rsidP="00366DB8">
            <w:pPr>
              <w:rPr>
                <w:rFonts w:ascii="Times New Roman" w:hAnsi="Times New Roman" w:cs="Times New Roman"/>
                <w:sz w:val="24"/>
                <w:szCs w:val="24"/>
              </w:rPr>
            </w:pPr>
          </w:p>
          <w:p w14:paraId="76163FD3" w14:textId="77777777" w:rsidR="00265293" w:rsidRPr="00443225" w:rsidRDefault="00265293" w:rsidP="00366DB8">
            <w:pPr>
              <w:rPr>
                <w:rFonts w:ascii="Times New Roman" w:hAnsi="Times New Roman" w:cs="Times New Roman"/>
                <w:sz w:val="24"/>
                <w:szCs w:val="24"/>
              </w:rPr>
            </w:pPr>
          </w:p>
          <w:p w14:paraId="4E9B7F3B" w14:textId="77777777" w:rsidR="00265293" w:rsidRPr="00443225" w:rsidRDefault="00265293" w:rsidP="00366DB8">
            <w:pPr>
              <w:rPr>
                <w:rFonts w:ascii="Times New Roman" w:hAnsi="Times New Roman" w:cs="Times New Roman"/>
                <w:sz w:val="24"/>
                <w:szCs w:val="24"/>
              </w:rPr>
            </w:pPr>
          </w:p>
          <w:p w14:paraId="3E6CE4C2" w14:textId="77777777" w:rsidR="00265293" w:rsidRPr="00443225" w:rsidRDefault="00265293" w:rsidP="00366DB8">
            <w:pPr>
              <w:rPr>
                <w:rFonts w:ascii="Times New Roman" w:hAnsi="Times New Roman" w:cs="Times New Roman"/>
                <w:sz w:val="24"/>
                <w:szCs w:val="24"/>
              </w:rPr>
            </w:pPr>
          </w:p>
          <w:p w14:paraId="7290B6A6" w14:textId="77777777" w:rsidR="00265293" w:rsidRPr="00443225" w:rsidRDefault="00265293" w:rsidP="00366DB8">
            <w:pPr>
              <w:rPr>
                <w:rFonts w:ascii="Times New Roman" w:hAnsi="Times New Roman" w:cs="Times New Roman"/>
                <w:sz w:val="24"/>
                <w:szCs w:val="24"/>
              </w:rPr>
            </w:pPr>
          </w:p>
          <w:p w14:paraId="34BBE5C8" w14:textId="77777777" w:rsidR="00265293" w:rsidRPr="00443225" w:rsidRDefault="00265293" w:rsidP="00366DB8">
            <w:pPr>
              <w:rPr>
                <w:rFonts w:ascii="Times New Roman" w:hAnsi="Times New Roman" w:cs="Times New Roman"/>
                <w:sz w:val="24"/>
                <w:szCs w:val="24"/>
              </w:rPr>
            </w:pPr>
          </w:p>
          <w:p w14:paraId="276AFDA7" w14:textId="77777777" w:rsidR="00265293" w:rsidRPr="00443225" w:rsidRDefault="00265293" w:rsidP="00366DB8">
            <w:pPr>
              <w:rPr>
                <w:rFonts w:ascii="Times New Roman" w:hAnsi="Times New Roman" w:cs="Times New Roman"/>
                <w:sz w:val="24"/>
                <w:szCs w:val="24"/>
              </w:rPr>
            </w:pPr>
          </w:p>
          <w:p w14:paraId="4E91BAE5" w14:textId="77777777" w:rsidR="00265293" w:rsidRPr="00443225" w:rsidRDefault="00265293" w:rsidP="00366DB8">
            <w:pPr>
              <w:jc w:val="center"/>
              <w:rPr>
                <w:rFonts w:ascii="Times New Roman" w:hAnsi="Times New Roman" w:cs="Times New Roman"/>
                <w:sz w:val="24"/>
                <w:szCs w:val="24"/>
              </w:rPr>
            </w:pPr>
            <w:r w:rsidRPr="00443225">
              <w:rPr>
                <w:rFonts w:ascii="Times New Roman" w:hAnsi="Times New Roman" w:cs="Times New Roman"/>
                <w:sz w:val="24"/>
                <w:szCs w:val="24"/>
              </w:rPr>
              <w:t>_____________</w:t>
            </w:r>
          </w:p>
          <w:p w14:paraId="47BBCB1E" w14:textId="77777777" w:rsidR="00265293" w:rsidRPr="00443225" w:rsidRDefault="00265293" w:rsidP="00366DB8">
            <w:pPr>
              <w:jc w:val="center"/>
              <w:rPr>
                <w:rFonts w:ascii="Times New Roman" w:hAnsi="Times New Roman" w:cs="Times New Roman"/>
                <w:sz w:val="24"/>
                <w:szCs w:val="24"/>
              </w:rPr>
            </w:pPr>
          </w:p>
        </w:tc>
      </w:tr>
    </w:tbl>
    <w:p w14:paraId="6F78A399" w14:textId="77777777" w:rsidR="00265293" w:rsidRPr="00BF3367" w:rsidRDefault="00265293">
      <w:pPr>
        <w:rPr>
          <w:lang w:val="fr-FR"/>
        </w:rPr>
      </w:pPr>
    </w:p>
    <w:sectPr w:rsidR="00265293" w:rsidRPr="00BF336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057EA0" w14:textId="77777777" w:rsidR="003A38A5" w:rsidRDefault="003A38A5" w:rsidP="008059FD">
      <w:pPr>
        <w:spacing w:after="0" w:line="240" w:lineRule="auto"/>
      </w:pPr>
      <w:r>
        <w:separator/>
      </w:r>
    </w:p>
  </w:endnote>
  <w:endnote w:type="continuationSeparator" w:id="0">
    <w:p w14:paraId="1B2851C8" w14:textId="77777777" w:rsidR="003A38A5" w:rsidRDefault="003A38A5" w:rsidP="0080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15564899"/>
      <w:docPartObj>
        <w:docPartGallery w:val="Page Numbers (Bottom of Page)"/>
        <w:docPartUnique/>
      </w:docPartObj>
    </w:sdtPr>
    <w:sdtEndPr>
      <w:rPr>
        <w:color w:val="7F7F7F" w:themeColor="background1" w:themeShade="7F"/>
        <w:spacing w:val="60"/>
      </w:rPr>
    </w:sdtEndPr>
    <w:sdtContent>
      <w:p w14:paraId="55522A4B" w14:textId="77777777" w:rsidR="00823881" w:rsidRDefault="0082388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C2D62AD" w14:textId="77777777" w:rsidR="00823881" w:rsidRDefault="00823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173450" w14:textId="77777777" w:rsidR="003A38A5" w:rsidRDefault="003A38A5" w:rsidP="008059FD">
      <w:pPr>
        <w:spacing w:after="0" w:line="240" w:lineRule="auto"/>
      </w:pPr>
      <w:r>
        <w:separator/>
      </w:r>
    </w:p>
  </w:footnote>
  <w:footnote w:type="continuationSeparator" w:id="0">
    <w:p w14:paraId="177D8019" w14:textId="77777777" w:rsidR="003A38A5" w:rsidRDefault="003A38A5" w:rsidP="008059FD">
      <w:pPr>
        <w:spacing w:after="0" w:line="240" w:lineRule="auto"/>
      </w:pPr>
      <w:r>
        <w:continuationSeparator/>
      </w:r>
    </w:p>
  </w:footnote>
  <w:footnote w:id="1">
    <w:p w14:paraId="5F9DC083" w14:textId="77777777" w:rsidR="00823881" w:rsidRDefault="00823881" w:rsidP="00265293">
      <w:pPr>
        <w:pStyle w:val="FootnoteText"/>
      </w:pPr>
      <w:r>
        <w:rPr>
          <w:rStyle w:val="FootnoteReference"/>
        </w:rPr>
        <w:footnoteRef/>
      </w:r>
      <w:r>
        <w:t xml:space="preserve"> </w:t>
      </w:r>
      <w:r>
        <w:tab/>
      </w:r>
      <w:r>
        <w:rPr>
          <w:sz w:val="18"/>
        </w:rPr>
        <w:t>Maximum of three currencies in addition to the Currency of the Country specified for performance of the Services.</w:t>
      </w:r>
    </w:p>
  </w:footnote>
  <w:footnote w:id="2">
    <w:p w14:paraId="41EF579A" w14:textId="77777777" w:rsidR="00823881" w:rsidRDefault="00823881" w:rsidP="00265293">
      <w:pPr>
        <w:pStyle w:val="FootnoteText"/>
        <w:tabs>
          <w:tab w:val="left" w:pos="270"/>
        </w:tabs>
        <w:ind w:left="270" w:hanging="270"/>
      </w:pPr>
      <w:r>
        <w:rPr>
          <w:rStyle w:val="FootnoteReference"/>
        </w:rPr>
        <w:footnoteRef/>
      </w:r>
      <w:r>
        <w:rPr>
          <w:sz w:val="18"/>
        </w:rPr>
        <w:tab/>
        <w:t>Local transportation costs are not included if local transportation is being made available by the Client.  Similarly, in the project site, office rent/accommodations/clerical assistance costs are not to be included if being made available by the Client.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DD119B" w14:textId="0E2ED4E7" w:rsidR="00823881" w:rsidRDefault="00823881">
    <w:pPr>
      <w:pStyle w:val="Header"/>
      <w:pBdr>
        <w:bottom w:val="single" w:sz="6" w:space="1" w:color="auto"/>
      </w:pBdr>
      <w:tabs>
        <w:tab w:val="right" w:pos="9000"/>
      </w:tabs>
      <w:rPr>
        <w:sz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r>
      <w:rPr>
        <w:rStyle w:val="PageNumber"/>
      </w:rPr>
      <w:tab/>
      <w:t>Section 3.  Technical Proposal - Standard Forms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EA5817" w14:textId="22FEE9E8" w:rsidR="00823881" w:rsidRDefault="00823881">
    <w:pPr>
      <w:pStyle w:val="Header"/>
      <w:pBdr>
        <w:bottom w:val="single" w:sz="6" w:space="1" w:color="auto"/>
      </w:pBdr>
      <w:tabs>
        <w:tab w:val="right" w:pos="9000"/>
      </w:tabs>
      <w:rPr>
        <w:sz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ab/>
      <w:t>Section 4.  Financial Proposal - Standard Forms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689E1A" w14:textId="28602381" w:rsidR="00823881" w:rsidRDefault="00823881">
    <w:pPr>
      <w:pStyle w:val="Header"/>
      <w:pBdr>
        <w:bottom w:val="single" w:sz="6" w:space="1" w:color="auto"/>
      </w:pBdr>
      <w:tabs>
        <w:tab w:val="right" w:pos="9000"/>
      </w:tabs>
    </w:pPr>
    <w:r>
      <w:rPr>
        <w:rStyle w:val="PageNumber"/>
      </w:rPr>
      <w:t>Section 4.  Financial Proposal - Standard Forms</w:t>
    </w:r>
    <w: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E2F31F" w14:textId="36317915" w:rsidR="00823881" w:rsidRDefault="00823881">
    <w:pPr>
      <w:pStyle w:val="Header"/>
      <w:pBdr>
        <w:bottom w:val="single" w:sz="6" w:space="1" w:color="auto"/>
      </w:pBdr>
      <w:tabs>
        <w:tab w:val="right" w:pos="9000"/>
      </w:tabs>
      <w:rPr>
        <w:sz w:val="20"/>
      </w:rPr>
    </w:pPr>
    <w:r>
      <w:rPr>
        <w:sz w:val="20"/>
      </w:rPr>
      <w:tab/>
    </w:r>
    <w:r>
      <w:rPr>
        <w:sz w:val="20"/>
      </w:rPr>
      <w:fldChar w:fldCharType="begin"/>
    </w:r>
    <w:r>
      <w:rPr>
        <w:sz w:val="20"/>
      </w:rPr>
      <w:instrText xml:space="preserve"> PAGE  \* MERGEFORMAT </w:instrText>
    </w:r>
    <w:r>
      <w:rPr>
        <w:sz w:val="20"/>
      </w:rPr>
      <w:fldChar w:fldCharType="separate"/>
    </w:r>
    <w:r>
      <w:rPr>
        <w:noProof/>
        <w:sz w:val="20"/>
      </w:rPr>
      <w:t>35</w:t>
    </w:r>
    <w:r>
      <w:rPr>
        <w:sz w:val="20"/>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39CC7D" w14:textId="0205955C" w:rsidR="00823881" w:rsidRDefault="00823881">
    <w:pPr>
      <w:pStyle w:val="Header"/>
      <w:tabs>
        <w:tab w:val="right" w:pos="9000"/>
      </w:tabs>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4E8E8E" w14:textId="2B3F8DA4" w:rsidR="00823881" w:rsidRDefault="0082388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696D48" w14:textId="0B3EC483" w:rsidR="00823881" w:rsidRDefault="008238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A06E5F" w14:textId="35AA649B" w:rsidR="00823881" w:rsidRDefault="00823881" w:rsidP="00F03F18">
    <w:pPr>
      <w:pStyle w:val="Header"/>
      <w:tabs>
        <w:tab w:val="right" w:pos="900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3329E8" w14:textId="658DDB9C" w:rsidR="00823881" w:rsidRDefault="00823881">
    <w:pPr>
      <w:pStyle w:val="Header"/>
      <w:pBdr>
        <w:bottom w:val="single" w:sz="6" w:space="1" w:color="auto"/>
      </w:pBdr>
      <w:tabs>
        <w:tab w:val="right" w:pos="9000"/>
      </w:tabs>
      <w:rPr>
        <w:sz w:val="20"/>
      </w:rPr>
    </w:pPr>
    <w:r>
      <w:rPr>
        <w:sz w:val="20"/>
      </w:rPr>
      <w:tab/>
    </w:r>
    <w:r>
      <w:rPr>
        <w:sz w:val="20"/>
      </w:rPr>
      <w:fldChar w:fldCharType="begin"/>
    </w:r>
    <w:r>
      <w:rPr>
        <w:sz w:val="20"/>
      </w:rPr>
      <w:instrText xml:space="preserve"> PAGE  \* MERGEFORMAT </w:instrText>
    </w:r>
    <w:r>
      <w:rPr>
        <w:sz w:val="20"/>
      </w:rPr>
      <w:fldChar w:fldCharType="separate"/>
    </w:r>
    <w:r>
      <w:rPr>
        <w:noProof/>
        <w:sz w:val="20"/>
      </w:rPr>
      <w:t>23</w:t>
    </w:r>
    <w:r>
      <w:rPr>
        <w:sz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676C41" w14:textId="5ACE21FA" w:rsidR="00823881" w:rsidRDefault="0082388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5415D8" w14:textId="30FA67BC" w:rsidR="00823881" w:rsidRDefault="0082388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22827E" w14:textId="64E25B1C" w:rsidR="00823881" w:rsidRDefault="0082388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B447F4" w14:textId="3B803D84" w:rsidR="00823881" w:rsidRDefault="00823881">
    <w:pPr>
      <w:pStyle w:val="Header"/>
      <w:pBdr>
        <w:bottom w:val="single" w:sz="6" w:space="1" w:color="auto"/>
      </w:pBdr>
      <w:tabs>
        <w:tab w:val="right" w:pos="9000"/>
      </w:tabs>
      <w:rPr>
        <w:sz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r>
      <w:rPr>
        <w:rStyle w:val="PageNumber"/>
      </w:rPr>
      <w:tab/>
      <w:t>Section 3.  Technical Proposal - Standard Forms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589D4B" w14:textId="41C4CE77" w:rsidR="00823881" w:rsidRDefault="00823881">
    <w:pPr>
      <w:pStyle w:val="Header"/>
      <w:pBdr>
        <w:bottom w:val="single" w:sz="6" w:space="1" w:color="auto"/>
      </w:pBdr>
      <w:tabs>
        <w:tab w:val="right" w:pos="9000"/>
      </w:tabs>
    </w:pP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10B334" w14:textId="116A7110" w:rsidR="00823881" w:rsidRDefault="008238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DA093C"/>
    <w:multiLevelType w:val="hybridMultilevel"/>
    <w:tmpl w:val="D3449448"/>
    <w:lvl w:ilvl="0" w:tplc="040C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0A7E7E"/>
    <w:multiLevelType w:val="hybridMultilevel"/>
    <w:tmpl w:val="1114884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8F01002"/>
    <w:multiLevelType w:val="hybridMultilevel"/>
    <w:tmpl w:val="9EA25854"/>
    <w:lvl w:ilvl="0" w:tplc="0409000F">
      <w:start w:val="1"/>
      <w:numFmt w:val="decimal"/>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3" w15:restartNumberingAfterBreak="0">
    <w:nsid w:val="3D081B28"/>
    <w:multiLevelType w:val="hybridMultilevel"/>
    <w:tmpl w:val="E9842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BF07A9"/>
    <w:multiLevelType w:val="hybridMultilevel"/>
    <w:tmpl w:val="0A2A27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8C0BEA"/>
    <w:multiLevelType w:val="hybridMultilevel"/>
    <w:tmpl w:val="0B9CC37A"/>
    <w:lvl w:ilvl="0" w:tplc="040C0017">
      <w:start w:val="1"/>
      <w:numFmt w:val="lowerLetter"/>
      <w:lvlText w:val="%1)"/>
      <w:lvlJc w:val="left"/>
      <w:pPr>
        <w:ind w:left="1620" w:hanging="360"/>
      </w:pPr>
    </w:lvl>
    <w:lvl w:ilvl="1" w:tplc="040C0019" w:tentative="1">
      <w:start w:val="1"/>
      <w:numFmt w:val="lowerLetter"/>
      <w:lvlText w:val="%2."/>
      <w:lvlJc w:val="left"/>
      <w:pPr>
        <w:ind w:left="2340" w:hanging="360"/>
      </w:pPr>
    </w:lvl>
    <w:lvl w:ilvl="2" w:tplc="040C001B" w:tentative="1">
      <w:start w:val="1"/>
      <w:numFmt w:val="lowerRoman"/>
      <w:lvlText w:val="%3."/>
      <w:lvlJc w:val="right"/>
      <w:pPr>
        <w:ind w:left="3060" w:hanging="180"/>
      </w:pPr>
    </w:lvl>
    <w:lvl w:ilvl="3" w:tplc="040C000F" w:tentative="1">
      <w:start w:val="1"/>
      <w:numFmt w:val="decimal"/>
      <w:lvlText w:val="%4."/>
      <w:lvlJc w:val="left"/>
      <w:pPr>
        <w:ind w:left="3780" w:hanging="360"/>
      </w:pPr>
    </w:lvl>
    <w:lvl w:ilvl="4" w:tplc="040C0019" w:tentative="1">
      <w:start w:val="1"/>
      <w:numFmt w:val="lowerLetter"/>
      <w:lvlText w:val="%5."/>
      <w:lvlJc w:val="left"/>
      <w:pPr>
        <w:ind w:left="4500" w:hanging="360"/>
      </w:pPr>
    </w:lvl>
    <w:lvl w:ilvl="5" w:tplc="040C001B" w:tentative="1">
      <w:start w:val="1"/>
      <w:numFmt w:val="lowerRoman"/>
      <w:lvlText w:val="%6."/>
      <w:lvlJc w:val="right"/>
      <w:pPr>
        <w:ind w:left="5220" w:hanging="180"/>
      </w:pPr>
    </w:lvl>
    <w:lvl w:ilvl="6" w:tplc="040C000F" w:tentative="1">
      <w:start w:val="1"/>
      <w:numFmt w:val="decimal"/>
      <w:lvlText w:val="%7."/>
      <w:lvlJc w:val="left"/>
      <w:pPr>
        <w:ind w:left="5940" w:hanging="360"/>
      </w:pPr>
    </w:lvl>
    <w:lvl w:ilvl="7" w:tplc="040C0019" w:tentative="1">
      <w:start w:val="1"/>
      <w:numFmt w:val="lowerLetter"/>
      <w:lvlText w:val="%8."/>
      <w:lvlJc w:val="left"/>
      <w:pPr>
        <w:ind w:left="6660" w:hanging="360"/>
      </w:pPr>
    </w:lvl>
    <w:lvl w:ilvl="8" w:tplc="040C001B" w:tentative="1">
      <w:start w:val="1"/>
      <w:numFmt w:val="lowerRoman"/>
      <w:lvlText w:val="%9."/>
      <w:lvlJc w:val="right"/>
      <w:pPr>
        <w:ind w:left="7380" w:hanging="180"/>
      </w:pPr>
    </w:lvl>
  </w:abstractNum>
  <w:abstractNum w:abstractNumId="6" w15:restartNumberingAfterBreak="0">
    <w:nsid w:val="4F121863"/>
    <w:multiLevelType w:val="hybridMultilevel"/>
    <w:tmpl w:val="D07CB67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7E6DA9"/>
    <w:multiLevelType w:val="hybridMultilevel"/>
    <w:tmpl w:val="50C2B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1B171A"/>
    <w:multiLevelType w:val="hybridMultilevel"/>
    <w:tmpl w:val="E44CD18E"/>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3C407D2"/>
    <w:multiLevelType w:val="hybridMultilevel"/>
    <w:tmpl w:val="756E7E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1264974">
    <w:abstractNumId w:val="2"/>
  </w:num>
  <w:num w:numId="2" w16cid:durableId="42103816">
    <w:abstractNumId w:val="4"/>
  </w:num>
  <w:num w:numId="3" w16cid:durableId="114106571">
    <w:abstractNumId w:val="7"/>
  </w:num>
  <w:num w:numId="4" w16cid:durableId="1204364425">
    <w:abstractNumId w:val="6"/>
  </w:num>
  <w:num w:numId="5" w16cid:durableId="92021656">
    <w:abstractNumId w:val="3"/>
  </w:num>
  <w:num w:numId="6" w16cid:durableId="436756617">
    <w:abstractNumId w:val="0"/>
  </w:num>
  <w:num w:numId="7" w16cid:durableId="144595132">
    <w:abstractNumId w:val="1"/>
  </w:num>
  <w:num w:numId="8" w16cid:durableId="1545211894">
    <w:abstractNumId w:val="5"/>
  </w:num>
  <w:num w:numId="9" w16cid:durableId="1177622086">
    <w:abstractNumId w:val="8"/>
  </w:num>
  <w:num w:numId="10" w16cid:durableId="1354139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0A4"/>
    <w:rsid w:val="00000BD7"/>
    <w:rsid w:val="000623E9"/>
    <w:rsid w:val="0006666C"/>
    <w:rsid w:val="0007050C"/>
    <w:rsid w:val="00125B3E"/>
    <w:rsid w:val="001466E2"/>
    <w:rsid w:val="001707E6"/>
    <w:rsid w:val="001770CD"/>
    <w:rsid w:val="00181239"/>
    <w:rsid w:val="001863AD"/>
    <w:rsid w:val="0019070B"/>
    <w:rsid w:val="001976C1"/>
    <w:rsid w:val="001B38D5"/>
    <w:rsid w:val="001B3D3C"/>
    <w:rsid w:val="001F2342"/>
    <w:rsid w:val="00200CD5"/>
    <w:rsid w:val="00201B4A"/>
    <w:rsid w:val="00215DFA"/>
    <w:rsid w:val="0021637F"/>
    <w:rsid w:val="00231752"/>
    <w:rsid w:val="00265293"/>
    <w:rsid w:val="002727F9"/>
    <w:rsid w:val="00292A1E"/>
    <w:rsid w:val="002A6660"/>
    <w:rsid w:val="002C62F5"/>
    <w:rsid w:val="002C65C3"/>
    <w:rsid w:val="002F1B34"/>
    <w:rsid w:val="002F7523"/>
    <w:rsid w:val="00326D65"/>
    <w:rsid w:val="003326C4"/>
    <w:rsid w:val="00343E39"/>
    <w:rsid w:val="00366DB8"/>
    <w:rsid w:val="00372114"/>
    <w:rsid w:val="0038679C"/>
    <w:rsid w:val="00391CF7"/>
    <w:rsid w:val="00395735"/>
    <w:rsid w:val="003A38A5"/>
    <w:rsid w:val="00401CEC"/>
    <w:rsid w:val="00403935"/>
    <w:rsid w:val="00420C21"/>
    <w:rsid w:val="00422354"/>
    <w:rsid w:val="00452FE9"/>
    <w:rsid w:val="00474751"/>
    <w:rsid w:val="004962B3"/>
    <w:rsid w:val="004C2193"/>
    <w:rsid w:val="004E590A"/>
    <w:rsid w:val="004F03C9"/>
    <w:rsid w:val="00504A00"/>
    <w:rsid w:val="00507935"/>
    <w:rsid w:val="00557C2B"/>
    <w:rsid w:val="00593335"/>
    <w:rsid w:val="005C183A"/>
    <w:rsid w:val="00601EEA"/>
    <w:rsid w:val="0066052D"/>
    <w:rsid w:val="00673632"/>
    <w:rsid w:val="0067731D"/>
    <w:rsid w:val="006C27CB"/>
    <w:rsid w:val="006C3EEA"/>
    <w:rsid w:val="006C5CCF"/>
    <w:rsid w:val="006E7B61"/>
    <w:rsid w:val="006F1E21"/>
    <w:rsid w:val="006F6D5D"/>
    <w:rsid w:val="00737754"/>
    <w:rsid w:val="007412AD"/>
    <w:rsid w:val="007A0258"/>
    <w:rsid w:val="007A4BED"/>
    <w:rsid w:val="008059FD"/>
    <w:rsid w:val="00823881"/>
    <w:rsid w:val="00833DC2"/>
    <w:rsid w:val="00834337"/>
    <w:rsid w:val="00844926"/>
    <w:rsid w:val="00845A28"/>
    <w:rsid w:val="008961DD"/>
    <w:rsid w:val="008A51E1"/>
    <w:rsid w:val="008B6AE4"/>
    <w:rsid w:val="008C073C"/>
    <w:rsid w:val="008D7100"/>
    <w:rsid w:val="008E4EA6"/>
    <w:rsid w:val="008F098E"/>
    <w:rsid w:val="008F7F05"/>
    <w:rsid w:val="00932825"/>
    <w:rsid w:val="00940BE3"/>
    <w:rsid w:val="009431D6"/>
    <w:rsid w:val="00950BD0"/>
    <w:rsid w:val="00952965"/>
    <w:rsid w:val="009619A5"/>
    <w:rsid w:val="00981B77"/>
    <w:rsid w:val="009B650E"/>
    <w:rsid w:val="009B7992"/>
    <w:rsid w:val="009D3D4A"/>
    <w:rsid w:val="009F2ACB"/>
    <w:rsid w:val="009F43C1"/>
    <w:rsid w:val="00A043FE"/>
    <w:rsid w:val="00A26207"/>
    <w:rsid w:val="00A51F01"/>
    <w:rsid w:val="00A67C9B"/>
    <w:rsid w:val="00A87B38"/>
    <w:rsid w:val="00A963EF"/>
    <w:rsid w:val="00AA5CD2"/>
    <w:rsid w:val="00AB6345"/>
    <w:rsid w:val="00AC73D5"/>
    <w:rsid w:val="00AD6C46"/>
    <w:rsid w:val="00AF7008"/>
    <w:rsid w:val="00B722DB"/>
    <w:rsid w:val="00BE4513"/>
    <w:rsid w:val="00BF3367"/>
    <w:rsid w:val="00C11BFD"/>
    <w:rsid w:val="00C121D6"/>
    <w:rsid w:val="00C2237A"/>
    <w:rsid w:val="00C25D44"/>
    <w:rsid w:val="00C37C39"/>
    <w:rsid w:val="00C47BA4"/>
    <w:rsid w:val="00C518D2"/>
    <w:rsid w:val="00C557BB"/>
    <w:rsid w:val="00C75485"/>
    <w:rsid w:val="00CD3734"/>
    <w:rsid w:val="00CD63FB"/>
    <w:rsid w:val="00CD7100"/>
    <w:rsid w:val="00CE5150"/>
    <w:rsid w:val="00D462AC"/>
    <w:rsid w:val="00D92EBC"/>
    <w:rsid w:val="00DE10BA"/>
    <w:rsid w:val="00DF30C7"/>
    <w:rsid w:val="00E12E69"/>
    <w:rsid w:val="00E25DDC"/>
    <w:rsid w:val="00E46987"/>
    <w:rsid w:val="00E96E6E"/>
    <w:rsid w:val="00EA1D74"/>
    <w:rsid w:val="00EA62DF"/>
    <w:rsid w:val="00EF3531"/>
    <w:rsid w:val="00F029F2"/>
    <w:rsid w:val="00F03F18"/>
    <w:rsid w:val="00F32F0C"/>
    <w:rsid w:val="00F4682D"/>
    <w:rsid w:val="00F55539"/>
    <w:rsid w:val="00FB40A4"/>
    <w:rsid w:val="00FF44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0720FE"/>
  <w15:chartTrackingRefBased/>
  <w15:docId w15:val="{4781F302-C73D-4995-A017-5151F6F15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C121D6"/>
    <w:pPr>
      <w:widowControl w:val="0"/>
      <w:autoSpaceDE w:val="0"/>
      <w:autoSpaceDN w:val="0"/>
      <w:adjustRightInd w:val="0"/>
      <w:spacing w:after="0" w:line="240" w:lineRule="auto"/>
      <w:ind w:left="152"/>
      <w:jc w:val="both"/>
      <w:outlineLvl w:val="0"/>
    </w:pPr>
    <w:rPr>
      <w:rFonts w:ascii="Century Gothic" w:eastAsiaTheme="minorEastAsia" w:hAnsi="Century Gothic" w:cs="Century Gothic"/>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121D6"/>
    <w:rPr>
      <w:rFonts w:ascii="Century Gothic" w:eastAsiaTheme="minorEastAsia" w:hAnsi="Century Gothic" w:cs="Century Gothic"/>
      <w:b/>
      <w:bCs/>
      <w:sz w:val="23"/>
      <w:szCs w:val="23"/>
    </w:rPr>
  </w:style>
  <w:style w:type="table" w:styleId="TableGrid">
    <w:name w:val="Table Grid"/>
    <w:basedOn w:val="TableNormal"/>
    <w:uiPriority w:val="39"/>
    <w:rsid w:val="00E46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s,Colorful List - Accent 11,Indent Paragraph,LIST OF TABLES.,List Bullet Mary,List Paragraph (numbered (a)),List Paragraph1,List_Paragraph,Liste 1,Numbered List Paragraph,References,ReferencesCxSpLast,WB List Paragraph"/>
    <w:basedOn w:val="Normal"/>
    <w:link w:val="ListParagraphChar"/>
    <w:uiPriority w:val="99"/>
    <w:qFormat/>
    <w:rsid w:val="00E46987"/>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Bullets Char,Colorful List - Accent 11 Char,Indent Paragraph Char,LIST OF TABLES. Char,List Bullet Mary Char,List Paragraph (numbered (a)) Char,List Paragraph1 Char,List_Paragraph Char,Liste 1 Char,Numbered List Paragraph Char"/>
    <w:link w:val="ListParagraph"/>
    <w:uiPriority w:val="99"/>
    <w:qFormat/>
    <w:locked/>
    <w:rsid w:val="00E46987"/>
    <w:rPr>
      <w:rFonts w:ascii="Times New Roman" w:eastAsia="Times New Roman" w:hAnsi="Times New Roman" w:cs="Times New Roman"/>
      <w:sz w:val="24"/>
      <w:szCs w:val="24"/>
    </w:rPr>
  </w:style>
  <w:style w:type="paragraph" w:styleId="Header">
    <w:name w:val="header"/>
    <w:basedOn w:val="Normal"/>
    <w:link w:val="HeaderChar"/>
    <w:unhideWhenUsed/>
    <w:qFormat/>
    <w:rsid w:val="001976C1"/>
    <w:pPr>
      <w:tabs>
        <w:tab w:val="center" w:pos="4680"/>
        <w:tab w:val="right" w:pos="9360"/>
      </w:tabs>
      <w:spacing w:after="0" w:line="240" w:lineRule="auto"/>
    </w:pPr>
    <w:rPr>
      <w:rFonts w:ascii="Times New Roman" w:eastAsia="Times New Roman" w:hAnsi="Times New Roman" w:cs="Times New Roman"/>
      <w:bCs/>
      <w:sz w:val="24"/>
      <w:szCs w:val="24"/>
      <w:lang w:val="en-GB"/>
    </w:rPr>
  </w:style>
  <w:style w:type="character" w:customStyle="1" w:styleId="HeaderChar">
    <w:name w:val="Header Char"/>
    <w:basedOn w:val="DefaultParagraphFont"/>
    <w:link w:val="Header"/>
    <w:qFormat/>
    <w:rsid w:val="001976C1"/>
    <w:rPr>
      <w:rFonts w:ascii="Times New Roman" w:eastAsia="Times New Roman" w:hAnsi="Times New Roman" w:cs="Times New Roman"/>
      <w:bCs/>
      <w:sz w:val="24"/>
      <w:szCs w:val="24"/>
      <w:lang w:val="en-GB"/>
    </w:rPr>
  </w:style>
  <w:style w:type="character" w:styleId="Hyperlink">
    <w:name w:val="Hyperlink"/>
    <w:basedOn w:val="DefaultParagraphFont"/>
    <w:uiPriority w:val="99"/>
    <w:qFormat/>
    <w:rsid w:val="001976C1"/>
    <w:rPr>
      <w:color w:val="0000FF"/>
      <w:u w:val="single"/>
    </w:rPr>
  </w:style>
  <w:style w:type="paragraph" w:styleId="NoSpacing">
    <w:name w:val="No Spacing"/>
    <w:uiPriority w:val="1"/>
    <w:qFormat/>
    <w:rsid w:val="001976C1"/>
    <w:pPr>
      <w:spacing w:after="0" w:line="240" w:lineRule="auto"/>
    </w:pPr>
    <w:rPr>
      <w:rFonts w:ascii="Calibri" w:eastAsia="Calibri" w:hAnsi="Calibri" w:cs="Times New Roman"/>
    </w:rPr>
  </w:style>
  <w:style w:type="paragraph" w:customStyle="1" w:styleId="BankNormal">
    <w:name w:val="BankNormal"/>
    <w:basedOn w:val="Normal"/>
    <w:rsid w:val="001976C1"/>
    <w:pPr>
      <w:spacing w:after="240" w:line="240" w:lineRule="auto"/>
    </w:pPr>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372114"/>
    <w:rPr>
      <w:color w:val="605E5C"/>
      <w:shd w:val="clear" w:color="auto" w:fill="E1DFDD"/>
    </w:rPr>
  </w:style>
  <w:style w:type="paragraph" w:styleId="Revision">
    <w:name w:val="Revision"/>
    <w:hidden/>
    <w:uiPriority w:val="99"/>
    <w:semiHidden/>
    <w:rsid w:val="00DE10BA"/>
    <w:pPr>
      <w:spacing w:after="0" w:line="240" w:lineRule="auto"/>
    </w:pPr>
  </w:style>
  <w:style w:type="paragraph" w:styleId="BalloonText">
    <w:name w:val="Balloon Text"/>
    <w:basedOn w:val="Normal"/>
    <w:link w:val="BalloonTextChar"/>
    <w:uiPriority w:val="99"/>
    <w:semiHidden/>
    <w:unhideWhenUsed/>
    <w:rsid w:val="002C65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5C3"/>
    <w:rPr>
      <w:rFonts w:ascii="Segoe UI" w:hAnsi="Segoe UI" w:cs="Segoe UI"/>
      <w:sz w:val="18"/>
      <w:szCs w:val="18"/>
    </w:rPr>
  </w:style>
  <w:style w:type="paragraph" w:styleId="Footer">
    <w:name w:val="footer"/>
    <w:basedOn w:val="Normal"/>
    <w:link w:val="FooterChar"/>
    <w:uiPriority w:val="99"/>
    <w:unhideWhenUsed/>
    <w:rsid w:val="00805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9FD"/>
  </w:style>
  <w:style w:type="character" w:styleId="PageNumber">
    <w:name w:val="page number"/>
    <w:basedOn w:val="DefaultParagraphFont"/>
    <w:rsid w:val="00265293"/>
  </w:style>
  <w:style w:type="paragraph" w:styleId="BodyText">
    <w:name w:val="Body Text"/>
    <w:basedOn w:val="Normal"/>
    <w:link w:val="BodyTextChar"/>
    <w:uiPriority w:val="99"/>
    <w:semiHidden/>
    <w:unhideWhenUsed/>
    <w:rsid w:val="00265293"/>
    <w:pPr>
      <w:spacing w:after="120" w:line="281" w:lineRule="auto"/>
    </w:pPr>
    <w:rPr>
      <w:sz w:val="17"/>
      <w:szCs w:val="17"/>
      <w:lang w:val="en-GB"/>
    </w:rPr>
  </w:style>
  <w:style w:type="character" w:customStyle="1" w:styleId="BodyTextChar">
    <w:name w:val="Body Text Char"/>
    <w:basedOn w:val="DefaultParagraphFont"/>
    <w:link w:val="BodyText"/>
    <w:uiPriority w:val="99"/>
    <w:semiHidden/>
    <w:rsid w:val="00265293"/>
    <w:rPr>
      <w:sz w:val="17"/>
      <w:szCs w:val="17"/>
      <w:lang w:val="en-GB"/>
    </w:rPr>
  </w:style>
  <w:style w:type="character" w:styleId="FootnoteReference">
    <w:name w:val="footnote reference"/>
    <w:aliases w:val=" BVI fnr,Appel note de bas de p..BVI fnr Car Car Car Car Char Char"/>
    <w:link w:val="Char2"/>
    <w:uiPriority w:val="99"/>
    <w:rsid w:val="00265293"/>
    <w:rPr>
      <w:sz w:val="24"/>
      <w:vertAlign w:val="superscript"/>
    </w:rPr>
  </w:style>
  <w:style w:type="paragraph" w:styleId="FootnoteText">
    <w:name w:val="footnote text"/>
    <w:aliases w:val="Footnote Text Char1,Footnote Text Char Char"/>
    <w:basedOn w:val="Normal"/>
    <w:link w:val="FootnoteTextChar"/>
    <w:uiPriority w:val="99"/>
    <w:rsid w:val="00265293"/>
    <w:pPr>
      <w:spacing w:after="120" w:line="240" w:lineRule="auto"/>
      <w:ind w:left="432" w:hanging="432"/>
    </w:pPr>
    <w:rPr>
      <w:rFonts w:ascii="Times New Roman" w:eastAsia="Times New Roman" w:hAnsi="Times New Roman" w:cs="Times New Roman"/>
      <w:sz w:val="20"/>
      <w:szCs w:val="20"/>
    </w:rPr>
  </w:style>
  <w:style w:type="character" w:customStyle="1" w:styleId="FootnoteTextChar">
    <w:name w:val="Footnote Text Char"/>
    <w:aliases w:val="Footnote Text Char1 Char,Footnote Text Char Char Char"/>
    <w:basedOn w:val="DefaultParagraphFont"/>
    <w:link w:val="FootnoteText"/>
    <w:uiPriority w:val="99"/>
    <w:rsid w:val="00265293"/>
    <w:rPr>
      <w:rFonts w:ascii="Times New Roman" w:eastAsia="Times New Roman" w:hAnsi="Times New Roman" w:cs="Times New Roman"/>
      <w:sz w:val="20"/>
      <w:szCs w:val="20"/>
    </w:rPr>
  </w:style>
  <w:style w:type="paragraph" w:customStyle="1" w:styleId="Char2">
    <w:name w:val="Char2"/>
    <w:basedOn w:val="Normal"/>
    <w:link w:val="FootnoteReference"/>
    <w:uiPriority w:val="99"/>
    <w:rsid w:val="00265293"/>
    <w:pPr>
      <w:spacing w:line="240" w:lineRule="exact"/>
    </w:pPr>
    <w:rPr>
      <w:sz w:val="24"/>
      <w:vertAlign w:val="superscript"/>
    </w:rPr>
  </w:style>
  <w:style w:type="character" w:styleId="CommentReference">
    <w:name w:val="annotation reference"/>
    <w:basedOn w:val="DefaultParagraphFont"/>
    <w:uiPriority w:val="99"/>
    <w:semiHidden/>
    <w:unhideWhenUsed/>
    <w:rsid w:val="0007050C"/>
    <w:rPr>
      <w:sz w:val="16"/>
      <w:szCs w:val="16"/>
    </w:rPr>
  </w:style>
  <w:style w:type="paragraph" w:styleId="CommentText">
    <w:name w:val="annotation text"/>
    <w:basedOn w:val="Normal"/>
    <w:link w:val="CommentTextChar"/>
    <w:uiPriority w:val="99"/>
    <w:unhideWhenUsed/>
    <w:rsid w:val="0007050C"/>
    <w:pPr>
      <w:spacing w:line="240" w:lineRule="auto"/>
    </w:pPr>
    <w:rPr>
      <w:sz w:val="20"/>
      <w:szCs w:val="20"/>
    </w:rPr>
  </w:style>
  <w:style w:type="character" w:customStyle="1" w:styleId="CommentTextChar">
    <w:name w:val="Comment Text Char"/>
    <w:basedOn w:val="DefaultParagraphFont"/>
    <w:link w:val="CommentText"/>
    <w:uiPriority w:val="99"/>
    <w:rsid w:val="0007050C"/>
    <w:rPr>
      <w:sz w:val="20"/>
      <w:szCs w:val="20"/>
    </w:rPr>
  </w:style>
  <w:style w:type="paragraph" w:styleId="CommentSubject">
    <w:name w:val="annotation subject"/>
    <w:basedOn w:val="CommentText"/>
    <w:next w:val="CommentText"/>
    <w:link w:val="CommentSubjectChar"/>
    <w:uiPriority w:val="99"/>
    <w:semiHidden/>
    <w:unhideWhenUsed/>
    <w:rsid w:val="0007050C"/>
    <w:rPr>
      <w:b/>
      <w:bCs/>
    </w:rPr>
  </w:style>
  <w:style w:type="character" w:customStyle="1" w:styleId="CommentSubjectChar">
    <w:name w:val="Comment Subject Char"/>
    <w:basedOn w:val="CommentTextChar"/>
    <w:link w:val="CommentSubject"/>
    <w:uiPriority w:val="99"/>
    <w:semiHidden/>
    <w:rsid w:val="000705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image" Target="media/image1.png"/><Relationship Id="rId12" Type="http://schemas.openxmlformats.org/officeDocument/2006/relationships/hyperlink" Target="mailto:Bezas@africa-union.org" TargetMode="Externa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frec@africa-union.org" TargetMode="External"/><Relationship Id="rId24"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footer" Target="footer1.xml"/><Relationship Id="rId10" Type="http://schemas.openxmlformats.org/officeDocument/2006/relationships/hyperlink" Target="mailto:Bezas@africa-union.org" TargetMode="Externa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mailto:afrec@africa-union.org" TargetMode="External"/><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4129</Words>
  <Characters>23536</Characters>
  <Application>Microsoft Office Word</Application>
  <DocSecurity>0</DocSecurity>
  <Lines>196</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African Union</Company>
  <LinksUpToDate>false</LinksUpToDate>
  <CharactersWithSpaces>27610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Nougbodohoue Samson Bel-Aube</dc:creator>
  <cp:keywords/>
  <dc:description/>
  <cp:lastModifiedBy>Awa Cheikh</cp:lastModifiedBy>
  <cp:revision>2</cp:revision>
  <dcterms:created xsi:type="dcterms:W3CDTF">2024-06-23T10:19:00Z</dcterms:created>
  <dcterms:modified xsi:type="dcterms:W3CDTF">2024-06-23T10:19:00Z</dcterms:modified>
</cp:coreProperties>
</file>