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0" w:type="auto"/>
        <w:tblLook w:val="0000"/>
      </w:tblPr>
      <w:tblGrid>
        <w:gridCol w:w="3828"/>
        <w:gridCol w:w="1757"/>
        <w:gridCol w:w="3991"/>
      </w:tblGrid>
      <w:tr w:rsidR="00074EF5" w:rsidRPr="000431F8">
        <w:trPr>
          <w:cantSplit/>
        </w:trPr>
        <w:tc>
          <w:tcPr>
            <w:tcW w:w="3907" w:type="dxa"/>
          </w:tcPr>
          <w:p w:rsidR="00074EF5" w:rsidRPr="000431F8" w:rsidRDefault="00074EF5" w:rsidP="007833F0">
            <w:pPr>
              <w:pStyle w:val="Heading1"/>
              <w:spacing w:before="2" w:after="2"/>
              <w:jc w:val="left"/>
              <w:rPr>
                <w:rFonts w:cs="Arial"/>
                <w:sz w:val="24"/>
                <w:lang w:val="en-US"/>
              </w:rPr>
            </w:pPr>
          </w:p>
          <w:p w:rsidR="00074EF5" w:rsidRPr="000431F8" w:rsidRDefault="00074EF5" w:rsidP="007833F0">
            <w:pPr>
              <w:pStyle w:val="Heading4"/>
              <w:spacing w:before="2" w:after="2"/>
              <w:rPr>
                <w:rFonts w:cs="Arial"/>
                <w:sz w:val="24"/>
                <w:lang w:val="en-US"/>
              </w:rPr>
            </w:pPr>
            <w:r w:rsidRPr="000431F8">
              <w:rPr>
                <w:rFonts w:cs="Arial"/>
                <w:sz w:val="24"/>
                <w:lang w:val="en-US"/>
              </w:rPr>
              <w:t>AFRICAN UNION</w:t>
            </w:r>
          </w:p>
        </w:tc>
        <w:tc>
          <w:tcPr>
            <w:tcW w:w="1825" w:type="dxa"/>
            <w:vMerge w:val="restart"/>
          </w:tcPr>
          <w:p w:rsidR="00074EF5" w:rsidRPr="000431F8" w:rsidRDefault="00074EF5" w:rsidP="007833F0">
            <w:pPr>
              <w:spacing w:before="2" w:after="2"/>
              <w:jc w:val="center"/>
              <w:rPr>
                <w:rFonts w:ascii="Arial" w:hAnsi="Arial" w:cs="Arial"/>
              </w:rPr>
            </w:pPr>
            <w:r w:rsidRPr="000431F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114300</wp:posOffset>
                  </wp:positionV>
                  <wp:extent cx="724535" cy="622300"/>
                  <wp:effectExtent l="25400" t="0" r="12065" b="0"/>
                  <wp:wrapNone/>
                  <wp:docPr id="2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4EF5" w:rsidRPr="000431F8" w:rsidRDefault="00074EF5" w:rsidP="007833F0">
            <w:pPr>
              <w:spacing w:before="2" w:after="2"/>
              <w:jc w:val="center"/>
              <w:rPr>
                <w:rFonts w:ascii="Arial" w:hAnsi="Arial" w:cs="Arial"/>
              </w:rPr>
            </w:pPr>
          </w:p>
        </w:tc>
        <w:tc>
          <w:tcPr>
            <w:tcW w:w="4101" w:type="dxa"/>
          </w:tcPr>
          <w:p w:rsidR="00074EF5" w:rsidRPr="000431F8" w:rsidRDefault="00074EF5" w:rsidP="007833F0">
            <w:pPr>
              <w:pStyle w:val="Heading1"/>
              <w:spacing w:before="2" w:after="2"/>
              <w:rPr>
                <w:rFonts w:cs="Arial"/>
                <w:sz w:val="24"/>
                <w:lang w:val="en-US"/>
              </w:rPr>
            </w:pPr>
          </w:p>
          <w:p w:rsidR="00074EF5" w:rsidRPr="000431F8" w:rsidRDefault="00074EF5" w:rsidP="007833F0">
            <w:pPr>
              <w:pStyle w:val="Heading4"/>
              <w:spacing w:before="2" w:after="2"/>
              <w:rPr>
                <w:rFonts w:cs="Arial"/>
                <w:sz w:val="24"/>
                <w:lang w:val="en-US"/>
              </w:rPr>
            </w:pPr>
            <w:r w:rsidRPr="000431F8">
              <w:rPr>
                <w:rFonts w:cs="Arial"/>
                <w:sz w:val="24"/>
                <w:lang w:val="en-US"/>
              </w:rPr>
              <w:t>UNION AFRICAINE</w:t>
            </w:r>
          </w:p>
        </w:tc>
      </w:tr>
      <w:tr w:rsidR="00074EF5" w:rsidRPr="000431F8">
        <w:trPr>
          <w:cantSplit/>
          <w:trHeight w:val="674"/>
        </w:trPr>
        <w:tc>
          <w:tcPr>
            <w:tcW w:w="3907" w:type="dxa"/>
            <w:tcBorders>
              <w:bottom w:val="single" w:sz="4" w:space="0" w:color="auto"/>
            </w:tcBorders>
          </w:tcPr>
          <w:p w:rsidR="00074EF5" w:rsidRPr="000431F8" w:rsidRDefault="00074EF5" w:rsidP="007833F0">
            <w:pPr>
              <w:spacing w:before="2" w:after="2"/>
              <w:jc w:val="center"/>
              <w:rPr>
                <w:rFonts w:ascii="Arial" w:hAnsi="Arial" w:cs="Arial"/>
              </w:rPr>
            </w:pPr>
            <w:r w:rsidRPr="000431F8">
              <w:rPr>
                <w:rFonts w:ascii="Arial" w:hAnsi="Arial" w:cs="Arial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pt;height:31pt" o:ole="">
                  <v:imagedata r:id="rId6" o:title=""/>
                </v:shape>
                <o:OLEObject Type="Embed" ProgID="PBrush" ShapeID="_x0000_i1025" DrawAspect="Content" ObjectID="_1291491042" r:id="rId7"/>
              </w:object>
            </w:r>
          </w:p>
        </w:tc>
        <w:tc>
          <w:tcPr>
            <w:tcW w:w="1825" w:type="dxa"/>
            <w:vMerge/>
            <w:tcBorders>
              <w:bottom w:val="single" w:sz="4" w:space="0" w:color="auto"/>
            </w:tcBorders>
          </w:tcPr>
          <w:p w:rsidR="00074EF5" w:rsidRPr="000431F8" w:rsidRDefault="00074EF5" w:rsidP="007833F0">
            <w:pPr>
              <w:spacing w:before="2" w:after="2"/>
              <w:rPr>
                <w:rFonts w:ascii="Arial" w:hAnsi="Arial" w:cs="Arial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074EF5" w:rsidRPr="000431F8" w:rsidRDefault="00074EF5" w:rsidP="007833F0">
            <w:pPr>
              <w:spacing w:before="2" w:after="2"/>
              <w:rPr>
                <w:rFonts w:ascii="Arial" w:hAnsi="Arial" w:cs="Arial"/>
                <w:b/>
                <w:bCs/>
              </w:rPr>
            </w:pPr>
          </w:p>
          <w:p w:rsidR="00074EF5" w:rsidRPr="000431F8" w:rsidRDefault="00074EF5" w:rsidP="007833F0">
            <w:pPr>
              <w:pStyle w:val="Heading4"/>
              <w:spacing w:before="2" w:after="2"/>
              <w:rPr>
                <w:rFonts w:cs="Arial"/>
                <w:sz w:val="24"/>
                <w:lang w:val="en-US"/>
              </w:rPr>
            </w:pPr>
            <w:r w:rsidRPr="000431F8">
              <w:rPr>
                <w:rFonts w:cs="Arial"/>
                <w:sz w:val="24"/>
                <w:lang w:val="en-US"/>
              </w:rPr>
              <w:t>UNIÃO AFRICANA</w:t>
            </w:r>
          </w:p>
        </w:tc>
      </w:tr>
      <w:tr w:rsidR="00074EF5" w:rsidRPr="000431F8">
        <w:trPr>
          <w:cantSplit/>
        </w:trPr>
        <w:tc>
          <w:tcPr>
            <w:tcW w:w="9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F5" w:rsidRPr="00D25D65" w:rsidRDefault="00074EF5" w:rsidP="007833F0">
            <w:pPr>
              <w:pStyle w:val="Heading5"/>
              <w:spacing w:before="2" w:after="2"/>
              <w:rPr>
                <w:rFonts w:cs="Arial"/>
                <w:b w:val="0"/>
                <w:bCs/>
                <w:sz w:val="24"/>
                <w:szCs w:val="20"/>
              </w:rPr>
            </w:pPr>
            <w:proofErr w:type="spellStart"/>
            <w:r w:rsidRPr="00D25D65">
              <w:rPr>
                <w:rFonts w:cs="Arial"/>
                <w:b w:val="0"/>
                <w:bCs/>
                <w:sz w:val="24"/>
                <w:szCs w:val="20"/>
              </w:rPr>
              <w:t>Addis</w:t>
            </w:r>
            <w:proofErr w:type="spellEnd"/>
            <w:r w:rsidRPr="00D25D65">
              <w:rPr>
                <w:rFonts w:cs="Arial"/>
                <w:b w:val="0"/>
                <w:bCs/>
                <w:sz w:val="24"/>
                <w:szCs w:val="20"/>
              </w:rPr>
              <w:t xml:space="preserve"> </w:t>
            </w:r>
            <w:proofErr w:type="spellStart"/>
            <w:r w:rsidRPr="00D25D65">
              <w:rPr>
                <w:rFonts w:cs="Arial"/>
                <w:b w:val="0"/>
                <w:bCs/>
                <w:sz w:val="24"/>
                <w:szCs w:val="20"/>
              </w:rPr>
              <w:t>Abéba</w:t>
            </w:r>
            <w:proofErr w:type="spellEnd"/>
            <w:r w:rsidRPr="00D25D65">
              <w:rPr>
                <w:rFonts w:cs="Arial"/>
                <w:b w:val="0"/>
                <w:bCs/>
                <w:sz w:val="24"/>
                <w:szCs w:val="20"/>
              </w:rPr>
              <w:t xml:space="preserve">, Ethiopie  P. O. Box 3243  Téléphone : 5517 700  Fax : 5511299 </w:t>
            </w:r>
          </w:p>
          <w:p w:rsidR="00074EF5" w:rsidRPr="000431F8" w:rsidRDefault="00074EF5" w:rsidP="00074EF5">
            <w:pPr>
              <w:spacing w:before="2" w:after="2"/>
              <w:jc w:val="center"/>
              <w:rPr>
                <w:rFonts w:ascii="Arial" w:hAnsi="Arial" w:cs="Arial"/>
              </w:rPr>
            </w:pPr>
            <w:r w:rsidRPr="000431F8">
              <w:rPr>
                <w:rFonts w:ascii="Arial" w:hAnsi="Arial" w:cs="Arial"/>
                <w:szCs w:val="20"/>
              </w:rPr>
              <w:t xml:space="preserve">website :   </w:t>
            </w:r>
            <w:proofErr w:type="spellStart"/>
            <w:r w:rsidRPr="000431F8">
              <w:rPr>
                <w:rFonts w:ascii="Arial" w:hAnsi="Arial" w:cs="Arial"/>
                <w:szCs w:val="20"/>
              </w:rPr>
              <w:t>www.</w:t>
            </w:r>
            <w:r>
              <w:rPr>
                <w:rFonts w:ascii="Arial" w:hAnsi="Arial" w:cs="Arial"/>
                <w:szCs w:val="20"/>
              </w:rPr>
              <w:t>au.int</w:t>
            </w:r>
            <w:proofErr w:type="spellEnd"/>
          </w:p>
        </w:tc>
      </w:tr>
    </w:tbl>
    <w:p w:rsidR="006A7136" w:rsidRDefault="006A7136" w:rsidP="00074EF5">
      <w:pPr>
        <w:rPr>
          <w:rFonts w:ascii="Arial" w:hAnsi="Arial" w:cs="Arial"/>
          <w:b/>
          <w:sz w:val="20"/>
          <w:szCs w:val="20"/>
        </w:rPr>
      </w:pPr>
    </w:p>
    <w:p w:rsidR="006A7136" w:rsidRDefault="006A7136" w:rsidP="006A7136">
      <w:pPr>
        <w:jc w:val="center"/>
        <w:rPr>
          <w:rFonts w:ascii="Arial" w:hAnsi="Arial" w:cs="Arial"/>
          <w:b/>
          <w:sz w:val="28"/>
          <w:szCs w:val="28"/>
        </w:rPr>
      </w:pPr>
    </w:p>
    <w:p w:rsidR="00074EF5" w:rsidRPr="00B16673" w:rsidRDefault="006A7136" w:rsidP="00074EF5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16673">
        <w:rPr>
          <w:rFonts w:ascii="Arial" w:hAnsi="Arial" w:cs="Arial"/>
          <w:b/>
          <w:sz w:val="28"/>
          <w:szCs w:val="28"/>
          <w:lang w:val="fr-FR"/>
        </w:rPr>
        <w:t>DECLARATION</w:t>
      </w:r>
      <w:r w:rsidR="003C4F43">
        <w:rPr>
          <w:rFonts w:ascii="Arial" w:hAnsi="Arial" w:cs="Arial"/>
          <w:b/>
          <w:sz w:val="28"/>
          <w:szCs w:val="28"/>
          <w:lang w:val="fr-FR"/>
        </w:rPr>
        <w:t xml:space="preserve"> DE NETPEACE</w:t>
      </w:r>
    </w:p>
    <w:p w:rsidR="006A7136" w:rsidRPr="00B16673" w:rsidRDefault="006A7136" w:rsidP="006A713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16673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6A7136" w:rsidRDefault="006A7136" w:rsidP="00155314">
      <w:pPr>
        <w:jc w:val="both"/>
        <w:rPr>
          <w:rFonts w:ascii="Arial" w:hAnsi="Arial" w:cs="Arial"/>
          <w:b/>
          <w:lang w:val="fr-FR"/>
        </w:rPr>
      </w:pPr>
    </w:p>
    <w:p w:rsidR="00155314" w:rsidRDefault="00155314" w:rsidP="00155314">
      <w:pPr>
        <w:jc w:val="both"/>
        <w:rPr>
          <w:rFonts w:ascii="Arial" w:hAnsi="Arial" w:cs="Arial"/>
          <w:lang w:val="fr-FR"/>
        </w:rPr>
      </w:pPr>
      <w:r w:rsidRPr="009E2761">
        <w:rPr>
          <w:rFonts w:ascii="Arial" w:hAnsi="Arial" w:cs="Arial"/>
          <w:b/>
          <w:lang w:val="fr-FR"/>
        </w:rPr>
        <w:t>NOUS</w:t>
      </w:r>
      <w:r w:rsidRPr="00D53FAF">
        <w:rPr>
          <w:rFonts w:ascii="Arial" w:hAnsi="Arial" w:cs="Arial"/>
          <w:lang w:val="fr-FR"/>
        </w:rPr>
        <w:t xml:space="preserve">, </w:t>
      </w:r>
      <w:r w:rsidR="00AE35A3">
        <w:rPr>
          <w:rFonts w:ascii="Arial" w:hAnsi="Arial" w:cs="Arial"/>
          <w:lang w:val="fr-FR"/>
        </w:rPr>
        <w:t xml:space="preserve">membres de </w:t>
      </w:r>
      <w:proofErr w:type="spellStart"/>
      <w:r w:rsidR="00AE35A3">
        <w:rPr>
          <w:rFonts w:ascii="Arial" w:hAnsi="Arial" w:cs="Arial"/>
          <w:lang w:val="fr-FR"/>
        </w:rPr>
        <w:t>NetPeace</w:t>
      </w:r>
      <w:proofErr w:type="spellEnd"/>
      <w:r w:rsidRPr="00D53FAF">
        <w:rPr>
          <w:rFonts w:ascii="Arial" w:hAnsi="Arial" w:cs="Arial"/>
          <w:lang w:val="fr-FR"/>
        </w:rPr>
        <w:t>, ré</w:t>
      </w:r>
      <w:r>
        <w:rPr>
          <w:rFonts w:ascii="Arial" w:hAnsi="Arial" w:cs="Arial"/>
          <w:lang w:val="fr-FR"/>
        </w:rPr>
        <w:t xml:space="preserve">unis </w:t>
      </w:r>
      <w:r w:rsidRPr="00D53FAF">
        <w:rPr>
          <w:rFonts w:ascii="Arial" w:hAnsi="Arial" w:cs="Arial"/>
          <w:lang w:val="fr-FR"/>
        </w:rPr>
        <w:t xml:space="preserve">à </w:t>
      </w:r>
      <w:r>
        <w:rPr>
          <w:rFonts w:ascii="Arial" w:hAnsi="Arial" w:cs="Arial"/>
          <w:lang w:val="fr-FR"/>
        </w:rPr>
        <w:t xml:space="preserve">Dakar, Sénégal, du 19 au 21 décembre 2012, à l’occasion de la </w:t>
      </w:r>
      <w:r w:rsidR="00BB7E9A">
        <w:rPr>
          <w:rFonts w:ascii="Arial" w:hAnsi="Arial" w:cs="Arial"/>
          <w:lang w:val="fr-FR"/>
        </w:rPr>
        <w:t>seconde</w:t>
      </w:r>
      <w:r w:rsidRPr="00D53FAF">
        <w:rPr>
          <w:rFonts w:ascii="Arial" w:hAnsi="Arial" w:cs="Arial"/>
          <w:lang w:val="fr-FR"/>
        </w:rPr>
        <w:t xml:space="preserve"> édition de l’Atelier journalistique de haut niveau sur l’Architecture a</w:t>
      </w:r>
      <w:r>
        <w:rPr>
          <w:rFonts w:ascii="Arial" w:hAnsi="Arial" w:cs="Arial"/>
          <w:lang w:val="fr-FR"/>
        </w:rPr>
        <w:t>fricaine de paix et de sécurité </w:t>
      </w:r>
      <w:r w:rsidR="009B06AC">
        <w:rPr>
          <w:rFonts w:ascii="Arial" w:hAnsi="Arial" w:cs="Arial"/>
          <w:lang w:val="fr-FR"/>
        </w:rPr>
        <w:t>(APSA)</w:t>
      </w:r>
      <w:r>
        <w:rPr>
          <w:rFonts w:ascii="Arial" w:hAnsi="Arial" w:cs="Arial"/>
          <w:lang w:val="fr-FR"/>
        </w:rPr>
        <w:t>:</w:t>
      </w:r>
    </w:p>
    <w:p w:rsidR="00155314" w:rsidRDefault="00155314" w:rsidP="00155314">
      <w:pPr>
        <w:jc w:val="both"/>
        <w:rPr>
          <w:rFonts w:ascii="Arial" w:hAnsi="Arial" w:cs="Arial"/>
          <w:lang w:val="fr-FR"/>
        </w:rPr>
      </w:pPr>
    </w:p>
    <w:p w:rsidR="00155314" w:rsidRPr="00155314" w:rsidRDefault="00155314" w:rsidP="00155314">
      <w:pPr>
        <w:jc w:val="both"/>
        <w:rPr>
          <w:rFonts w:ascii="Arial" w:hAnsi="Arial" w:cs="Arial"/>
          <w:b/>
          <w:szCs w:val="28"/>
          <w:lang w:val="fr-FR"/>
        </w:rPr>
      </w:pPr>
      <w:r w:rsidRPr="00155314">
        <w:rPr>
          <w:rFonts w:ascii="Arial" w:hAnsi="Arial" w:cs="Arial"/>
          <w:b/>
          <w:szCs w:val="28"/>
          <w:lang w:val="fr-FR"/>
        </w:rPr>
        <w:t xml:space="preserve">CONSCIENTS </w:t>
      </w:r>
    </w:p>
    <w:p w:rsidR="00155314" w:rsidRPr="00155314" w:rsidRDefault="00155314" w:rsidP="00155314">
      <w:pPr>
        <w:pStyle w:val="ListParagraph"/>
        <w:numPr>
          <w:ilvl w:val="0"/>
          <w:numId w:val="2"/>
          <w:numberingChange w:id="0" w:author="Michael Fikre" w:date="2012-12-21T22:43:00Z" w:original=""/>
        </w:numPr>
        <w:jc w:val="both"/>
        <w:rPr>
          <w:rFonts w:ascii="Arial" w:hAnsi="Arial" w:cs="Arial"/>
          <w:lang w:val="fr-FR"/>
        </w:rPr>
      </w:pPr>
      <w:r w:rsidRPr="00155314">
        <w:rPr>
          <w:rFonts w:ascii="Arial" w:hAnsi="Arial" w:cs="Arial"/>
          <w:szCs w:val="28"/>
          <w:lang w:val="fr-FR"/>
        </w:rPr>
        <w:t>Des enjeux et des défis du développement durable liés à la st</w:t>
      </w:r>
      <w:r w:rsidR="00BB7E9A">
        <w:rPr>
          <w:rFonts w:ascii="Arial" w:hAnsi="Arial" w:cs="Arial"/>
          <w:szCs w:val="28"/>
          <w:lang w:val="fr-FR"/>
        </w:rPr>
        <w:t>abilité et à la paix sur notre c</w:t>
      </w:r>
      <w:r w:rsidR="009E4A51">
        <w:rPr>
          <w:rFonts w:ascii="Arial" w:hAnsi="Arial" w:cs="Arial"/>
          <w:szCs w:val="28"/>
          <w:lang w:val="fr-FR"/>
        </w:rPr>
        <w:t>ontinent ;</w:t>
      </w:r>
    </w:p>
    <w:p w:rsidR="00155314" w:rsidRPr="00155314" w:rsidRDefault="00155314" w:rsidP="00155314">
      <w:pPr>
        <w:pStyle w:val="ListParagraph"/>
        <w:numPr>
          <w:ilvl w:val="0"/>
          <w:numId w:val="2"/>
          <w:numberingChange w:id="1" w:author="Michael Fikre" w:date="2012-12-21T22:43:00Z" w:original=""/>
        </w:numPr>
        <w:jc w:val="both"/>
        <w:rPr>
          <w:rFonts w:ascii="Arial" w:hAnsi="Arial" w:cs="Arial"/>
          <w:szCs w:val="28"/>
          <w:lang w:val="fr-FR"/>
        </w:rPr>
      </w:pPr>
      <w:r w:rsidRPr="00155314">
        <w:rPr>
          <w:rFonts w:ascii="Arial" w:hAnsi="Arial" w:cs="Arial"/>
          <w:szCs w:val="28"/>
          <w:lang w:val="fr-FR"/>
        </w:rPr>
        <w:t>Du rôle et de la responsabil</w:t>
      </w:r>
      <w:r w:rsidR="009E4A51">
        <w:rPr>
          <w:rFonts w:ascii="Arial" w:hAnsi="Arial" w:cs="Arial"/>
          <w:szCs w:val="28"/>
          <w:lang w:val="fr-FR"/>
        </w:rPr>
        <w:t xml:space="preserve">ité qui incombent aux </w:t>
      </w:r>
      <w:r w:rsidRPr="00155314">
        <w:rPr>
          <w:rFonts w:ascii="Arial" w:hAnsi="Arial" w:cs="Arial"/>
          <w:szCs w:val="28"/>
          <w:lang w:val="fr-FR"/>
        </w:rPr>
        <w:t xml:space="preserve"> populations, gouvernements et institutions, en général, et aux médias africains, en particulier, dans la promotion de la paix, de la </w:t>
      </w:r>
      <w:r w:rsidR="00D30EDA">
        <w:rPr>
          <w:rFonts w:ascii="Arial" w:hAnsi="Arial" w:cs="Arial"/>
          <w:szCs w:val="28"/>
          <w:lang w:val="fr-FR"/>
        </w:rPr>
        <w:t>c</w:t>
      </w:r>
      <w:r w:rsidRPr="00155314">
        <w:rPr>
          <w:rFonts w:ascii="Arial" w:hAnsi="Arial" w:cs="Arial"/>
          <w:szCs w:val="28"/>
          <w:lang w:val="fr-FR"/>
        </w:rPr>
        <w:t xml:space="preserve">itoyenneté et </w:t>
      </w:r>
      <w:r w:rsidR="009E4A51">
        <w:rPr>
          <w:rFonts w:ascii="Arial" w:hAnsi="Arial" w:cs="Arial"/>
          <w:szCs w:val="28"/>
          <w:lang w:val="fr-FR"/>
        </w:rPr>
        <w:t>de la gouvernance démocratique ;</w:t>
      </w:r>
    </w:p>
    <w:p w:rsidR="00155314" w:rsidRPr="00155314" w:rsidRDefault="00155314" w:rsidP="00155314">
      <w:pPr>
        <w:pStyle w:val="ListParagraph"/>
        <w:numPr>
          <w:ilvl w:val="0"/>
          <w:numId w:val="2"/>
          <w:numberingChange w:id="2" w:author="Michael Fikre" w:date="2012-12-21T22:43:00Z" w:original=""/>
        </w:numPr>
        <w:jc w:val="both"/>
        <w:rPr>
          <w:rFonts w:ascii="Arial" w:hAnsi="Arial" w:cs="Arial"/>
          <w:b/>
          <w:szCs w:val="28"/>
          <w:lang w:val="fr-FR"/>
        </w:rPr>
      </w:pPr>
      <w:r w:rsidRPr="00155314">
        <w:rPr>
          <w:rFonts w:ascii="Arial" w:hAnsi="Arial" w:cs="Arial"/>
          <w:szCs w:val="28"/>
          <w:lang w:val="fr-FR"/>
        </w:rPr>
        <w:t>De l’importance de la synergie des efforts déployés par notre organisation commune et des professionnels des médias africains pour relayer une</w:t>
      </w:r>
      <w:r w:rsidR="009E4A51">
        <w:rPr>
          <w:rFonts w:ascii="Arial" w:hAnsi="Arial" w:cs="Arial"/>
          <w:szCs w:val="28"/>
          <w:lang w:val="fr-FR"/>
        </w:rPr>
        <w:t xml:space="preserve"> autre image de notre Continent ;</w:t>
      </w:r>
    </w:p>
    <w:p w:rsidR="00155314" w:rsidRPr="00155314" w:rsidRDefault="00155314" w:rsidP="00155314">
      <w:pPr>
        <w:jc w:val="both"/>
        <w:rPr>
          <w:rFonts w:ascii="Arial" w:hAnsi="Arial" w:cs="Arial"/>
          <w:lang w:val="fr-FR"/>
        </w:rPr>
      </w:pPr>
      <w:r w:rsidRPr="00155314">
        <w:rPr>
          <w:rFonts w:ascii="Arial" w:hAnsi="Arial" w:cs="Arial"/>
          <w:b/>
          <w:lang w:val="fr-FR"/>
        </w:rPr>
        <w:t>RAPPELANT</w:t>
      </w:r>
      <w:r w:rsidRPr="00155314">
        <w:rPr>
          <w:rFonts w:ascii="Arial" w:hAnsi="Arial" w:cs="Arial"/>
          <w:lang w:val="fr-FR"/>
        </w:rPr>
        <w:t xml:space="preserve"> les conclusions du premier Atelier journalistique de haut niveau sur l’A</w:t>
      </w:r>
      <w:r w:rsidR="009B06AC">
        <w:rPr>
          <w:rFonts w:ascii="Arial" w:hAnsi="Arial" w:cs="Arial"/>
          <w:lang w:val="fr-FR"/>
        </w:rPr>
        <w:t>PSA</w:t>
      </w:r>
      <w:r w:rsidR="00D30EDA">
        <w:rPr>
          <w:rFonts w:ascii="Arial" w:hAnsi="Arial" w:cs="Arial"/>
          <w:lang w:val="fr-FR"/>
        </w:rPr>
        <w:t>,</w:t>
      </w:r>
      <w:r w:rsidR="009B06AC">
        <w:rPr>
          <w:rFonts w:ascii="Arial" w:hAnsi="Arial" w:cs="Arial"/>
          <w:lang w:val="fr-FR"/>
        </w:rPr>
        <w:t xml:space="preserve"> tenu </w:t>
      </w:r>
      <w:r w:rsidR="009B06AC" w:rsidRPr="00D53FAF">
        <w:rPr>
          <w:rFonts w:ascii="Arial" w:hAnsi="Arial" w:cs="Arial"/>
          <w:lang w:val="fr-FR"/>
        </w:rPr>
        <w:t>à</w:t>
      </w:r>
      <w:r w:rsidR="009222E1">
        <w:rPr>
          <w:rFonts w:ascii="Arial" w:hAnsi="Arial" w:cs="Arial"/>
          <w:lang w:val="fr-FR"/>
        </w:rPr>
        <w:t xml:space="preserve"> </w:t>
      </w:r>
      <w:proofErr w:type="spellStart"/>
      <w:r w:rsidR="009222E1">
        <w:rPr>
          <w:rFonts w:ascii="Arial" w:hAnsi="Arial" w:cs="Arial"/>
          <w:lang w:val="fr-FR"/>
        </w:rPr>
        <w:t>Addis</w:t>
      </w:r>
      <w:proofErr w:type="spellEnd"/>
      <w:r w:rsidR="009222E1">
        <w:rPr>
          <w:rFonts w:ascii="Arial" w:hAnsi="Arial" w:cs="Arial"/>
          <w:lang w:val="fr-FR"/>
        </w:rPr>
        <w:t xml:space="preserve"> </w:t>
      </w:r>
      <w:proofErr w:type="spellStart"/>
      <w:r w:rsidR="009222E1">
        <w:rPr>
          <w:rFonts w:ascii="Arial" w:hAnsi="Arial" w:cs="Arial"/>
          <w:lang w:val="fr-FR"/>
        </w:rPr>
        <w:t>Abé</w:t>
      </w:r>
      <w:r w:rsidR="009B06AC">
        <w:rPr>
          <w:rFonts w:ascii="Arial" w:hAnsi="Arial" w:cs="Arial"/>
          <w:lang w:val="fr-FR"/>
        </w:rPr>
        <w:t>ba</w:t>
      </w:r>
      <w:proofErr w:type="spellEnd"/>
      <w:r w:rsidR="009B06AC">
        <w:rPr>
          <w:rFonts w:ascii="Arial" w:hAnsi="Arial" w:cs="Arial"/>
          <w:lang w:val="fr-FR"/>
        </w:rPr>
        <w:t>, en E</w:t>
      </w:r>
      <w:r w:rsidR="009E4A51">
        <w:rPr>
          <w:rFonts w:ascii="Arial" w:hAnsi="Arial" w:cs="Arial"/>
          <w:lang w:val="fr-FR"/>
        </w:rPr>
        <w:t>thiopie</w:t>
      </w:r>
      <w:r w:rsidR="00D30EDA">
        <w:rPr>
          <w:rFonts w:ascii="Arial" w:hAnsi="Arial" w:cs="Arial"/>
          <w:lang w:val="fr-FR"/>
        </w:rPr>
        <w:t>,</w:t>
      </w:r>
      <w:r w:rsidR="009E4A51">
        <w:rPr>
          <w:rFonts w:ascii="Arial" w:hAnsi="Arial" w:cs="Arial"/>
          <w:lang w:val="fr-FR"/>
        </w:rPr>
        <w:t xml:space="preserve"> du 2 au 4 novembre 2011 ;</w:t>
      </w:r>
    </w:p>
    <w:p w:rsidR="00155314" w:rsidRPr="00155314" w:rsidRDefault="00155314" w:rsidP="00155314">
      <w:pPr>
        <w:jc w:val="both"/>
        <w:rPr>
          <w:rFonts w:ascii="Arial" w:hAnsi="Arial" w:cs="Arial"/>
          <w:b/>
          <w:szCs w:val="28"/>
          <w:lang w:val="fr-FR"/>
        </w:rPr>
      </w:pPr>
    </w:p>
    <w:p w:rsidR="00155314" w:rsidRPr="00155314" w:rsidRDefault="00155314" w:rsidP="00155314">
      <w:pPr>
        <w:jc w:val="both"/>
        <w:rPr>
          <w:rFonts w:ascii="Arial" w:hAnsi="Arial" w:cs="Arial"/>
          <w:szCs w:val="28"/>
          <w:lang w:val="fr-FR"/>
        </w:rPr>
      </w:pPr>
      <w:r w:rsidRPr="00155314">
        <w:rPr>
          <w:rFonts w:ascii="Arial" w:hAnsi="Arial" w:cs="Arial"/>
          <w:b/>
          <w:szCs w:val="28"/>
          <w:lang w:val="fr-FR"/>
        </w:rPr>
        <w:t>P</w:t>
      </w:r>
      <w:r>
        <w:rPr>
          <w:rFonts w:ascii="Arial" w:hAnsi="Arial" w:cs="Arial"/>
          <w:b/>
          <w:szCs w:val="28"/>
          <w:lang w:val="fr-FR"/>
        </w:rPr>
        <w:t>REOCCUPES</w:t>
      </w:r>
      <w:r w:rsidRPr="00155314">
        <w:rPr>
          <w:rFonts w:ascii="Arial" w:hAnsi="Arial" w:cs="Arial"/>
          <w:b/>
          <w:szCs w:val="28"/>
          <w:lang w:val="fr-FR"/>
        </w:rPr>
        <w:t xml:space="preserve"> </w:t>
      </w:r>
      <w:r w:rsidRPr="00155314">
        <w:rPr>
          <w:rFonts w:ascii="Arial" w:hAnsi="Arial" w:cs="Arial"/>
          <w:szCs w:val="28"/>
          <w:lang w:val="fr-FR"/>
        </w:rPr>
        <w:t xml:space="preserve">par les situations qui prévalent à l’Est de la République démocratique du Congo (RDC), dans la région du </w:t>
      </w:r>
      <w:r w:rsidR="009E4A51">
        <w:rPr>
          <w:rFonts w:ascii="Arial" w:hAnsi="Arial" w:cs="Arial"/>
          <w:szCs w:val="28"/>
          <w:lang w:val="fr-FR"/>
        </w:rPr>
        <w:t>Sahel et au Mali en particulier et par l</w:t>
      </w:r>
      <w:r w:rsidR="003C4F43">
        <w:rPr>
          <w:rFonts w:ascii="Arial" w:hAnsi="Arial" w:cs="Arial"/>
          <w:szCs w:val="28"/>
          <w:lang w:val="fr-FR"/>
        </w:rPr>
        <w:t>’insécurité</w:t>
      </w:r>
      <w:r w:rsidR="009E4A51">
        <w:rPr>
          <w:rFonts w:ascii="Arial" w:hAnsi="Arial" w:cs="Arial"/>
          <w:szCs w:val="28"/>
          <w:lang w:val="fr-FR"/>
        </w:rPr>
        <w:t xml:space="preserve"> li</w:t>
      </w:r>
      <w:r w:rsidR="009E4A51" w:rsidRPr="00155314">
        <w:rPr>
          <w:rFonts w:ascii="Arial" w:hAnsi="Arial" w:cs="Arial"/>
          <w:szCs w:val="28"/>
          <w:lang w:val="fr-FR"/>
        </w:rPr>
        <w:t>é</w:t>
      </w:r>
      <w:r w:rsidR="003C4F43">
        <w:rPr>
          <w:rFonts w:ascii="Arial" w:hAnsi="Arial" w:cs="Arial"/>
          <w:szCs w:val="28"/>
          <w:lang w:val="fr-FR"/>
        </w:rPr>
        <w:t>e</w:t>
      </w:r>
      <w:r w:rsidR="009E4A51">
        <w:rPr>
          <w:rFonts w:ascii="Arial" w:hAnsi="Arial" w:cs="Arial"/>
          <w:szCs w:val="28"/>
          <w:lang w:val="fr-FR"/>
        </w:rPr>
        <w:t xml:space="preserve"> au</w:t>
      </w:r>
      <w:r w:rsidRPr="00155314">
        <w:rPr>
          <w:rFonts w:ascii="Arial" w:hAnsi="Arial" w:cs="Arial"/>
          <w:szCs w:val="28"/>
          <w:lang w:val="fr-FR"/>
        </w:rPr>
        <w:t xml:space="preserve"> terrorisme en Afrique de l’Ouest</w:t>
      </w:r>
      <w:r w:rsidR="009E4A51">
        <w:rPr>
          <w:rFonts w:ascii="Arial" w:hAnsi="Arial" w:cs="Arial"/>
          <w:szCs w:val="28"/>
          <w:lang w:val="fr-FR"/>
        </w:rPr>
        <w:t> ;</w:t>
      </w:r>
    </w:p>
    <w:p w:rsidR="00155314" w:rsidRPr="00155314" w:rsidRDefault="00155314" w:rsidP="00155314">
      <w:pPr>
        <w:jc w:val="both"/>
        <w:rPr>
          <w:rFonts w:ascii="Arial" w:hAnsi="Arial" w:cs="Arial"/>
          <w:b/>
          <w:szCs w:val="28"/>
          <w:lang w:val="fr-FR"/>
        </w:rPr>
      </w:pPr>
    </w:p>
    <w:p w:rsidR="00155314" w:rsidRPr="009B06AC" w:rsidRDefault="00155314" w:rsidP="009B06AC">
      <w:pPr>
        <w:jc w:val="both"/>
        <w:rPr>
          <w:rFonts w:ascii="Arial" w:hAnsi="Arial" w:cs="Arial"/>
          <w:szCs w:val="28"/>
          <w:lang w:val="fr-FR"/>
        </w:rPr>
      </w:pPr>
      <w:r w:rsidRPr="009B06AC">
        <w:rPr>
          <w:rFonts w:ascii="Arial" w:hAnsi="Arial" w:cs="Arial"/>
          <w:b/>
          <w:szCs w:val="28"/>
          <w:lang w:val="fr-FR"/>
        </w:rPr>
        <w:t>S</w:t>
      </w:r>
      <w:r w:rsidR="009B06AC" w:rsidRPr="009B06AC">
        <w:rPr>
          <w:rFonts w:ascii="Arial" w:hAnsi="Arial" w:cs="Arial"/>
          <w:b/>
          <w:szCs w:val="28"/>
          <w:lang w:val="fr-FR"/>
        </w:rPr>
        <w:t>ALUA</w:t>
      </w:r>
      <w:r w:rsidRPr="009B06AC">
        <w:rPr>
          <w:rFonts w:ascii="Arial" w:hAnsi="Arial" w:cs="Arial"/>
          <w:b/>
          <w:szCs w:val="28"/>
          <w:lang w:val="fr-FR"/>
        </w:rPr>
        <w:t>N</w:t>
      </w:r>
      <w:r w:rsidR="009B06AC" w:rsidRPr="009B06AC">
        <w:rPr>
          <w:rFonts w:ascii="Arial" w:hAnsi="Arial" w:cs="Arial"/>
          <w:b/>
          <w:szCs w:val="28"/>
          <w:lang w:val="fr-FR"/>
        </w:rPr>
        <w:t>T</w:t>
      </w:r>
      <w:r w:rsidRPr="009B06AC">
        <w:rPr>
          <w:rFonts w:ascii="Arial" w:hAnsi="Arial" w:cs="Arial"/>
          <w:szCs w:val="28"/>
          <w:lang w:val="fr-FR"/>
        </w:rPr>
        <w:t xml:space="preserve"> la tenue du </w:t>
      </w:r>
      <w:r w:rsidR="009E4A51">
        <w:rPr>
          <w:rFonts w:ascii="Arial" w:hAnsi="Arial" w:cs="Arial"/>
          <w:szCs w:val="28"/>
          <w:lang w:val="fr-FR"/>
        </w:rPr>
        <w:t>second</w:t>
      </w:r>
      <w:r w:rsidRPr="009B06AC">
        <w:rPr>
          <w:rFonts w:ascii="Arial" w:hAnsi="Arial" w:cs="Arial"/>
          <w:szCs w:val="28"/>
          <w:lang w:val="fr-FR"/>
        </w:rPr>
        <w:t xml:space="preserve"> Atelier journalistique de haut niveau sur l’A</w:t>
      </w:r>
      <w:r w:rsidR="009B06AC" w:rsidRPr="009B06AC">
        <w:rPr>
          <w:rFonts w:ascii="Arial" w:hAnsi="Arial" w:cs="Arial"/>
          <w:szCs w:val="28"/>
          <w:lang w:val="fr-FR"/>
        </w:rPr>
        <w:t>PSA</w:t>
      </w:r>
      <w:r w:rsidR="009E4A51">
        <w:rPr>
          <w:rFonts w:ascii="Arial" w:hAnsi="Arial" w:cs="Arial"/>
          <w:szCs w:val="28"/>
          <w:lang w:val="fr-FR"/>
        </w:rPr>
        <w:t> ;</w:t>
      </w:r>
    </w:p>
    <w:p w:rsidR="00155314" w:rsidRPr="00155314" w:rsidRDefault="00155314" w:rsidP="00155314">
      <w:pPr>
        <w:pStyle w:val="ListParagraph"/>
        <w:jc w:val="both"/>
        <w:rPr>
          <w:rFonts w:ascii="Arial" w:hAnsi="Arial" w:cs="Arial"/>
          <w:szCs w:val="28"/>
          <w:lang w:val="fr-FR"/>
        </w:rPr>
      </w:pPr>
    </w:p>
    <w:p w:rsidR="00155314" w:rsidRPr="009B06AC" w:rsidRDefault="009B06AC" w:rsidP="009B06AC">
      <w:pPr>
        <w:jc w:val="both"/>
        <w:rPr>
          <w:rFonts w:ascii="Arial" w:hAnsi="Arial" w:cs="Arial"/>
          <w:szCs w:val="28"/>
          <w:lang w:val="fr-FR"/>
        </w:rPr>
      </w:pPr>
      <w:r w:rsidRPr="009B06AC">
        <w:rPr>
          <w:rFonts w:ascii="Arial" w:hAnsi="Arial" w:cs="Arial"/>
          <w:b/>
          <w:szCs w:val="28"/>
          <w:lang w:val="fr-FR"/>
        </w:rPr>
        <w:t xml:space="preserve">SE </w:t>
      </w:r>
      <w:r w:rsidR="00155314" w:rsidRPr="009B06AC">
        <w:rPr>
          <w:rFonts w:ascii="Arial" w:hAnsi="Arial" w:cs="Arial"/>
          <w:b/>
          <w:szCs w:val="28"/>
          <w:lang w:val="fr-FR"/>
        </w:rPr>
        <w:t>F</w:t>
      </w:r>
      <w:r w:rsidRPr="009B06AC">
        <w:rPr>
          <w:rFonts w:ascii="Arial" w:hAnsi="Arial" w:cs="Arial"/>
          <w:b/>
          <w:szCs w:val="28"/>
          <w:lang w:val="fr-FR"/>
        </w:rPr>
        <w:t>ELICITANT</w:t>
      </w:r>
      <w:r w:rsidRPr="009B06AC">
        <w:rPr>
          <w:rFonts w:ascii="Arial" w:hAnsi="Arial" w:cs="Arial"/>
          <w:szCs w:val="28"/>
          <w:lang w:val="fr-FR"/>
        </w:rPr>
        <w:t xml:space="preserve"> d</w:t>
      </w:r>
      <w:r w:rsidR="009E4A51">
        <w:rPr>
          <w:rFonts w:ascii="Arial" w:hAnsi="Arial" w:cs="Arial"/>
          <w:szCs w:val="28"/>
          <w:lang w:val="fr-FR"/>
        </w:rPr>
        <w:t>es initiatives</w:t>
      </w:r>
      <w:r w:rsidR="00155314" w:rsidRPr="009B06AC">
        <w:rPr>
          <w:rFonts w:ascii="Arial" w:hAnsi="Arial" w:cs="Arial"/>
          <w:szCs w:val="28"/>
          <w:lang w:val="fr-FR"/>
        </w:rPr>
        <w:t xml:space="preserve"> entreprises par la Commission de l’Union africaine pour appuyer le Réseau </w:t>
      </w:r>
      <w:r w:rsidRPr="009B06AC">
        <w:rPr>
          <w:rFonts w:ascii="Arial" w:hAnsi="Arial"/>
          <w:lang w:val="fr-FR"/>
        </w:rPr>
        <w:t>des journalistes pour la paix et la sécurité en Afrique</w:t>
      </w:r>
      <w:r w:rsidRPr="009B06AC">
        <w:rPr>
          <w:rFonts w:ascii="Arial" w:hAnsi="Arial" w:cs="Arial"/>
          <w:szCs w:val="28"/>
          <w:lang w:val="fr-FR"/>
        </w:rPr>
        <w:t xml:space="preserve"> (</w:t>
      </w:r>
      <w:proofErr w:type="spellStart"/>
      <w:r w:rsidR="00526757" w:rsidRPr="009B06AC">
        <w:rPr>
          <w:rFonts w:ascii="Arial" w:hAnsi="Arial" w:cs="Arial"/>
          <w:szCs w:val="28"/>
          <w:lang w:val="fr-FR"/>
        </w:rPr>
        <w:t>NetPeace</w:t>
      </w:r>
      <w:proofErr w:type="spellEnd"/>
      <w:r w:rsidRPr="009B06AC">
        <w:rPr>
          <w:rFonts w:ascii="Arial" w:hAnsi="Arial" w:cs="Arial"/>
          <w:szCs w:val="28"/>
          <w:lang w:val="fr-FR"/>
        </w:rPr>
        <w:t xml:space="preserve"> )</w:t>
      </w:r>
      <w:r w:rsidR="009E4A51">
        <w:rPr>
          <w:rFonts w:ascii="Arial" w:hAnsi="Arial" w:cs="Arial"/>
          <w:szCs w:val="28"/>
          <w:lang w:val="fr-FR"/>
        </w:rPr>
        <w:t> ;</w:t>
      </w:r>
    </w:p>
    <w:p w:rsidR="009B06AC" w:rsidRPr="009B06AC" w:rsidRDefault="009B06AC" w:rsidP="009B06AC">
      <w:pPr>
        <w:pStyle w:val="ListParagraph"/>
        <w:jc w:val="both"/>
        <w:rPr>
          <w:rFonts w:ascii="Arial" w:hAnsi="Arial" w:cs="Arial"/>
          <w:szCs w:val="28"/>
          <w:lang w:val="fr-FR"/>
        </w:rPr>
      </w:pPr>
    </w:p>
    <w:p w:rsidR="00155314" w:rsidRPr="009B06AC" w:rsidRDefault="009B06AC" w:rsidP="009B06AC">
      <w:pPr>
        <w:jc w:val="both"/>
        <w:rPr>
          <w:rFonts w:ascii="Arial" w:hAnsi="Arial" w:cs="Arial"/>
          <w:szCs w:val="28"/>
          <w:lang w:val="fr-FR"/>
        </w:rPr>
      </w:pPr>
      <w:r w:rsidRPr="009B06AC">
        <w:rPr>
          <w:rFonts w:ascii="Arial" w:hAnsi="Arial" w:cs="Arial"/>
          <w:b/>
          <w:szCs w:val="28"/>
          <w:lang w:val="fr-FR"/>
        </w:rPr>
        <w:t>APPELA</w:t>
      </w:r>
      <w:r w:rsidR="00155314" w:rsidRPr="009B06AC">
        <w:rPr>
          <w:rFonts w:ascii="Arial" w:hAnsi="Arial" w:cs="Arial"/>
          <w:b/>
          <w:szCs w:val="28"/>
          <w:lang w:val="fr-FR"/>
        </w:rPr>
        <w:t>N</w:t>
      </w:r>
      <w:r w:rsidRPr="009B06AC">
        <w:rPr>
          <w:rFonts w:ascii="Arial" w:hAnsi="Arial" w:cs="Arial"/>
          <w:b/>
          <w:szCs w:val="28"/>
          <w:lang w:val="fr-FR"/>
        </w:rPr>
        <w:t xml:space="preserve">T </w:t>
      </w:r>
      <w:r w:rsidR="00155314" w:rsidRPr="009B06AC">
        <w:rPr>
          <w:rFonts w:ascii="Arial" w:hAnsi="Arial" w:cs="Arial"/>
          <w:szCs w:val="28"/>
          <w:lang w:val="fr-FR"/>
        </w:rPr>
        <w:t xml:space="preserve">à davantage de collaboration entre le </w:t>
      </w:r>
      <w:proofErr w:type="spellStart"/>
      <w:r w:rsidR="00526757" w:rsidRPr="009B06AC">
        <w:rPr>
          <w:rFonts w:ascii="Arial" w:hAnsi="Arial" w:cs="Arial"/>
          <w:szCs w:val="28"/>
          <w:lang w:val="fr-FR"/>
        </w:rPr>
        <w:t>NetPeace</w:t>
      </w:r>
      <w:proofErr w:type="spellEnd"/>
      <w:r w:rsidR="00351DA1">
        <w:rPr>
          <w:rFonts w:ascii="Arial" w:hAnsi="Arial" w:cs="Arial"/>
          <w:szCs w:val="28"/>
          <w:lang w:val="fr-FR"/>
        </w:rPr>
        <w:t>,</w:t>
      </w:r>
      <w:r w:rsidR="009222E1">
        <w:rPr>
          <w:rFonts w:ascii="Arial" w:hAnsi="Arial" w:cs="Arial"/>
          <w:szCs w:val="28"/>
          <w:lang w:val="fr-FR"/>
        </w:rPr>
        <w:t xml:space="preserve"> la Commission</w:t>
      </w:r>
      <w:r w:rsidR="00AE35A3">
        <w:rPr>
          <w:rFonts w:ascii="Arial" w:hAnsi="Arial" w:cs="Arial"/>
          <w:szCs w:val="28"/>
          <w:lang w:val="fr-FR"/>
        </w:rPr>
        <w:t xml:space="preserve"> et les autres organes de l’UA</w:t>
      </w:r>
      <w:r w:rsidR="009E4A51">
        <w:rPr>
          <w:rFonts w:ascii="Arial" w:hAnsi="Arial" w:cs="Arial"/>
          <w:szCs w:val="28"/>
          <w:lang w:val="fr-FR"/>
        </w:rPr>
        <w:t>;</w:t>
      </w:r>
    </w:p>
    <w:p w:rsidR="00155314" w:rsidRPr="00155314" w:rsidRDefault="00155314" w:rsidP="00155314">
      <w:pPr>
        <w:pStyle w:val="ListParagraph"/>
        <w:jc w:val="both"/>
        <w:rPr>
          <w:rFonts w:ascii="Arial" w:hAnsi="Arial" w:cs="Arial"/>
          <w:szCs w:val="28"/>
          <w:lang w:val="fr-FR"/>
        </w:rPr>
      </w:pPr>
    </w:p>
    <w:p w:rsidR="00155314" w:rsidRPr="009B06AC" w:rsidRDefault="009B06AC" w:rsidP="009B06AC">
      <w:pPr>
        <w:jc w:val="both"/>
        <w:rPr>
          <w:rFonts w:ascii="Arial" w:hAnsi="Arial" w:cs="Arial"/>
          <w:szCs w:val="28"/>
          <w:lang w:val="fr-FR"/>
        </w:rPr>
      </w:pPr>
      <w:r w:rsidRPr="009B06AC">
        <w:rPr>
          <w:rFonts w:ascii="Arial" w:hAnsi="Arial" w:cs="Arial"/>
          <w:b/>
          <w:szCs w:val="28"/>
          <w:lang w:val="fr-FR"/>
        </w:rPr>
        <w:t>EXHORTA</w:t>
      </w:r>
      <w:r w:rsidR="00155314" w:rsidRPr="009B06AC">
        <w:rPr>
          <w:rFonts w:ascii="Arial" w:hAnsi="Arial" w:cs="Arial"/>
          <w:b/>
          <w:szCs w:val="28"/>
          <w:lang w:val="fr-FR"/>
        </w:rPr>
        <w:t>N</w:t>
      </w:r>
      <w:r w:rsidRPr="009B06AC">
        <w:rPr>
          <w:rFonts w:ascii="Arial" w:hAnsi="Arial" w:cs="Arial"/>
          <w:b/>
          <w:szCs w:val="28"/>
          <w:lang w:val="fr-FR"/>
        </w:rPr>
        <w:t>T</w:t>
      </w:r>
      <w:r w:rsidR="00155314" w:rsidRPr="009B06AC">
        <w:rPr>
          <w:rFonts w:ascii="Arial" w:hAnsi="Arial" w:cs="Arial"/>
          <w:szCs w:val="28"/>
          <w:lang w:val="fr-FR"/>
        </w:rPr>
        <w:t xml:space="preserve"> à saisir</w:t>
      </w:r>
      <w:r w:rsidR="009E4A51">
        <w:rPr>
          <w:rFonts w:ascii="Arial" w:hAnsi="Arial" w:cs="Arial"/>
          <w:szCs w:val="28"/>
          <w:lang w:val="fr-FR"/>
        </w:rPr>
        <w:t>,</w:t>
      </w:r>
      <w:r w:rsidR="00155314" w:rsidRPr="009B06AC">
        <w:rPr>
          <w:rFonts w:ascii="Arial" w:hAnsi="Arial" w:cs="Arial"/>
          <w:szCs w:val="28"/>
          <w:lang w:val="fr-FR"/>
        </w:rPr>
        <w:t xml:space="preserve"> </w:t>
      </w:r>
      <w:r w:rsidR="009E4A51">
        <w:rPr>
          <w:rFonts w:ascii="Arial" w:hAnsi="Arial" w:cs="Arial"/>
          <w:szCs w:val="28"/>
          <w:lang w:val="fr-FR"/>
        </w:rPr>
        <w:t>voir</w:t>
      </w:r>
      <w:r w:rsidR="003C4F43">
        <w:rPr>
          <w:rFonts w:ascii="Arial" w:hAnsi="Arial" w:cs="Arial"/>
          <w:szCs w:val="28"/>
          <w:lang w:val="fr-FR"/>
        </w:rPr>
        <w:t>e</w:t>
      </w:r>
      <w:r w:rsidR="009E4A51" w:rsidRPr="009B06AC">
        <w:rPr>
          <w:rFonts w:ascii="Arial" w:hAnsi="Arial" w:cs="Arial"/>
          <w:szCs w:val="28"/>
          <w:lang w:val="fr-FR"/>
        </w:rPr>
        <w:t xml:space="preserve"> systématiser </w:t>
      </w:r>
      <w:r w:rsidR="00155314" w:rsidRPr="009B06AC">
        <w:rPr>
          <w:rFonts w:ascii="Arial" w:hAnsi="Arial" w:cs="Arial"/>
          <w:szCs w:val="28"/>
          <w:lang w:val="fr-FR"/>
        </w:rPr>
        <w:t xml:space="preserve">toutes les opportunités de </w:t>
      </w:r>
      <w:r w:rsidR="00155314" w:rsidRPr="009B06AC">
        <w:rPr>
          <w:rFonts w:ascii="Arial" w:hAnsi="Arial" w:cs="Arial"/>
          <w:bCs/>
          <w:szCs w:val="28"/>
          <w:lang w:val="fr-FR"/>
        </w:rPr>
        <w:t>dialogue</w:t>
      </w:r>
      <w:r w:rsidR="00155314" w:rsidRPr="009B06AC">
        <w:rPr>
          <w:rFonts w:ascii="Arial" w:hAnsi="Arial" w:cs="Arial"/>
          <w:szCs w:val="28"/>
          <w:lang w:val="fr-FR"/>
        </w:rPr>
        <w:t xml:space="preserve"> entre hauts responsables de l’UA et des médias africains pour consolider l’objectif partagé de promotion</w:t>
      </w:r>
      <w:r w:rsidR="009E4A51">
        <w:rPr>
          <w:rFonts w:ascii="Arial" w:hAnsi="Arial" w:cs="Arial"/>
          <w:szCs w:val="28"/>
          <w:lang w:val="fr-FR"/>
        </w:rPr>
        <w:t xml:space="preserve"> de la Paix sur notre Continent ;</w:t>
      </w:r>
      <w:r>
        <w:rPr>
          <w:rFonts w:ascii="Arial" w:hAnsi="Arial" w:cs="Arial"/>
          <w:szCs w:val="28"/>
          <w:lang w:val="fr-FR"/>
        </w:rPr>
        <w:t xml:space="preserve"> </w:t>
      </w:r>
      <w:r w:rsidR="00CA3F31" w:rsidRPr="009B06AC">
        <w:rPr>
          <w:rFonts w:ascii="Arial" w:hAnsi="Arial" w:cs="Arial"/>
          <w:szCs w:val="28"/>
          <w:lang w:val="fr-FR"/>
        </w:rPr>
        <w:br/>
      </w:r>
    </w:p>
    <w:p w:rsidR="00155314" w:rsidRPr="009B06AC" w:rsidRDefault="009B06AC" w:rsidP="009B06AC">
      <w:pPr>
        <w:jc w:val="both"/>
        <w:rPr>
          <w:rFonts w:ascii="Arial" w:hAnsi="Arial" w:cs="Arial"/>
          <w:szCs w:val="28"/>
          <w:lang w:val="fr-FR"/>
        </w:rPr>
      </w:pPr>
      <w:r w:rsidRPr="009B06AC">
        <w:rPr>
          <w:rFonts w:ascii="Arial" w:hAnsi="Arial"/>
          <w:b/>
          <w:lang w:val="fr-FR"/>
        </w:rPr>
        <w:t>INVITA</w:t>
      </w:r>
      <w:r w:rsidR="00155314" w:rsidRPr="009B06AC">
        <w:rPr>
          <w:rFonts w:ascii="Arial" w:hAnsi="Arial"/>
          <w:b/>
          <w:lang w:val="fr-FR"/>
        </w:rPr>
        <w:t>N</w:t>
      </w:r>
      <w:r w:rsidRPr="009B06AC">
        <w:rPr>
          <w:rFonts w:ascii="Arial" w:hAnsi="Arial"/>
          <w:b/>
          <w:lang w:val="fr-FR"/>
        </w:rPr>
        <w:t>T</w:t>
      </w:r>
      <w:r w:rsidR="00155314" w:rsidRPr="009B06AC">
        <w:rPr>
          <w:rFonts w:ascii="Arial" w:hAnsi="Arial"/>
          <w:lang w:val="fr-FR"/>
        </w:rPr>
        <w:t xml:space="preserve"> les </w:t>
      </w:r>
      <w:r w:rsidR="00351DA1">
        <w:rPr>
          <w:rFonts w:ascii="Arial" w:hAnsi="Arial"/>
          <w:lang w:val="fr-FR"/>
        </w:rPr>
        <w:t>journalistes et médias</w:t>
      </w:r>
      <w:r w:rsidR="00351DA1" w:rsidRPr="009B06AC">
        <w:rPr>
          <w:rFonts w:ascii="Arial" w:hAnsi="Arial"/>
          <w:lang w:val="fr-FR"/>
        </w:rPr>
        <w:t xml:space="preserve"> </w:t>
      </w:r>
      <w:r w:rsidR="00155314" w:rsidRPr="009B06AC">
        <w:rPr>
          <w:rFonts w:ascii="Arial" w:hAnsi="Arial"/>
          <w:lang w:val="fr-FR"/>
        </w:rPr>
        <w:t>qui ne l’ont pas encore fait à adhérer au Réseau des journalistes pour la paix et la sécurité en Afrique (</w:t>
      </w:r>
      <w:proofErr w:type="spellStart"/>
      <w:r w:rsidR="00526757" w:rsidRPr="009B06AC">
        <w:rPr>
          <w:rFonts w:ascii="Arial" w:hAnsi="Arial"/>
          <w:lang w:val="fr-FR"/>
        </w:rPr>
        <w:t>NetPeace</w:t>
      </w:r>
      <w:proofErr w:type="spellEnd"/>
      <w:r w:rsidR="00155314" w:rsidRPr="009B06AC">
        <w:rPr>
          <w:rFonts w:ascii="Arial" w:hAnsi="Arial"/>
          <w:lang w:val="fr-FR"/>
        </w:rPr>
        <w:t>) </w:t>
      </w:r>
      <w:r w:rsidR="00CA3F31" w:rsidRPr="009B06AC">
        <w:rPr>
          <w:rFonts w:ascii="Arial" w:hAnsi="Arial"/>
          <w:lang w:val="fr-FR"/>
        </w:rPr>
        <w:br/>
      </w:r>
    </w:p>
    <w:p w:rsidR="00155314" w:rsidRPr="009B06AC" w:rsidRDefault="009B06AC" w:rsidP="009B06AC">
      <w:pPr>
        <w:jc w:val="both"/>
        <w:rPr>
          <w:rFonts w:ascii="Arial" w:hAnsi="Arial" w:cs="Arial"/>
          <w:szCs w:val="28"/>
          <w:lang w:val="fr-FR"/>
        </w:rPr>
      </w:pPr>
      <w:r w:rsidRPr="009B06AC">
        <w:rPr>
          <w:rFonts w:ascii="Arial" w:hAnsi="Arial" w:cs="Arial"/>
          <w:b/>
          <w:bCs/>
          <w:lang w:val="fr-FR"/>
        </w:rPr>
        <w:t>NOTANT</w:t>
      </w:r>
      <w:r w:rsidR="00155314" w:rsidRPr="009B06AC">
        <w:rPr>
          <w:rFonts w:ascii="Arial" w:hAnsi="Arial" w:cs="Arial"/>
          <w:b/>
          <w:bCs/>
          <w:lang w:val="fr-FR"/>
        </w:rPr>
        <w:t xml:space="preserve"> AVEC SATISFACTION </w:t>
      </w:r>
      <w:r w:rsidR="00155314" w:rsidRPr="009B06AC">
        <w:rPr>
          <w:rFonts w:ascii="Arial" w:hAnsi="Arial" w:cs="Arial"/>
          <w:lang w:val="fr-FR"/>
        </w:rPr>
        <w:t xml:space="preserve">l’assistance fournie par le </w:t>
      </w:r>
      <w:r w:rsidR="009222E1">
        <w:rPr>
          <w:rFonts w:ascii="Arial" w:hAnsi="Arial" w:cs="Arial"/>
          <w:lang w:val="fr-FR"/>
        </w:rPr>
        <w:t>Comité international de la Croix Rouge (</w:t>
      </w:r>
      <w:r w:rsidR="00155314" w:rsidRPr="009B06AC">
        <w:rPr>
          <w:rFonts w:ascii="Arial" w:hAnsi="Arial" w:cs="Arial"/>
          <w:lang w:val="fr-FR"/>
        </w:rPr>
        <w:t>CICR</w:t>
      </w:r>
      <w:r w:rsidR="009222E1">
        <w:rPr>
          <w:rFonts w:ascii="Arial" w:hAnsi="Arial" w:cs="Arial"/>
          <w:lang w:val="fr-FR"/>
        </w:rPr>
        <w:t>)</w:t>
      </w:r>
      <w:r w:rsidR="00155314" w:rsidRPr="009B06AC">
        <w:rPr>
          <w:rFonts w:ascii="Arial" w:hAnsi="Arial" w:cs="Arial"/>
          <w:lang w:val="fr-FR"/>
        </w:rPr>
        <w:t>, le Réseau francophone de recherche sur les opérations de paix (ROP) et l’</w:t>
      </w:r>
      <w:r w:rsidR="009222E1">
        <w:rPr>
          <w:rFonts w:ascii="Arial" w:hAnsi="Arial" w:cs="Arial"/>
          <w:lang w:val="fr-FR"/>
        </w:rPr>
        <w:t>Institut d’études de sécurité (</w:t>
      </w:r>
      <w:r w:rsidR="00155314" w:rsidRPr="009B06AC">
        <w:rPr>
          <w:rFonts w:ascii="Arial" w:hAnsi="Arial" w:cs="Arial"/>
          <w:lang w:val="fr-FR"/>
        </w:rPr>
        <w:t>ISS</w:t>
      </w:r>
      <w:r w:rsidR="009222E1">
        <w:rPr>
          <w:rFonts w:ascii="Arial" w:hAnsi="Arial" w:cs="Arial"/>
          <w:lang w:val="fr-FR"/>
        </w:rPr>
        <w:t>)</w:t>
      </w:r>
      <w:r w:rsidR="00155314" w:rsidRPr="009B06AC">
        <w:rPr>
          <w:rFonts w:ascii="Arial" w:hAnsi="Arial" w:cs="Arial"/>
          <w:lang w:val="fr-FR"/>
        </w:rPr>
        <w:t>.</w:t>
      </w:r>
    </w:p>
    <w:p w:rsidR="00CA3F31" w:rsidRPr="00D25D65" w:rsidRDefault="00CA3F31" w:rsidP="008667C8">
      <w:pPr>
        <w:rPr>
          <w:rFonts w:ascii="Calibri" w:eastAsia="Calibri" w:hAnsi="Calibri"/>
          <w:b/>
          <w:lang w:val="fr-FR"/>
        </w:rPr>
      </w:pPr>
    </w:p>
    <w:p w:rsidR="007833F0" w:rsidRDefault="003E681D" w:rsidP="003E681D">
      <w:pPr>
        <w:rPr>
          <w:rStyle w:val="hps"/>
        </w:rPr>
      </w:pPr>
      <w:r w:rsidRPr="003E681D">
        <w:rPr>
          <w:rStyle w:val="hps"/>
          <w:rFonts w:ascii="Arial" w:hAnsi="Arial"/>
          <w:b/>
          <w:lang w:val="fr-FR"/>
        </w:rPr>
        <w:t>DÉCLARONS</w:t>
      </w:r>
      <w:r w:rsidRPr="003E681D">
        <w:rPr>
          <w:rFonts w:ascii="Arial" w:hAnsi="Arial"/>
          <w:b/>
          <w:lang w:val="fr-FR"/>
        </w:rPr>
        <w:t xml:space="preserve"> </w:t>
      </w:r>
      <w:r w:rsidRPr="003E681D">
        <w:rPr>
          <w:rStyle w:val="hps"/>
          <w:rFonts w:ascii="Arial" w:hAnsi="Arial"/>
          <w:b/>
          <w:lang w:val="fr-FR"/>
        </w:rPr>
        <w:t>CE QUI SUIT</w:t>
      </w:r>
      <w:r w:rsidRPr="003E681D">
        <w:rPr>
          <w:rFonts w:ascii="Arial" w:hAnsi="Arial"/>
          <w:b/>
          <w:lang w:val="fr-FR"/>
        </w:rPr>
        <w:t>:</w:t>
      </w:r>
      <w:r w:rsidRPr="003E681D">
        <w:rPr>
          <w:rFonts w:ascii="Arial" w:hAnsi="Arial"/>
          <w:lang w:val="fr-FR"/>
        </w:rPr>
        <w:br/>
      </w:r>
      <w:r w:rsidRPr="003E681D">
        <w:rPr>
          <w:rFonts w:ascii="Arial" w:hAnsi="Arial"/>
          <w:lang w:val="fr-FR"/>
        </w:rPr>
        <w:br/>
      </w:r>
      <w:r w:rsidRPr="00EA4966">
        <w:rPr>
          <w:rStyle w:val="hps"/>
          <w:rFonts w:ascii="Arial" w:hAnsi="Arial"/>
          <w:b/>
          <w:lang w:val="fr-FR"/>
        </w:rPr>
        <w:t>REAFFIRMONS</w:t>
      </w:r>
      <w:r w:rsidRPr="003E681D">
        <w:rPr>
          <w:rStyle w:val="hps"/>
          <w:rFonts w:ascii="Arial" w:hAnsi="Arial"/>
          <w:lang w:val="fr-FR"/>
        </w:rPr>
        <w:t xml:space="preserve"> notre</w:t>
      </w:r>
      <w:r w:rsidRPr="003E681D">
        <w:rPr>
          <w:rFonts w:ascii="Arial" w:hAnsi="Arial"/>
          <w:lang w:val="fr-FR"/>
        </w:rPr>
        <w:t xml:space="preserve"> </w:t>
      </w:r>
      <w:r w:rsidR="009E4A51">
        <w:rPr>
          <w:rStyle w:val="hps"/>
          <w:rFonts w:ascii="Arial" w:hAnsi="Arial"/>
          <w:lang w:val="fr-FR"/>
        </w:rPr>
        <w:t>engagement collectif en faveur de</w:t>
      </w:r>
      <w:r w:rsidRPr="003E681D">
        <w:rPr>
          <w:rStyle w:val="hps"/>
          <w:rFonts w:ascii="Arial" w:hAnsi="Arial"/>
          <w:lang w:val="fr-FR"/>
        </w:rPr>
        <w:t xml:space="preserve"> la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Déclaration d'</w:t>
      </w:r>
      <w:proofErr w:type="spellStart"/>
      <w:r w:rsidRPr="003E681D">
        <w:rPr>
          <w:rStyle w:val="hps"/>
          <w:rFonts w:ascii="Arial" w:hAnsi="Arial"/>
          <w:lang w:val="fr-FR"/>
        </w:rPr>
        <w:t>Addis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 w:rsidRPr="003E681D">
        <w:rPr>
          <w:rFonts w:ascii="Arial" w:hAnsi="Arial"/>
          <w:lang w:val="fr-FR"/>
        </w:rPr>
        <w:t>Ab</w:t>
      </w:r>
      <w:r>
        <w:rPr>
          <w:rFonts w:ascii="Arial" w:hAnsi="Arial"/>
          <w:lang w:val="fr-FR"/>
        </w:rPr>
        <w:t>é</w:t>
      </w:r>
      <w:r w:rsidRPr="003E681D">
        <w:rPr>
          <w:rFonts w:ascii="Arial" w:hAnsi="Arial"/>
          <w:lang w:val="fr-FR"/>
        </w:rPr>
        <w:t>ba</w:t>
      </w:r>
      <w:proofErr w:type="spellEnd"/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à travailler pour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l'enracinement d'une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culture de la paix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en Afrique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et exhortons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tous les médias à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y contribuer;</w:t>
      </w:r>
      <w:r w:rsidRPr="003E681D">
        <w:rPr>
          <w:rFonts w:ascii="Arial" w:hAnsi="Arial"/>
          <w:lang w:val="fr-FR"/>
        </w:rPr>
        <w:br/>
      </w:r>
      <w:r w:rsidRPr="003E681D">
        <w:rPr>
          <w:rFonts w:ascii="Arial" w:hAnsi="Arial"/>
          <w:lang w:val="fr-FR"/>
        </w:rPr>
        <w:br/>
      </w:r>
      <w:r w:rsidRPr="009A45EB">
        <w:rPr>
          <w:rStyle w:val="hps"/>
          <w:rFonts w:ascii="Arial" w:hAnsi="Arial"/>
          <w:b/>
          <w:lang w:val="fr-FR"/>
        </w:rPr>
        <w:t>N</w:t>
      </w:r>
      <w:r w:rsidR="009A45EB" w:rsidRPr="009A45EB">
        <w:rPr>
          <w:rStyle w:val="hps"/>
          <w:rFonts w:ascii="Arial" w:hAnsi="Arial"/>
          <w:b/>
          <w:lang w:val="fr-FR"/>
        </w:rPr>
        <w:t xml:space="preserve">OUS </w:t>
      </w:r>
      <w:r w:rsidR="009A45EB">
        <w:rPr>
          <w:rStyle w:val="hps"/>
          <w:rFonts w:ascii="Arial" w:hAnsi="Arial"/>
          <w:b/>
          <w:lang w:val="fr-FR"/>
        </w:rPr>
        <w:t>ENGAG</w:t>
      </w:r>
      <w:r w:rsidR="002C2BAA">
        <w:rPr>
          <w:rStyle w:val="hps"/>
          <w:rFonts w:ascii="Arial" w:hAnsi="Arial"/>
          <w:b/>
          <w:lang w:val="fr-FR"/>
        </w:rPr>
        <w:t>E</w:t>
      </w:r>
      <w:r w:rsidR="007833F0">
        <w:rPr>
          <w:rStyle w:val="hps"/>
          <w:rFonts w:ascii="Arial" w:hAnsi="Arial"/>
          <w:b/>
          <w:lang w:val="fr-FR"/>
        </w:rPr>
        <w:t>ONS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à la promotion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des</w:t>
      </w:r>
      <w:r w:rsidRPr="003E681D">
        <w:rPr>
          <w:rFonts w:ascii="Arial" w:hAnsi="Arial"/>
          <w:lang w:val="fr-FR"/>
        </w:rPr>
        <w:t xml:space="preserve"> </w:t>
      </w:r>
      <w:r w:rsidR="007833F0">
        <w:rPr>
          <w:rStyle w:val="hps"/>
          <w:rFonts w:ascii="Arial" w:hAnsi="Arial"/>
          <w:lang w:val="fr-FR"/>
        </w:rPr>
        <w:t>objectifs de</w:t>
      </w:r>
      <w:r w:rsidRPr="003E681D">
        <w:rPr>
          <w:rStyle w:val="hps"/>
          <w:rFonts w:ascii="Arial" w:hAnsi="Arial"/>
          <w:lang w:val="fr-FR"/>
        </w:rPr>
        <w:t xml:space="preserve"> </w:t>
      </w:r>
      <w:proofErr w:type="spellStart"/>
      <w:r w:rsidR="007833F0">
        <w:rPr>
          <w:rFonts w:ascii="Arial" w:hAnsi="Arial"/>
          <w:lang w:val="fr-FR"/>
        </w:rPr>
        <w:t>NetPeace</w:t>
      </w:r>
      <w:proofErr w:type="spellEnd"/>
      <w:r w:rsidRPr="003E681D">
        <w:rPr>
          <w:rFonts w:ascii="Arial" w:hAnsi="Arial"/>
          <w:lang w:val="fr-FR"/>
        </w:rPr>
        <w:t>;</w:t>
      </w:r>
      <w:r w:rsidRPr="003E681D">
        <w:rPr>
          <w:rFonts w:ascii="Arial" w:hAnsi="Arial"/>
          <w:lang w:val="fr-FR"/>
        </w:rPr>
        <w:br/>
      </w:r>
      <w:r w:rsidRPr="003E681D">
        <w:rPr>
          <w:rFonts w:ascii="Arial" w:hAnsi="Arial"/>
          <w:lang w:val="fr-FR"/>
        </w:rPr>
        <w:br/>
      </w:r>
      <w:r w:rsidR="007833F0" w:rsidRPr="009A45EB">
        <w:rPr>
          <w:rStyle w:val="hps"/>
          <w:rFonts w:ascii="Arial" w:hAnsi="Arial"/>
          <w:b/>
          <w:lang w:val="fr-FR"/>
        </w:rPr>
        <w:t xml:space="preserve">NOUS </w:t>
      </w:r>
      <w:r w:rsidR="007833F0">
        <w:rPr>
          <w:rStyle w:val="hps"/>
          <w:rFonts w:ascii="Arial" w:hAnsi="Arial"/>
          <w:b/>
          <w:lang w:val="fr-FR"/>
        </w:rPr>
        <w:t>ENGAG</w:t>
      </w:r>
      <w:r w:rsidR="002C2BAA">
        <w:rPr>
          <w:rStyle w:val="hps"/>
          <w:rFonts w:ascii="Arial" w:hAnsi="Arial"/>
          <w:b/>
          <w:lang w:val="fr-FR"/>
        </w:rPr>
        <w:t>E</w:t>
      </w:r>
      <w:r w:rsidR="007833F0">
        <w:rPr>
          <w:rStyle w:val="hps"/>
          <w:rFonts w:ascii="Arial" w:hAnsi="Arial"/>
          <w:b/>
          <w:lang w:val="fr-FR"/>
        </w:rPr>
        <w:t>ONS</w:t>
      </w:r>
      <w:r w:rsidR="007833F0" w:rsidRPr="003E681D">
        <w:rPr>
          <w:rFonts w:ascii="Arial" w:hAnsi="Arial"/>
          <w:lang w:val="fr-FR"/>
        </w:rPr>
        <w:t xml:space="preserve"> </w:t>
      </w:r>
      <w:r w:rsidR="007833F0" w:rsidRPr="007833F0">
        <w:rPr>
          <w:rFonts w:ascii="Arial" w:hAnsi="Arial"/>
          <w:b/>
          <w:lang w:val="fr-FR"/>
        </w:rPr>
        <w:t>A</w:t>
      </w:r>
      <w:r w:rsidR="007833F0">
        <w:rPr>
          <w:rFonts w:ascii="Arial" w:hAnsi="Arial"/>
          <w:lang w:val="fr-FR"/>
        </w:rPr>
        <w:t xml:space="preserve"> </w:t>
      </w:r>
      <w:r w:rsidR="009A45EB" w:rsidRPr="009A45EB">
        <w:rPr>
          <w:rStyle w:val="hps"/>
          <w:rFonts w:ascii="Arial" w:hAnsi="Arial"/>
          <w:b/>
          <w:lang w:val="fr-FR"/>
        </w:rPr>
        <w:t>AMELIORER</w:t>
      </w:r>
      <w:r w:rsidRPr="003E681D">
        <w:rPr>
          <w:rStyle w:val="hps"/>
          <w:rFonts w:ascii="Arial" w:hAnsi="Arial"/>
          <w:lang w:val="fr-FR"/>
        </w:rPr>
        <w:t xml:space="preserve"> le flux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d'informations entre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l'Union africaine et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les médias</w:t>
      </w:r>
      <w:r w:rsidRPr="003E681D">
        <w:rPr>
          <w:rFonts w:ascii="Arial" w:hAnsi="Arial"/>
          <w:lang w:val="fr-FR"/>
        </w:rPr>
        <w:t xml:space="preserve">, </w:t>
      </w:r>
      <w:r w:rsidRPr="003E681D">
        <w:rPr>
          <w:rStyle w:val="hps"/>
          <w:rFonts w:ascii="Arial" w:hAnsi="Arial"/>
          <w:lang w:val="fr-FR"/>
        </w:rPr>
        <w:t>en particulier dans le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domaine de la paix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et de la sécurité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entre les membres</w:t>
      </w:r>
      <w:r w:rsidRPr="003E681D">
        <w:rPr>
          <w:rFonts w:ascii="Arial" w:hAnsi="Arial"/>
          <w:lang w:val="fr-FR"/>
        </w:rPr>
        <w:t xml:space="preserve"> </w:t>
      </w:r>
      <w:r w:rsidR="007833F0">
        <w:rPr>
          <w:rFonts w:ascii="Arial" w:hAnsi="Arial"/>
          <w:lang w:val="fr-FR"/>
        </w:rPr>
        <w:t xml:space="preserve">de </w:t>
      </w:r>
      <w:proofErr w:type="spellStart"/>
      <w:r w:rsidRPr="003E681D">
        <w:rPr>
          <w:rStyle w:val="hps"/>
          <w:rFonts w:ascii="Arial" w:hAnsi="Arial"/>
          <w:lang w:val="fr-FR"/>
        </w:rPr>
        <w:t>NetPeace</w:t>
      </w:r>
      <w:proofErr w:type="spellEnd"/>
      <w:r w:rsidRPr="003E681D">
        <w:rPr>
          <w:rFonts w:ascii="Arial" w:hAnsi="Arial"/>
          <w:lang w:val="fr-FR"/>
        </w:rPr>
        <w:t xml:space="preserve">, </w:t>
      </w:r>
      <w:r w:rsidRPr="003E681D">
        <w:rPr>
          <w:rStyle w:val="hps"/>
          <w:rFonts w:ascii="Arial" w:hAnsi="Arial"/>
          <w:lang w:val="fr-FR"/>
        </w:rPr>
        <w:t xml:space="preserve">et </w:t>
      </w:r>
      <w:r w:rsidR="00D30EDA">
        <w:rPr>
          <w:rStyle w:val="hps"/>
          <w:rFonts w:ascii="Arial" w:hAnsi="Arial"/>
          <w:lang w:val="fr-FR"/>
        </w:rPr>
        <w:t>à</w:t>
      </w:r>
      <w:r w:rsidRPr="003E681D">
        <w:rPr>
          <w:rStyle w:val="hps"/>
          <w:rFonts w:ascii="Arial" w:hAnsi="Arial"/>
          <w:lang w:val="fr-FR"/>
        </w:rPr>
        <w:t xml:space="preserve"> renforcer</w:t>
      </w:r>
      <w:r w:rsidRPr="003E681D">
        <w:rPr>
          <w:rFonts w:ascii="Arial" w:hAnsi="Arial"/>
          <w:lang w:val="fr-FR"/>
        </w:rPr>
        <w:t xml:space="preserve"> </w:t>
      </w:r>
      <w:r w:rsidR="007833F0">
        <w:rPr>
          <w:rStyle w:val="hps"/>
          <w:rFonts w:ascii="Arial" w:hAnsi="Arial"/>
          <w:lang w:val="fr-FR"/>
        </w:rPr>
        <w:t>le</w:t>
      </w:r>
      <w:r w:rsidRPr="003E681D">
        <w:rPr>
          <w:rStyle w:val="hps"/>
          <w:rFonts w:ascii="Arial" w:hAnsi="Arial"/>
          <w:lang w:val="fr-FR"/>
        </w:rPr>
        <w:t xml:space="preserve"> mécanisme d'accès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et de partage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des informations</w:t>
      </w:r>
      <w:r w:rsidRPr="003E681D">
        <w:rPr>
          <w:rFonts w:ascii="Arial" w:hAnsi="Arial"/>
          <w:lang w:val="fr-FR"/>
        </w:rPr>
        <w:t>;</w:t>
      </w:r>
      <w:r w:rsidRPr="003E681D">
        <w:rPr>
          <w:rFonts w:ascii="Arial" w:hAnsi="Arial"/>
          <w:lang w:val="fr-FR"/>
        </w:rPr>
        <w:br/>
      </w:r>
      <w:r w:rsidRPr="003E681D">
        <w:rPr>
          <w:rFonts w:ascii="Arial" w:hAnsi="Arial"/>
          <w:lang w:val="fr-FR"/>
        </w:rPr>
        <w:br/>
      </w:r>
      <w:r>
        <w:rPr>
          <w:rStyle w:val="hps"/>
          <w:rFonts w:ascii="Arial" w:hAnsi="Arial"/>
          <w:b/>
          <w:lang w:val="fr-FR"/>
        </w:rPr>
        <w:t>REAFFIRMONS</w:t>
      </w:r>
      <w:r w:rsidRPr="003E681D">
        <w:rPr>
          <w:rStyle w:val="hps"/>
          <w:rFonts w:ascii="Arial" w:hAnsi="Arial"/>
          <w:b/>
          <w:lang w:val="fr-FR"/>
        </w:rPr>
        <w:t xml:space="preserve"> </w:t>
      </w:r>
      <w:r w:rsidRPr="009A45EB">
        <w:rPr>
          <w:rStyle w:val="hps"/>
          <w:rFonts w:ascii="Arial" w:hAnsi="Arial"/>
          <w:lang w:val="fr-FR"/>
        </w:rPr>
        <w:t>notre</w:t>
      </w:r>
      <w:r w:rsidRPr="009A45EB">
        <w:rPr>
          <w:rFonts w:ascii="Arial" w:hAnsi="Arial"/>
          <w:lang w:val="fr-FR"/>
        </w:rPr>
        <w:t xml:space="preserve"> </w:t>
      </w:r>
      <w:r w:rsidRPr="009A45EB">
        <w:rPr>
          <w:rStyle w:val="hps"/>
          <w:rFonts w:ascii="Arial" w:hAnsi="Arial"/>
          <w:lang w:val="fr-FR"/>
        </w:rPr>
        <w:t xml:space="preserve">détermination </w:t>
      </w:r>
      <w:r w:rsidRPr="003E681D">
        <w:rPr>
          <w:rStyle w:val="hps"/>
          <w:rFonts w:ascii="Arial" w:hAnsi="Arial"/>
          <w:lang w:val="fr-FR"/>
        </w:rPr>
        <w:t>à promouvoir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les activités du réseau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ainsi que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la synergie avec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les réseaux de médias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existants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qui travaillent pour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la paix et la</w:t>
      </w:r>
      <w:r w:rsidRPr="003E681D">
        <w:rPr>
          <w:rFonts w:ascii="Arial" w:hAnsi="Arial"/>
          <w:lang w:val="fr-FR"/>
        </w:rPr>
        <w:t xml:space="preserve"> </w:t>
      </w:r>
      <w:r w:rsidRPr="003E681D">
        <w:rPr>
          <w:rStyle w:val="hps"/>
          <w:rFonts w:ascii="Arial" w:hAnsi="Arial"/>
          <w:lang w:val="fr-FR"/>
        </w:rPr>
        <w:t>sécurité sur le continent</w:t>
      </w:r>
      <w:r w:rsidRPr="003E681D">
        <w:rPr>
          <w:rFonts w:ascii="Arial" w:hAnsi="Arial"/>
          <w:lang w:val="fr-FR"/>
        </w:rPr>
        <w:t>;</w:t>
      </w:r>
      <w:r w:rsidRPr="003E681D">
        <w:rPr>
          <w:rFonts w:ascii="Arial" w:hAnsi="Arial"/>
          <w:lang w:val="fr-FR"/>
        </w:rPr>
        <w:br/>
      </w:r>
    </w:p>
    <w:p w:rsidR="002B1F42" w:rsidRDefault="009A45EB" w:rsidP="003E681D">
      <w:pPr>
        <w:rPr>
          <w:rFonts w:ascii="Arial" w:hAnsi="Arial"/>
          <w:lang w:val="fr-FR"/>
        </w:rPr>
      </w:pPr>
      <w:r w:rsidRPr="009A45EB">
        <w:rPr>
          <w:rStyle w:val="hps"/>
          <w:rFonts w:ascii="Arial" w:hAnsi="Arial"/>
          <w:b/>
          <w:lang w:val="fr-FR"/>
        </w:rPr>
        <w:t>CHARGEONS</w:t>
      </w:r>
      <w:r w:rsidR="003E681D" w:rsidRPr="003E681D">
        <w:rPr>
          <w:rStyle w:val="hps"/>
          <w:rFonts w:ascii="Arial" w:hAnsi="Arial"/>
          <w:lang w:val="fr-FR"/>
        </w:rPr>
        <w:t xml:space="preserve"> le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Bureau de</w:t>
      </w:r>
      <w:r w:rsidR="003E681D" w:rsidRPr="003E681D">
        <w:rPr>
          <w:rFonts w:ascii="Arial" w:hAnsi="Arial"/>
          <w:lang w:val="fr-FR"/>
        </w:rPr>
        <w:t xml:space="preserve"> </w:t>
      </w:r>
      <w:proofErr w:type="spellStart"/>
      <w:r w:rsidR="003E681D" w:rsidRPr="003E681D">
        <w:rPr>
          <w:rStyle w:val="hps"/>
          <w:rFonts w:ascii="Arial" w:hAnsi="Arial"/>
          <w:lang w:val="fr-FR"/>
        </w:rPr>
        <w:t>NetPeace</w:t>
      </w:r>
      <w:proofErr w:type="spellEnd"/>
      <w:r w:rsidR="003E681D" w:rsidRPr="003E681D">
        <w:rPr>
          <w:rFonts w:ascii="Arial" w:hAnsi="Arial"/>
          <w:lang w:val="fr-FR"/>
        </w:rPr>
        <w:t xml:space="preserve"> </w:t>
      </w:r>
      <w:r w:rsidR="0028031C">
        <w:rPr>
          <w:rStyle w:val="hps"/>
          <w:rFonts w:ascii="Arial" w:hAnsi="Arial"/>
          <w:lang w:val="fr-FR"/>
        </w:rPr>
        <w:t>à</w:t>
      </w:r>
      <w:r w:rsidR="003E681D" w:rsidRPr="003E681D">
        <w:rPr>
          <w:rStyle w:val="hps"/>
          <w:rFonts w:ascii="Arial" w:hAnsi="Arial"/>
          <w:lang w:val="fr-FR"/>
        </w:rPr>
        <w:t xml:space="preserve"> se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consacrer de nouveau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à</w:t>
      </w:r>
      <w:r w:rsidR="003E681D" w:rsidRPr="003E681D">
        <w:rPr>
          <w:rFonts w:ascii="Arial" w:hAnsi="Arial"/>
          <w:lang w:val="fr-FR"/>
        </w:rPr>
        <w:t xml:space="preserve"> </w:t>
      </w:r>
      <w:r w:rsidR="009E4A51">
        <w:rPr>
          <w:rStyle w:val="hps"/>
          <w:rFonts w:ascii="Arial" w:hAnsi="Arial"/>
          <w:lang w:val="fr-FR"/>
        </w:rPr>
        <w:t>la relation</w:t>
      </w:r>
      <w:r w:rsidR="003E681D" w:rsidRPr="003E681D">
        <w:rPr>
          <w:rStyle w:val="hps"/>
          <w:rFonts w:ascii="Arial" w:hAnsi="Arial"/>
          <w:lang w:val="fr-FR"/>
        </w:rPr>
        <w:t xml:space="preserve"> des événements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sur le continent pour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donner plus de visibilité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 xml:space="preserve">aux </w:t>
      </w:r>
      <w:r w:rsidR="007833F0">
        <w:rPr>
          <w:rStyle w:val="hps"/>
          <w:rFonts w:ascii="Arial" w:hAnsi="Arial"/>
          <w:lang w:val="fr-FR"/>
        </w:rPr>
        <w:t>initiatives africaines</w:t>
      </w:r>
      <w:r w:rsidR="003E681D" w:rsidRPr="003E681D">
        <w:rPr>
          <w:rFonts w:ascii="Arial" w:hAnsi="Arial"/>
          <w:lang w:val="fr-FR"/>
        </w:rPr>
        <w:t xml:space="preserve"> </w:t>
      </w:r>
      <w:r w:rsidR="0028031C">
        <w:rPr>
          <w:rStyle w:val="hps"/>
          <w:rFonts w:ascii="Arial" w:hAnsi="Arial"/>
          <w:lang w:val="fr-FR"/>
        </w:rPr>
        <w:t>en vue de</w:t>
      </w:r>
      <w:r w:rsidR="003E681D" w:rsidRPr="003E681D">
        <w:rPr>
          <w:rStyle w:val="hps"/>
          <w:rFonts w:ascii="Arial" w:hAnsi="Arial"/>
          <w:lang w:val="fr-FR"/>
        </w:rPr>
        <w:t xml:space="preserve"> promouvoir la paix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et la stabilité</w:t>
      </w:r>
      <w:r w:rsidR="003E681D" w:rsidRPr="003E681D">
        <w:rPr>
          <w:rFonts w:ascii="Arial" w:hAnsi="Arial"/>
          <w:lang w:val="fr-FR"/>
        </w:rPr>
        <w:t>;</w:t>
      </w:r>
      <w:r w:rsidR="003E681D" w:rsidRPr="003E681D">
        <w:rPr>
          <w:rFonts w:ascii="Arial" w:hAnsi="Arial"/>
          <w:lang w:val="fr-FR"/>
        </w:rPr>
        <w:br/>
      </w:r>
      <w:r w:rsidR="003E681D" w:rsidRPr="003E681D">
        <w:rPr>
          <w:rFonts w:ascii="Arial" w:hAnsi="Arial"/>
          <w:lang w:val="fr-FR"/>
        </w:rPr>
        <w:br/>
      </w:r>
      <w:r w:rsidR="00D331C0">
        <w:rPr>
          <w:rStyle w:val="hps"/>
          <w:rFonts w:ascii="Arial" w:hAnsi="Arial"/>
          <w:b/>
          <w:lang w:val="fr-FR"/>
        </w:rPr>
        <w:t xml:space="preserve">NOUS </w:t>
      </w:r>
      <w:proofErr w:type="spellStart"/>
      <w:r w:rsidR="00D331C0">
        <w:rPr>
          <w:rStyle w:val="hps"/>
          <w:rFonts w:ascii="Arial" w:hAnsi="Arial"/>
          <w:b/>
          <w:lang w:val="fr-FR"/>
        </w:rPr>
        <w:t>NOUS</w:t>
      </w:r>
      <w:proofErr w:type="spellEnd"/>
      <w:r w:rsidR="00D331C0">
        <w:rPr>
          <w:rStyle w:val="hps"/>
          <w:rFonts w:ascii="Arial" w:hAnsi="Arial"/>
          <w:b/>
          <w:lang w:val="fr-FR"/>
        </w:rPr>
        <w:t xml:space="preserve"> ENGAGEONS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à donner au monde</w:t>
      </w:r>
      <w:r w:rsidR="003E681D" w:rsidRPr="003E681D">
        <w:rPr>
          <w:rFonts w:ascii="Arial" w:hAnsi="Arial"/>
          <w:lang w:val="fr-FR"/>
        </w:rPr>
        <w:t xml:space="preserve"> </w:t>
      </w:r>
      <w:r w:rsidR="00D331C0">
        <w:rPr>
          <w:rStyle w:val="hps"/>
          <w:rFonts w:ascii="Arial" w:hAnsi="Arial"/>
          <w:lang w:val="fr-FR"/>
        </w:rPr>
        <w:t>un récit</w:t>
      </w:r>
      <w:r>
        <w:rPr>
          <w:rStyle w:val="hps"/>
          <w:rFonts w:ascii="Arial" w:hAnsi="Arial"/>
          <w:lang w:val="fr-FR"/>
        </w:rPr>
        <w:t xml:space="preserve"> </w:t>
      </w:r>
      <w:r w:rsidR="00351DA1">
        <w:rPr>
          <w:rStyle w:val="hps"/>
          <w:rFonts w:ascii="Arial" w:hAnsi="Arial"/>
          <w:lang w:val="fr-FR"/>
        </w:rPr>
        <w:t xml:space="preserve">objectif </w:t>
      </w:r>
      <w:r>
        <w:rPr>
          <w:rStyle w:val="hps"/>
          <w:rFonts w:ascii="Arial" w:hAnsi="Arial"/>
          <w:lang w:val="fr-FR"/>
        </w:rPr>
        <w:t>et une perspective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africaine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des événements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qui se produisent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sur ​​le continent</w:t>
      </w:r>
      <w:r w:rsidR="003E681D" w:rsidRPr="003E681D">
        <w:rPr>
          <w:rFonts w:ascii="Arial" w:hAnsi="Arial"/>
          <w:lang w:val="fr-FR"/>
        </w:rPr>
        <w:t>;</w:t>
      </w:r>
      <w:r w:rsidR="003E681D" w:rsidRPr="003E681D">
        <w:rPr>
          <w:rFonts w:ascii="Arial" w:hAnsi="Arial"/>
          <w:lang w:val="fr-FR"/>
        </w:rPr>
        <w:br/>
      </w:r>
      <w:r w:rsidR="003E681D" w:rsidRPr="003E681D">
        <w:rPr>
          <w:rFonts w:ascii="Arial" w:hAnsi="Arial"/>
          <w:lang w:val="fr-FR"/>
        </w:rPr>
        <w:br/>
      </w:r>
      <w:r w:rsidR="00D331C0">
        <w:rPr>
          <w:rStyle w:val="hps"/>
          <w:rFonts w:ascii="Arial" w:hAnsi="Arial"/>
          <w:b/>
          <w:lang w:val="fr-FR"/>
        </w:rPr>
        <w:t xml:space="preserve">APPELONS </w:t>
      </w:r>
      <w:r w:rsidR="003E681D" w:rsidRPr="009A45EB">
        <w:rPr>
          <w:rStyle w:val="hps"/>
          <w:rFonts w:ascii="Arial" w:hAnsi="Arial"/>
          <w:b/>
          <w:lang w:val="fr-FR"/>
        </w:rPr>
        <w:t>NETPEACE</w:t>
      </w:r>
      <w:r w:rsidR="003E681D" w:rsidRPr="009A45EB">
        <w:rPr>
          <w:rFonts w:ascii="Arial" w:hAnsi="Arial"/>
          <w:b/>
          <w:lang w:val="fr-FR"/>
        </w:rPr>
        <w:t xml:space="preserve"> </w:t>
      </w:r>
      <w:r w:rsidR="00D331C0" w:rsidRPr="003E681D">
        <w:rPr>
          <w:rStyle w:val="hps"/>
          <w:rFonts w:ascii="Arial" w:hAnsi="Arial"/>
          <w:lang w:val="fr-FR"/>
        </w:rPr>
        <w:t xml:space="preserve">à </w:t>
      </w:r>
      <w:r w:rsidR="003E681D" w:rsidRPr="003E681D">
        <w:rPr>
          <w:rStyle w:val="hps"/>
          <w:rFonts w:ascii="Arial" w:hAnsi="Arial"/>
          <w:lang w:val="fr-FR"/>
        </w:rPr>
        <w:t>être le partenaire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stratégique des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Etats membres de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l'Union africaine,</w:t>
      </w:r>
      <w:r w:rsidR="003E681D" w:rsidRPr="003E681D">
        <w:rPr>
          <w:rFonts w:ascii="Arial" w:hAnsi="Arial"/>
          <w:lang w:val="fr-FR"/>
        </w:rPr>
        <w:t xml:space="preserve"> </w:t>
      </w:r>
      <w:r>
        <w:rPr>
          <w:rStyle w:val="hps"/>
          <w:rFonts w:ascii="Arial" w:hAnsi="Arial"/>
          <w:lang w:val="fr-FR"/>
        </w:rPr>
        <w:t>d</w:t>
      </w:r>
      <w:r w:rsidR="003E681D" w:rsidRPr="003E681D">
        <w:rPr>
          <w:rStyle w:val="hps"/>
          <w:rFonts w:ascii="Arial" w:hAnsi="Arial"/>
          <w:lang w:val="fr-FR"/>
        </w:rPr>
        <w:t>es Communautés économiques régionales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(CER</w:t>
      </w:r>
      <w:r w:rsidR="003E681D" w:rsidRPr="003E681D">
        <w:rPr>
          <w:rFonts w:ascii="Arial" w:hAnsi="Arial"/>
          <w:lang w:val="fr-FR"/>
        </w:rPr>
        <w:t xml:space="preserve">) </w:t>
      </w:r>
      <w:r>
        <w:rPr>
          <w:rStyle w:val="hps"/>
          <w:rFonts w:ascii="Arial" w:hAnsi="Arial"/>
          <w:lang w:val="fr-FR"/>
        </w:rPr>
        <w:t>et d</w:t>
      </w:r>
      <w:r w:rsidR="003E681D" w:rsidRPr="003E681D">
        <w:rPr>
          <w:rStyle w:val="hps"/>
          <w:rFonts w:ascii="Arial" w:hAnsi="Arial"/>
          <w:lang w:val="fr-FR"/>
        </w:rPr>
        <w:t>es mécanismes régionaux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dans l'effort global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pour assurer un changement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positif sur le continent</w:t>
      </w:r>
      <w:r w:rsidR="003E681D" w:rsidRPr="003E681D">
        <w:rPr>
          <w:rFonts w:ascii="Arial" w:hAnsi="Arial"/>
          <w:lang w:val="fr-FR"/>
        </w:rPr>
        <w:t>;</w:t>
      </w:r>
      <w:r w:rsidR="003E681D" w:rsidRPr="003E681D">
        <w:rPr>
          <w:rFonts w:ascii="Arial" w:hAnsi="Arial"/>
          <w:lang w:val="fr-FR"/>
        </w:rPr>
        <w:br/>
      </w:r>
      <w:r w:rsidR="003E681D" w:rsidRPr="003E681D">
        <w:rPr>
          <w:rFonts w:ascii="Arial" w:hAnsi="Arial"/>
          <w:lang w:val="fr-FR"/>
        </w:rPr>
        <w:br/>
      </w:r>
      <w:r w:rsidR="00D331C0" w:rsidRPr="00D331C0">
        <w:rPr>
          <w:rStyle w:val="hps"/>
          <w:rFonts w:ascii="Arial" w:hAnsi="Arial"/>
          <w:b/>
          <w:lang w:val="fr-FR"/>
        </w:rPr>
        <w:t>NOUS ENGAGEONS</w:t>
      </w:r>
      <w:r w:rsidR="00D331C0">
        <w:rPr>
          <w:rStyle w:val="hps"/>
          <w:rFonts w:ascii="Arial" w:hAnsi="Arial"/>
          <w:lang w:val="fr-FR"/>
        </w:rPr>
        <w:t xml:space="preserve"> </w:t>
      </w:r>
      <w:r w:rsidR="00D331C0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à continuer d'informer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le public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sur le fonctionnement et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les différentes actions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de l'Union africaine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dans le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domaine de la paix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et de la sécurité</w:t>
      </w:r>
      <w:r w:rsidR="003E681D" w:rsidRPr="003E681D">
        <w:rPr>
          <w:rFonts w:ascii="Arial" w:hAnsi="Arial"/>
          <w:lang w:val="fr-FR"/>
        </w:rPr>
        <w:t>;</w:t>
      </w:r>
      <w:r w:rsidR="003E681D" w:rsidRPr="003E681D">
        <w:rPr>
          <w:rFonts w:ascii="Arial" w:hAnsi="Arial"/>
          <w:lang w:val="fr-FR"/>
        </w:rPr>
        <w:br/>
      </w:r>
      <w:r w:rsidR="003E681D" w:rsidRPr="003E681D">
        <w:rPr>
          <w:rFonts w:ascii="Arial" w:hAnsi="Arial"/>
          <w:lang w:val="fr-FR"/>
        </w:rPr>
        <w:br/>
      </w:r>
      <w:r w:rsidR="00D331C0">
        <w:rPr>
          <w:rStyle w:val="hps"/>
          <w:rFonts w:ascii="Arial" w:hAnsi="Arial"/>
          <w:b/>
          <w:lang w:val="fr-FR"/>
        </w:rPr>
        <w:t xml:space="preserve">EXHORTONS </w:t>
      </w:r>
      <w:r w:rsidR="003E681D" w:rsidRPr="003E681D">
        <w:rPr>
          <w:rStyle w:val="hps"/>
          <w:rFonts w:ascii="Arial" w:hAnsi="Arial"/>
          <w:lang w:val="fr-FR"/>
        </w:rPr>
        <w:t>les pays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 xml:space="preserve">membres </w:t>
      </w:r>
      <w:r w:rsidR="00D331C0" w:rsidRPr="003E681D">
        <w:rPr>
          <w:rStyle w:val="hps"/>
          <w:rFonts w:ascii="Arial" w:hAnsi="Arial"/>
          <w:lang w:val="fr-FR"/>
        </w:rPr>
        <w:t>de l'Union africaine</w:t>
      </w:r>
      <w:r w:rsidR="00D331C0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à soutenir les</w:t>
      </w:r>
      <w:r w:rsidR="003E681D" w:rsidRPr="003E681D">
        <w:rPr>
          <w:rFonts w:ascii="Arial" w:hAnsi="Arial"/>
          <w:lang w:val="fr-FR"/>
        </w:rPr>
        <w:t xml:space="preserve"> </w:t>
      </w:r>
      <w:r w:rsidR="003E681D" w:rsidRPr="003E681D">
        <w:rPr>
          <w:rStyle w:val="hps"/>
          <w:rFonts w:ascii="Arial" w:hAnsi="Arial"/>
          <w:lang w:val="fr-FR"/>
        </w:rPr>
        <w:t>activités</w:t>
      </w:r>
      <w:r w:rsidR="003E681D" w:rsidRPr="003E681D">
        <w:rPr>
          <w:rFonts w:ascii="Arial" w:hAnsi="Arial"/>
          <w:lang w:val="fr-FR"/>
        </w:rPr>
        <w:t xml:space="preserve"> </w:t>
      </w:r>
      <w:r w:rsidR="00D331C0">
        <w:rPr>
          <w:rFonts w:ascii="Arial" w:hAnsi="Arial"/>
          <w:lang w:val="fr-FR"/>
        </w:rPr>
        <w:t xml:space="preserve">de </w:t>
      </w:r>
      <w:proofErr w:type="spellStart"/>
      <w:r w:rsidR="003E681D" w:rsidRPr="003E681D">
        <w:rPr>
          <w:rStyle w:val="hps"/>
          <w:rFonts w:ascii="Arial" w:hAnsi="Arial"/>
          <w:lang w:val="fr-FR"/>
        </w:rPr>
        <w:t>NetPeace</w:t>
      </w:r>
      <w:proofErr w:type="spellEnd"/>
      <w:r w:rsidR="00D331C0">
        <w:rPr>
          <w:rFonts w:ascii="Arial" w:hAnsi="Arial"/>
          <w:lang w:val="fr-FR"/>
        </w:rPr>
        <w:t>.</w:t>
      </w:r>
    </w:p>
    <w:p w:rsidR="003C222C" w:rsidRPr="00D25D65" w:rsidRDefault="003C222C" w:rsidP="003E681D">
      <w:pPr>
        <w:rPr>
          <w:rFonts w:ascii="Arial" w:eastAsia="Calibri" w:hAnsi="Arial"/>
          <w:i/>
          <w:lang w:val="fr-FR"/>
        </w:rPr>
      </w:pPr>
    </w:p>
    <w:sectPr w:rsidR="003C222C" w:rsidRPr="00D25D65" w:rsidSect="00855CD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4C3919"/>
    <w:multiLevelType w:val="hybridMultilevel"/>
    <w:tmpl w:val="5042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628AF"/>
    <w:multiLevelType w:val="hybridMultilevel"/>
    <w:tmpl w:val="E0C0D284"/>
    <w:lvl w:ilvl="0" w:tplc="A7CCEB28">
      <w:numFmt w:val="bullet"/>
      <w:lvlText w:val="-"/>
      <w:lvlJc w:val="left"/>
      <w:pPr>
        <w:ind w:left="720" w:hanging="360"/>
      </w:pPr>
      <w:rPr>
        <w:rFonts w:ascii="Arial" w:eastAsia="Cambria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Moves/>
  <w:defaultTabStop w:val="720"/>
  <w:hyphenationZone w:val="425"/>
  <w:characterSpacingControl w:val="doNotCompress"/>
  <w:compat/>
  <w:rsids>
    <w:rsidRoot w:val="008667C8"/>
    <w:rsid w:val="000744DE"/>
    <w:rsid w:val="00074EF5"/>
    <w:rsid w:val="000E3771"/>
    <w:rsid w:val="00155314"/>
    <w:rsid w:val="0028031C"/>
    <w:rsid w:val="002B1F42"/>
    <w:rsid w:val="002C2BAA"/>
    <w:rsid w:val="003066DA"/>
    <w:rsid w:val="00351DA1"/>
    <w:rsid w:val="003C222C"/>
    <w:rsid w:val="003C4F43"/>
    <w:rsid w:val="003D09B1"/>
    <w:rsid w:val="003E681D"/>
    <w:rsid w:val="00512038"/>
    <w:rsid w:val="00526757"/>
    <w:rsid w:val="00605177"/>
    <w:rsid w:val="006A7136"/>
    <w:rsid w:val="007833F0"/>
    <w:rsid w:val="0078625F"/>
    <w:rsid w:val="00855CD7"/>
    <w:rsid w:val="008667C8"/>
    <w:rsid w:val="008D2B80"/>
    <w:rsid w:val="009222E1"/>
    <w:rsid w:val="00983DA9"/>
    <w:rsid w:val="009A45EB"/>
    <w:rsid w:val="009B06AC"/>
    <w:rsid w:val="009E4A51"/>
    <w:rsid w:val="00AE35A3"/>
    <w:rsid w:val="00BB7E9A"/>
    <w:rsid w:val="00BE7529"/>
    <w:rsid w:val="00CA3F31"/>
    <w:rsid w:val="00D25D65"/>
    <w:rsid w:val="00D30EDA"/>
    <w:rsid w:val="00D331C0"/>
    <w:rsid w:val="00DF5F96"/>
    <w:rsid w:val="00EA4966"/>
    <w:rsid w:val="00F923D2"/>
    <w:rsid w:val="00FE137F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4EF5"/>
    <w:pPr>
      <w:keepNext/>
      <w:jc w:val="center"/>
      <w:outlineLvl w:val="0"/>
    </w:pPr>
    <w:rPr>
      <w:rFonts w:ascii="Arial" w:hAnsi="Arial"/>
      <w:b/>
      <w:bCs/>
      <w:sz w:val="52"/>
      <w:lang w:val="fr-FR"/>
    </w:rPr>
  </w:style>
  <w:style w:type="paragraph" w:styleId="Heading4">
    <w:name w:val="heading 4"/>
    <w:basedOn w:val="Normal"/>
    <w:next w:val="Normal"/>
    <w:link w:val="Heading4Char"/>
    <w:qFormat/>
    <w:rsid w:val="00074EF5"/>
    <w:pPr>
      <w:keepNext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074EF5"/>
    <w:pPr>
      <w:keepNext/>
      <w:jc w:val="center"/>
      <w:outlineLvl w:val="4"/>
    </w:pPr>
    <w:rPr>
      <w:rFonts w:ascii="Arial" w:hAnsi="Arial"/>
      <w:b/>
      <w:sz w:val="20"/>
      <w:lang w:val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55314"/>
    <w:pPr>
      <w:spacing w:after="200"/>
      <w:ind w:left="720"/>
      <w:contextualSpacing/>
    </w:pPr>
    <w:rPr>
      <w:rFonts w:ascii="Cambria" w:eastAsia="Cambria" w:hAnsi="Cambria"/>
    </w:rPr>
  </w:style>
  <w:style w:type="character" w:customStyle="1" w:styleId="hps">
    <w:name w:val="hps"/>
    <w:basedOn w:val="DefaultParagraphFont"/>
    <w:rsid w:val="003E681D"/>
  </w:style>
  <w:style w:type="character" w:customStyle="1" w:styleId="hpsatn">
    <w:name w:val="hps atn"/>
    <w:basedOn w:val="DefaultParagraphFont"/>
    <w:rsid w:val="003E681D"/>
  </w:style>
  <w:style w:type="character" w:customStyle="1" w:styleId="Heading1Char">
    <w:name w:val="Heading 1 Char"/>
    <w:basedOn w:val="DefaultParagraphFont"/>
    <w:link w:val="Heading1"/>
    <w:rsid w:val="00074EF5"/>
    <w:rPr>
      <w:rFonts w:ascii="Arial" w:eastAsia="Times New Roman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074EF5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074EF5"/>
    <w:rPr>
      <w:rFonts w:ascii="Arial" w:eastAsia="Times New Roman" w:hAnsi="Arial" w:cs="Times New Roman"/>
      <w:b/>
      <w:sz w:val="20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43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3131</Characters>
  <Application>Microsoft Word 12.1.1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3845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</dc:creator>
  <cp:lastModifiedBy>Michael Fikre</cp:lastModifiedBy>
  <cp:revision>4</cp:revision>
  <dcterms:created xsi:type="dcterms:W3CDTF">2012-12-21T16:33:00Z</dcterms:created>
  <dcterms:modified xsi:type="dcterms:W3CDTF">2012-12-21T19:43:00Z</dcterms:modified>
</cp:coreProperties>
</file>