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0" w:type="dxa"/>
        <w:tblLayout w:type="fixed"/>
        <w:tblCellMar>
          <w:top w:w="57" w:type="dxa"/>
          <w:left w:w="57" w:type="dxa"/>
          <w:bottom w:w="28" w:type="dxa"/>
          <w:right w:w="57" w:type="dxa"/>
        </w:tblCellMar>
        <w:tblLook w:val="00A0" w:firstRow="1" w:lastRow="0" w:firstColumn="1" w:lastColumn="0" w:noHBand="0" w:noVBand="0"/>
      </w:tblPr>
      <w:tblGrid>
        <w:gridCol w:w="56"/>
        <w:gridCol w:w="1221"/>
        <w:gridCol w:w="57"/>
        <w:gridCol w:w="4060"/>
        <w:gridCol w:w="57"/>
        <w:gridCol w:w="184"/>
        <w:gridCol w:w="303"/>
        <w:gridCol w:w="957"/>
        <w:gridCol w:w="303"/>
        <w:gridCol w:w="2705"/>
        <w:gridCol w:w="303"/>
        <w:gridCol w:w="134"/>
      </w:tblGrid>
      <w:tr w:rsidR="007D0E44" w:rsidRPr="007D0E44" w:rsidTr="009A3944">
        <w:trPr>
          <w:gridBefore w:val="1"/>
          <w:gridAfter w:val="2"/>
          <w:wBefore w:w="56" w:type="dxa"/>
          <w:wAfter w:w="437" w:type="dxa"/>
          <w:trHeight w:val="565"/>
        </w:trPr>
        <w:tc>
          <w:tcPr>
            <w:tcW w:w="1278" w:type="dxa"/>
            <w:gridSpan w:val="2"/>
            <w:tcBorders>
              <w:bottom w:val="single" w:sz="4" w:space="0" w:color="auto"/>
            </w:tcBorders>
            <w:vAlign w:val="center"/>
          </w:tcPr>
          <w:p w:rsidR="007D0E44" w:rsidRPr="007D0E44" w:rsidRDefault="007D0E44" w:rsidP="007D0E44">
            <w:pPr>
              <w:tabs>
                <w:tab w:val="center" w:pos="4320"/>
                <w:tab w:val="right" w:pos="8640"/>
              </w:tabs>
              <w:spacing w:after="0" w:line="240" w:lineRule="auto"/>
              <w:jc w:val="center"/>
              <w:rPr>
                <w:rFonts w:ascii="Times New Roman" w:eastAsia="Times New Roman" w:hAnsi="Times New Roman" w:cs="Times New Roman"/>
                <w:spacing w:val="4"/>
                <w:w w:val="103"/>
                <w:kern w:val="14"/>
                <w:sz w:val="24"/>
                <w:szCs w:val="24"/>
              </w:rPr>
            </w:pPr>
          </w:p>
        </w:tc>
        <w:tc>
          <w:tcPr>
            <w:tcW w:w="4117" w:type="dxa"/>
            <w:gridSpan w:val="2"/>
            <w:tcBorders>
              <w:bottom w:val="single" w:sz="4" w:space="0" w:color="auto"/>
            </w:tcBorders>
            <w:vAlign w:val="center"/>
          </w:tcPr>
          <w:p w:rsidR="007D0E44" w:rsidRPr="007D0E44" w:rsidRDefault="007D0E44" w:rsidP="007D0E44">
            <w:pPr>
              <w:tabs>
                <w:tab w:val="center" w:pos="4320"/>
                <w:tab w:val="right" w:pos="8640"/>
              </w:tabs>
              <w:spacing w:after="0" w:line="240" w:lineRule="auto"/>
              <w:rPr>
                <w:rFonts w:ascii="Times New Roman" w:eastAsia="Times New Roman" w:hAnsi="Times New Roman" w:cs="Times New Roman"/>
                <w:spacing w:val="4"/>
                <w:w w:val="103"/>
                <w:kern w:val="14"/>
                <w:sz w:val="24"/>
                <w:szCs w:val="24"/>
              </w:rPr>
            </w:pPr>
            <w:r w:rsidRPr="007D0E44">
              <w:rPr>
                <w:rFonts w:ascii="Times New Roman" w:eastAsia="SimSun" w:hAnsi="Times New Roman" w:cs="Times New Roman"/>
                <w:spacing w:val="4"/>
                <w:w w:val="103"/>
                <w:kern w:val="14"/>
                <w:sz w:val="28"/>
                <w:szCs w:val="24"/>
                <w:lang w:eastAsia="ja-JP"/>
              </w:rPr>
              <w:t>Nations Unies</w:t>
            </w:r>
          </w:p>
        </w:tc>
        <w:tc>
          <w:tcPr>
            <w:tcW w:w="184" w:type="dxa"/>
            <w:tcBorders>
              <w:bottom w:val="single" w:sz="4" w:space="0" w:color="auto"/>
            </w:tcBorders>
            <w:vAlign w:val="center"/>
          </w:tcPr>
          <w:p w:rsidR="007D0E44" w:rsidRPr="007D0E44" w:rsidRDefault="007D0E44" w:rsidP="007D0E44">
            <w:pPr>
              <w:tabs>
                <w:tab w:val="center" w:pos="4320"/>
                <w:tab w:val="right" w:pos="8640"/>
              </w:tabs>
              <w:spacing w:after="0" w:line="240" w:lineRule="auto"/>
              <w:rPr>
                <w:rFonts w:ascii="Times New Roman" w:eastAsia="Times New Roman" w:hAnsi="Times New Roman" w:cs="Times New Roman"/>
                <w:spacing w:val="4"/>
                <w:w w:val="103"/>
                <w:kern w:val="14"/>
                <w:sz w:val="28"/>
                <w:szCs w:val="28"/>
              </w:rPr>
            </w:pPr>
          </w:p>
        </w:tc>
        <w:tc>
          <w:tcPr>
            <w:tcW w:w="4268" w:type="dxa"/>
            <w:gridSpan w:val="4"/>
            <w:tcBorders>
              <w:bottom w:val="single" w:sz="4" w:space="0" w:color="auto"/>
            </w:tcBorders>
            <w:vAlign w:val="center"/>
          </w:tcPr>
          <w:p w:rsidR="007D0E44" w:rsidRPr="007D0E44" w:rsidRDefault="007D0E44" w:rsidP="007D0E44">
            <w:pPr>
              <w:tabs>
                <w:tab w:val="center" w:pos="4320"/>
                <w:tab w:val="right" w:pos="8640"/>
              </w:tabs>
              <w:spacing w:after="0" w:line="240" w:lineRule="auto"/>
              <w:ind w:left="175"/>
              <w:rPr>
                <w:rFonts w:ascii="Times New Roman" w:eastAsia="Times New Roman" w:hAnsi="Times New Roman" w:cs="Times New Roman"/>
                <w:spacing w:val="4"/>
                <w:w w:val="103"/>
                <w:kern w:val="14"/>
                <w:sz w:val="28"/>
                <w:szCs w:val="28"/>
              </w:rPr>
            </w:pPr>
            <w:r w:rsidRPr="007D0E44">
              <w:rPr>
                <w:rFonts w:ascii="Times New Roman" w:eastAsia="SimSun" w:hAnsi="Times New Roman" w:cs="Times New Roman"/>
                <w:spacing w:val="4"/>
                <w:w w:val="103"/>
                <w:kern w:val="14"/>
                <w:sz w:val="28"/>
                <w:szCs w:val="24"/>
                <w:lang w:eastAsia="ja-JP"/>
              </w:rPr>
              <w:t>Union africaine</w:t>
            </w:r>
          </w:p>
        </w:tc>
      </w:tr>
      <w:tr w:rsidR="007D0E44" w:rsidRPr="007D0E44" w:rsidTr="009A3944">
        <w:trPr>
          <w:gridBefore w:val="1"/>
          <w:gridAfter w:val="2"/>
          <w:wBefore w:w="56" w:type="dxa"/>
          <w:wAfter w:w="437" w:type="dxa"/>
          <w:trHeight w:val="989"/>
        </w:trPr>
        <w:tc>
          <w:tcPr>
            <w:tcW w:w="1278" w:type="dxa"/>
            <w:gridSpan w:val="2"/>
            <w:tcBorders>
              <w:top w:val="single" w:sz="4" w:space="0" w:color="auto"/>
            </w:tcBorders>
          </w:tcPr>
          <w:p w:rsidR="007D0E44" w:rsidRPr="007D0E44" w:rsidRDefault="007D0E44" w:rsidP="007D0E44">
            <w:pPr>
              <w:tabs>
                <w:tab w:val="center" w:pos="4320"/>
                <w:tab w:val="right" w:pos="8640"/>
              </w:tabs>
              <w:spacing w:after="0" w:line="240" w:lineRule="auto"/>
              <w:rPr>
                <w:rFonts w:ascii="Times New Roman" w:eastAsia="Times New Roman" w:hAnsi="Times New Roman" w:cs="Times New Roman"/>
                <w:spacing w:val="4"/>
                <w:w w:val="103"/>
                <w:kern w:val="14"/>
                <w:sz w:val="24"/>
                <w:szCs w:val="24"/>
              </w:rPr>
            </w:pPr>
            <w:r w:rsidRPr="007D0E44">
              <w:rPr>
                <w:rFonts w:ascii="Times New Roman" w:eastAsia="SimSun" w:hAnsi="Times New Roman" w:cs="Times New Roman"/>
                <w:noProof/>
                <w:spacing w:val="4"/>
                <w:w w:val="103"/>
                <w:kern w:val="14"/>
                <w:sz w:val="24"/>
                <w:szCs w:val="24"/>
                <w:lang w:val="en-US"/>
              </w:rPr>
              <w:drawing>
                <wp:inline distT="0" distB="0" distL="0" distR="0" wp14:anchorId="04E81322" wp14:editId="5632A56A">
                  <wp:extent cx="685800" cy="552450"/>
                  <wp:effectExtent l="19050" t="0" r="0" b="0"/>
                  <wp:docPr id="1"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nlogo"/>
                          <pic:cNvPicPr>
                            <a:picLocks noChangeAspect="1" noChangeArrowheads="1"/>
                          </pic:cNvPicPr>
                        </pic:nvPicPr>
                        <pic:blipFill>
                          <a:blip r:embed="rId7"/>
                          <a:srcRect/>
                          <a:stretch>
                            <a:fillRect/>
                          </a:stretch>
                        </pic:blipFill>
                        <pic:spPr bwMode="auto">
                          <a:xfrm>
                            <a:off x="0" y="0"/>
                            <a:ext cx="685800" cy="552450"/>
                          </a:xfrm>
                          <a:prstGeom prst="rect">
                            <a:avLst/>
                          </a:prstGeom>
                          <a:noFill/>
                          <a:ln w="9525">
                            <a:noFill/>
                            <a:miter lim="800000"/>
                            <a:headEnd/>
                            <a:tailEnd/>
                          </a:ln>
                        </pic:spPr>
                      </pic:pic>
                    </a:graphicData>
                  </a:graphic>
                </wp:inline>
              </w:drawing>
            </w:r>
          </w:p>
        </w:tc>
        <w:tc>
          <w:tcPr>
            <w:tcW w:w="4117" w:type="dxa"/>
            <w:gridSpan w:val="2"/>
            <w:tcBorders>
              <w:top w:val="single" w:sz="4" w:space="0" w:color="auto"/>
            </w:tcBorders>
          </w:tcPr>
          <w:p w:rsidR="007D0E44" w:rsidRPr="007D0E44" w:rsidRDefault="007D0E44" w:rsidP="007D0E44">
            <w:pPr>
              <w:tabs>
                <w:tab w:val="center" w:pos="4320"/>
                <w:tab w:val="right" w:pos="8640"/>
              </w:tabs>
              <w:spacing w:after="0" w:line="240" w:lineRule="auto"/>
              <w:rPr>
                <w:rFonts w:ascii="Times New Roman" w:eastAsia="SimSun" w:hAnsi="Times New Roman" w:cs="Times New Roman"/>
                <w:b/>
                <w:spacing w:val="4"/>
                <w:w w:val="103"/>
                <w:kern w:val="14"/>
                <w:sz w:val="36"/>
                <w:szCs w:val="36"/>
                <w:lang w:eastAsia="ja-JP"/>
              </w:rPr>
            </w:pPr>
            <w:r w:rsidRPr="007D0E44">
              <w:rPr>
                <w:rFonts w:ascii="Times New Roman" w:eastAsia="SimSun" w:hAnsi="Times New Roman" w:cs="Times New Roman"/>
                <w:b/>
                <w:spacing w:val="4"/>
                <w:w w:val="103"/>
                <w:kern w:val="14"/>
                <w:sz w:val="36"/>
                <w:szCs w:val="36"/>
                <w:lang w:eastAsia="ja-JP"/>
              </w:rPr>
              <w:t xml:space="preserve">Conseil économique </w:t>
            </w:r>
          </w:p>
          <w:p w:rsidR="007D0E44" w:rsidRPr="007D0E44" w:rsidRDefault="007D0E44" w:rsidP="007D0E44">
            <w:pPr>
              <w:tabs>
                <w:tab w:val="center" w:pos="4320"/>
                <w:tab w:val="right" w:pos="8640"/>
              </w:tabs>
              <w:spacing w:after="0" w:line="240" w:lineRule="auto"/>
              <w:rPr>
                <w:rFonts w:ascii="Times New Roman" w:eastAsia="SimSun" w:hAnsi="Times New Roman" w:cs="Times New Roman"/>
                <w:b/>
                <w:spacing w:val="4"/>
                <w:w w:val="103"/>
                <w:kern w:val="14"/>
                <w:sz w:val="36"/>
                <w:szCs w:val="36"/>
                <w:lang w:eastAsia="ja-JP"/>
              </w:rPr>
            </w:pPr>
            <w:r w:rsidRPr="007D0E44">
              <w:rPr>
                <w:rFonts w:ascii="Times New Roman" w:eastAsia="SimSun" w:hAnsi="Times New Roman" w:cs="Times New Roman"/>
                <w:b/>
                <w:spacing w:val="4"/>
                <w:w w:val="103"/>
                <w:kern w:val="14"/>
                <w:sz w:val="36"/>
                <w:szCs w:val="36"/>
                <w:lang w:eastAsia="ja-JP"/>
              </w:rPr>
              <w:t>et social</w:t>
            </w:r>
          </w:p>
          <w:p w:rsidR="007D0E44" w:rsidRPr="007D0E44" w:rsidRDefault="007D0E44" w:rsidP="007D0E44">
            <w:pPr>
              <w:tabs>
                <w:tab w:val="center" w:pos="4320"/>
                <w:tab w:val="right" w:pos="8640"/>
              </w:tabs>
              <w:spacing w:after="0" w:line="240" w:lineRule="auto"/>
              <w:rPr>
                <w:rFonts w:ascii="Times New Roman" w:eastAsia="Times New Roman" w:hAnsi="Times New Roman" w:cs="Times New Roman"/>
                <w:b/>
                <w:spacing w:val="4"/>
                <w:w w:val="103"/>
                <w:kern w:val="14"/>
                <w:sz w:val="24"/>
                <w:szCs w:val="24"/>
              </w:rPr>
            </w:pPr>
          </w:p>
        </w:tc>
        <w:tc>
          <w:tcPr>
            <w:tcW w:w="184" w:type="dxa"/>
            <w:tcBorders>
              <w:top w:val="single" w:sz="4" w:space="0" w:color="auto"/>
            </w:tcBorders>
          </w:tcPr>
          <w:p w:rsidR="007D0E44" w:rsidRPr="007D0E44" w:rsidRDefault="007D0E44" w:rsidP="007D0E44">
            <w:pPr>
              <w:tabs>
                <w:tab w:val="center" w:pos="4320"/>
                <w:tab w:val="right" w:pos="8640"/>
              </w:tabs>
              <w:spacing w:after="0" w:line="240" w:lineRule="auto"/>
              <w:rPr>
                <w:rFonts w:ascii="Times New Roman" w:eastAsia="Times New Roman" w:hAnsi="Times New Roman" w:cs="Times New Roman"/>
                <w:spacing w:val="4"/>
                <w:w w:val="103"/>
                <w:kern w:val="14"/>
                <w:sz w:val="36"/>
                <w:szCs w:val="36"/>
              </w:rPr>
            </w:pPr>
          </w:p>
        </w:tc>
        <w:tc>
          <w:tcPr>
            <w:tcW w:w="1260" w:type="dxa"/>
            <w:gridSpan w:val="2"/>
            <w:tcBorders>
              <w:top w:val="single" w:sz="4" w:space="0" w:color="auto"/>
            </w:tcBorders>
          </w:tcPr>
          <w:p w:rsidR="007D0E44" w:rsidRPr="007D0E44" w:rsidRDefault="007D0E44" w:rsidP="007D0E44">
            <w:pPr>
              <w:tabs>
                <w:tab w:val="center" w:pos="4320"/>
                <w:tab w:val="right" w:pos="8640"/>
              </w:tabs>
              <w:spacing w:after="0" w:line="240" w:lineRule="auto"/>
              <w:rPr>
                <w:rFonts w:ascii="Times New Roman" w:eastAsia="Times New Roman" w:hAnsi="Times New Roman" w:cs="Times New Roman"/>
                <w:spacing w:val="4"/>
                <w:w w:val="103"/>
                <w:kern w:val="14"/>
                <w:sz w:val="24"/>
                <w:szCs w:val="24"/>
              </w:rPr>
            </w:pPr>
            <w:r w:rsidRPr="007D0E44">
              <w:rPr>
                <w:rFonts w:ascii="Times New Roman" w:eastAsia="Times New Roman" w:hAnsi="Times New Roman" w:cs="Times New Roman"/>
                <w:noProof/>
                <w:spacing w:val="4"/>
                <w:w w:val="103"/>
                <w:kern w:val="14"/>
                <w:sz w:val="24"/>
                <w:szCs w:val="24"/>
                <w:lang w:val="en-US"/>
              </w:rPr>
              <w:drawing>
                <wp:inline distT="0" distB="0" distL="0" distR="0" wp14:anchorId="7000B7D6" wp14:editId="66996EE5">
                  <wp:extent cx="685800" cy="5810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85800" cy="581025"/>
                          </a:xfrm>
                          <a:prstGeom prst="rect">
                            <a:avLst/>
                          </a:prstGeom>
                          <a:noFill/>
                          <a:ln w="9525">
                            <a:noFill/>
                            <a:miter lim="800000"/>
                            <a:headEnd/>
                            <a:tailEnd/>
                          </a:ln>
                        </pic:spPr>
                      </pic:pic>
                    </a:graphicData>
                  </a:graphic>
                </wp:inline>
              </w:drawing>
            </w:r>
          </w:p>
        </w:tc>
        <w:tc>
          <w:tcPr>
            <w:tcW w:w="3008" w:type="dxa"/>
            <w:gridSpan w:val="2"/>
          </w:tcPr>
          <w:p w:rsidR="007D0E44" w:rsidRPr="007D0E44" w:rsidRDefault="007D0E44" w:rsidP="007D0E44">
            <w:pPr>
              <w:tabs>
                <w:tab w:val="center" w:pos="4320"/>
                <w:tab w:val="right" w:pos="8640"/>
              </w:tabs>
              <w:spacing w:after="0" w:line="240" w:lineRule="auto"/>
              <w:rPr>
                <w:rFonts w:ascii="Times New Roman" w:eastAsia="Times New Roman" w:hAnsi="Times New Roman" w:cs="Times New Roman"/>
                <w:spacing w:val="4"/>
                <w:w w:val="103"/>
                <w:kern w:val="14"/>
                <w:sz w:val="24"/>
                <w:szCs w:val="24"/>
              </w:rPr>
            </w:pPr>
            <w:r w:rsidRPr="007D0E44">
              <w:rPr>
                <w:rFonts w:ascii="Times New Roman" w:eastAsia="SimSun" w:hAnsi="Times New Roman" w:cs="Times New Roman"/>
                <w:b/>
                <w:spacing w:val="4"/>
                <w:w w:val="103"/>
                <w:kern w:val="14"/>
                <w:sz w:val="36"/>
                <w:szCs w:val="36"/>
                <w:lang w:eastAsia="ja-JP"/>
              </w:rPr>
              <w:t>Union africaine</w:t>
            </w:r>
          </w:p>
        </w:tc>
      </w:tr>
      <w:tr w:rsidR="007D0E44" w:rsidRPr="007D0E44" w:rsidTr="009A3944">
        <w:trPr>
          <w:trHeight w:val="1059"/>
        </w:trPr>
        <w:tc>
          <w:tcPr>
            <w:tcW w:w="1277" w:type="dxa"/>
            <w:gridSpan w:val="2"/>
            <w:tcBorders>
              <w:bottom w:val="single" w:sz="12" w:space="0" w:color="auto"/>
            </w:tcBorders>
          </w:tcPr>
          <w:p w:rsidR="007D0E44" w:rsidRPr="007D0E44" w:rsidRDefault="007D0E44" w:rsidP="007D0E44">
            <w:pPr>
              <w:tabs>
                <w:tab w:val="center" w:pos="4320"/>
                <w:tab w:val="right" w:pos="8640"/>
              </w:tabs>
              <w:spacing w:after="0" w:line="240" w:lineRule="auto"/>
              <w:rPr>
                <w:rFonts w:ascii="Times New Roman" w:eastAsia="SimSun" w:hAnsi="Times New Roman" w:cs="Times New Roman"/>
                <w:noProof/>
                <w:spacing w:val="4"/>
                <w:w w:val="103"/>
                <w:kern w:val="14"/>
                <w:sz w:val="24"/>
                <w:szCs w:val="24"/>
              </w:rPr>
            </w:pPr>
          </w:p>
        </w:tc>
        <w:tc>
          <w:tcPr>
            <w:tcW w:w="4117" w:type="dxa"/>
            <w:gridSpan w:val="2"/>
            <w:tcBorders>
              <w:bottom w:val="single" w:sz="12" w:space="0" w:color="auto"/>
            </w:tcBorders>
          </w:tcPr>
          <w:p w:rsidR="007D0E44" w:rsidRPr="007D0E44" w:rsidRDefault="007D0E44" w:rsidP="007D0E44">
            <w:pPr>
              <w:tabs>
                <w:tab w:val="center" w:pos="4320"/>
                <w:tab w:val="right" w:pos="8640"/>
              </w:tabs>
              <w:spacing w:after="0" w:line="240" w:lineRule="auto"/>
              <w:rPr>
                <w:rFonts w:ascii="Times New Roman" w:eastAsia="SimSun" w:hAnsi="Times New Roman" w:cs="Times New Roman"/>
                <w:b/>
                <w:spacing w:val="4"/>
                <w:w w:val="103"/>
                <w:kern w:val="14"/>
                <w:sz w:val="40"/>
                <w:szCs w:val="40"/>
                <w:lang w:eastAsia="ja-JP"/>
              </w:rPr>
            </w:pPr>
          </w:p>
        </w:tc>
        <w:tc>
          <w:tcPr>
            <w:tcW w:w="544" w:type="dxa"/>
            <w:gridSpan w:val="3"/>
            <w:tcBorders>
              <w:bottom w:val="single" w:sz="12" w:space="0" w:color="auto"/>
            </w:tcBorders>
          </w:tcPr>
          <w:p w:rsidR="007D0E44" w:rsidRPr="007D0E44" w:rsidRDefault="007D0E44" w:rsidP="007D0E44">
            <w:pPr>
              <w:tabs>
                <w:tab w:val="center" w:pos="4320"/>
                <w:tab w:val="right" w:pos="8640"/>
              </w:tabs>
              <w:spacing w:after="0" w:line="240" w:lineRule="auto"/>
              <w:rPr>
                <w:rFonts w:ascii="Times New Roman" w:eastAsia="Times New Roman" w:hAnsi="Times New Roman" w:cs="Times New Roman"/>
                <w:noProof/>
                <w:spacing w:val="4"/>
                <w:w w:val="103"/>
                <w:kern w:val="14"/>
                <w:sz w:val="24"/>
                <w:szCs w:val="24"/>
              </w:rPr>
            </w:pPr>
          </w:p>
        </w:tc>
        <w:tc>
          <w:tcPr>
            <w:tcW w:w="1260" w:type="dxa"/>
            <w:gridSpan w:val="2"/>
            <w:tcBorders>
              <w:bottom w:val="single" w:sz="12" w:space="0" w:color="auto"/>
            </w:tcBorders>
          </w:tcPr>
          <w:p w:rsidR="007D0E44" w:rsidRPr="007D0E44" w:rsidRDefault="007D0E44" w:rsidP="007D0E44">
            <w:pPr>
              <w:tabs>
                <w:tab w:val="center" w:pos="4320"/>
                <w:tab w:val="right" w:pos="8640"/>
              </w:tabs>
              <w:spacing w:after="0" w:line="240" w:lineRule="auto"/>
              <w:rPr>
                <w:rFonts w:ascii="Times New Roman" w:eastAsia="Times New Roman" w:hAnsi="Times New Roman" w:cs="Times New Roman"/>
                <w:noProof/>
                <w:spacing w:val="4"/>
                <w:w w:val="103"/>
                <w:kern w:val="14"/>
                <w:sz w:val="24"/>
                <w:szCs w:val="24"/>
              </w:rPr>
            </w:pPr>
          </w:p>
        </w:tc>
        <w:tc>
          <w:tcPr>
            <w:tcW w:w="3142" w:type="dxa"/>
            <w:gridSpan w:val="3"/>
            <w:tcBorders>
              <w:bottom w:val="single" w:sz="12" w:space="0" w:color="auto"/>
            </w:tcBorders>
          </w:tcPr>
          <w:p w:rsidR="007D0E44" w:rsidRPr="007D0E44" w:rsidRDefault="007D0E44" w:rsidP="007D0E44">
            <w:pPr>
              <w:widowControl w:val="0"/>
              <w:autoSpaceDE w:val="0"/>
              <w:autoSpaceDN w:val="0"/>
              <w:adjustRightInd w:val="0"/>
              <w:spacing w:after="0" w:line="240" w:lineRule="auto"/>
              <w:ind w:left="114"/>
              <w:rPr>
                <w:rFonts w:ascii="Times New Roman" w:eastAsia="SimSun" w:hAnsi="Times New Roman" w:cs="Times New Roman"/>
                <w:spacing w:val="4"/>
                <w:w w:val="103"/>
                <w:kern w:val="14"/>
                <w:sz w:val="20"/>
                <w:szCs w:val="20"/>
                <w:lang w:eastAsia="ja-JP"/>
              </w:rPr>
            </w:pPr>
            <w:r w:rsidRPr="007D0E44">
              <w:rPr>
                <w:rFonts w:ascii="Times New Roman" w:eastAsia="SimSun" w:hAnsi="Times New Roman" w:cs="Times New Roman"/>
                <w:spacing w:val="4"/>
                <w:w w:val="103"/>
                <w:kern w:val="14"/>
                <w:sz w:val="20"/>
                <w:szCs w:val="20"/>
                <w:lang w:eastAsia="ja-JP"/>
              </w:rPr>
              <w:t>E/ECA/COE/36/12</w:t>
            </w:r>
          </w:p>
          <w:p w:rsidR="007D0E44" w:rsidRPr="007D0E44" w:rsidRDefault="007D0E44" w:rsidP="007D0E44">
            <w:pPr>
              <w:widowControl w:val="0"/>
              <w:autoSpaceDE w:val="0"/>
              <w:autoSpaceDN w:val="0"/>
              <w:adjustRightInd w:val="0"/>
              <w:spacing w:after="0" w:line="240" w:lineRule="auto"/>
              <w:ind w:left="114"/>
              <w:rPr>
                <w:rFonts w:ascii="Times New Roman" w:eastAsia="SimSun" w:hAnsi="Times New Roman" w:cs="Times New Roman"/>
                <w:spacing w:val="4"/>
                <w:w w:val="103"/>
                <w:kern w:val="14"/>
                <w:sz w:val="20"/>
                <w:szCs w:val="20"/>
                <w:lang w:eastAsia="ja-JP"/>
              </w:rPr>
            </w:pPr>
            <w:r w:rsidRPr="007D0E44">
              <w:rPr>
                <w:rFonts w:ascii="Times New Roman" w:eastAsia="SimSun" w:hAnsi="Times New Roman" w:cs="Times New Roman"/>
                <w:spacing w:val="4"/>
                <w:w w:val="103"/>
                <w:kern w:val="14"/>
                <w:sz w:val="20"/>
                <w:szCs w:val="20"/>
                <w:lang w:eastAsia="ja-JP"/>
              </w:rPr>
              <w:t>AU/STC/FMEPI/EXP/12(III)</w:t>
            </w:r>
          </w:p>
          <w:p w:rsidR="007D0E44" w:rsidRPr="007D0E44" w:rsidRDefault="007D0E44" w:rsidP="007D0E44">
            <w:pPr>
              <w:widowControl w:val="0"/>
              <w:autoSpaceDE w:val="0"/>
              <w:autoSpaceDN w:val="0"/>
              <w:adjustRightInd w:val="0"/>
              <w:spacing w:after="0" w:line="240" w:lineRule="auto"/>
              <w:ind w:left="114"/>
              <w:rPr>
                <w:rFonts w:ascii="Times New Roman" w:eastAsia="SimSun" w:hAnsi="Times New Roman" w:cs="Times New Roman"/>
                <w:spacing w:val="4"/>
                <w:w w:val="103"/>
                <w:kern w:val="14"/>
                <w:sz w:val="20"/>
                <w:szCs w:val="20"/>
                <w:lang w:eastAsia="ja-JP"/>
              </w:rPr>
            </w:pPr>
            <w:r w:rsidRPr="007D0E44">
              <w:rPr>
                <w:rFonts w:ascii="Times New Roman" w:eastAsia="SimSun" w:hAnsi="Times New Roman" w:cs="Times New Roman"/>
                <w:spacing w:val="4"/>
                <w:w w:val="103"/>
                <w:kern w:val="14"/>
                <w:sz w:val="20"/>
                <w:szCs w:val="20"/>
                <w:lang w:eastAsia="ja-JP"/>
              </w:rPr>
              <w:t>Distr. générale</w:t>
            </w:r>
          </w:p>
          <w:p w:rsidR="007D0E44" w:rsidRPr="007D0E44" w:rsidRDefault="007D0E44" w:rsidP="007D0E44">
            <w:pPr>
              <w:widowControl w:val="0"/>
              <w:autoSpaceDE w:val="0"/>
              <w:autoSpaceDN w:val="0"/>
              <w:adjustRightInd w:val="0"/>
              <w:spacing w:after="120" w:line="240" w:lineRule="atLeast"/>
              <w:ind w:left="114"/>
              <w:rPr>
                <w:rFonts w:ascii="Times New Roman" w:eastAsia="SimSun" w:hAnsi="Times New Roman" w:cs="Times New Roman"/>
                <w:spacing w:val="4"/>
                <w:w w:val="103"/>
                <w:kern w:val="14"/>
                <w:sz w:val="20"/>
                <w:szCs w:val="20"/>
                <w:lang w:eastAsia="ja-JP"/>
              </w:rPr>
            </w:pPr>
            <w:r w:rsidRPr="007D0E44">
              <w:rPr>
                <w:rFonts w:ascii="Times New Roman" w:eastAsia="SimSun" w:hAnsi="Times New Roman" w:cs="Times New Roman"/>
                <w:spacing w:val="4"/>
                <w:w w:val="103"/>
                <w:kern w:val="14"/>
                <w:sz w:val="20"/>
                <w:szCs w:val="20"/>
                <w:lang w:eastAsia="ja-JP"/>
              </w:rPr>
              <w:t>10 février 2017</w:t>
            </w:r>
          </w:p>
          <w:p w:rsidR="007D0E44" w:rsidRPr="007D0E44" w:rsidRDefault="007D0E44" w:rsidP="007D0E44">
            <w:pPr>
              <w:tabs>
                <w:tab w:val="center" w:pos="4320"/>
                <w:tab w:val="right" w:pos="8640"/>
              </w:tabs>
              <w:spacing w:after="120" w:line="240" w:lineRule="auto"/>
              <w:ind w:left="113"/>
              <w:rPr>
                <w:rFonts w:ascii="Times New Roman" w:eastAsia="SimSun" w:hAnsi="Times New Roman" w:cs="Times New Roman"/>
                <w:spacing w:val="4"/>
                <w:w w:val="103"/>
                <w:kern w:val="14"/>
                <w:sz w:val="20"/>
                <w:szCs w:val="20"/>
                <w:lang w:eastAsia="ja-JP"/>
              </w:rPr>
            </w:pPr>
            <w:bookmarkStart w:id="0" w:name="_GoBack"/>
            <w:bookmarkEnd w:id="0"/>
            <w:r w:rsidRPr="007D0E44" w:rsidDel="00BD126A">
              <w:rPr>
                <w:rFonts w:ascii="Times New Roman" w:eastAsia="Times New Roman" w:hAnsi="Times New Roman" w:cs="Times New Roman"/>
                <w:noProof/>
                <w:spacing w:val="4"/>
                <w:w w:val="103"/>
                <w:kern w:val="14"/>
                <w:sz w:val="20"/>
                <w:szCs w:val="20"/>
              </w:rPr>
              <w:t xml:space="preserve"> </w:t>
            </w:r>
          </w:p>
        </w:tc>
      </w:tr>
      <w:tr w:rsidR="007D0E44" w:rsidRPr="007D0E44" w:rsidTr="009A3944">
        <w:trPr>
          <w:gridBefore w:val="1"/>
          <w:gridAfter w:val="1"/>
          <w:wBefore w:w="56" w:type="dxa"/>
          <w:wAfter w:w="134" w:type="dxa"/>
          <w:trHeight w:val="567"/>
        </w:trPr>
        <w:tc>
          <w:tcPr>
            <w:tcW w:w="5395" w:type="dxa"/>
            <w:gridSpan w:val="4"/>
            <w:tcBorders>
              <w:top w:val="single" w:sz="12" w:space="0" w:color="auto"/>
            </w:tcBorders>
          </w:tcPr>
          <w:p w:rsidR="007D0E44" w:rsidRPr="007D0E44" w:rsidRDefault="007D0E44" w:rsidP="007D0E44">
            <w:pPr>
              <w:widowControl w:val="0"/>
              <w:autoSpaceDE w:val="0"/>
              <w:autoSpaceDN w:val="0"/>
              <w:adjustRightInd w:val="0"/>
              <w:spacing w:after="0" w:line="240" w:lineRule="auto"/>
              <w:jc w:val="both"/>
              <w:rPr>
                <w:rFonts w:ascii="Times New Roman" w:eastAsia="Times New Roman" w:hAnsi="Times New Roman" w:cs="Times New Roman"/>
                <w:b/>
                <w:spacing w:val="4"/>
                <w:w w:val="103"/>
                <w:kern w:val="14"/>
                <w:sz w:val="20"/>
                <w:szCs w:val="20"/>
                <w:lang w:eastAsia="zh-CN"/>
              </w:rPr>
            </w:pPr>
            <w:r w:rsidRPr="007D0E44">
              <w:rPr>
                <w:rFonts w:ascii="Times New Roman" w:eastAsia="Times New Roman" w:hAnsi="Times New Roman" w:cs="Times New Roman"/>
                <w:b/>
                <w:spacing w:val="4"/>
                <w:w w:val="103"/>
                <w:kern w:val="14"/>
                <w:sz w:val="20"/>
                <w:szCs w:val="20"/>
                <w:lang w:eastAsia="zh-CN"/>
              </w:rPr>
              <w:t>Commission économique pour l’Afrique</w:t>
            </w:r>
          </w:p>
          <w:p w:rsidR="007D0E44" w:rsidRPr="007D0E44" w:rsidRDefault="007D0E44" w:rsidP="007D0E44">
            <w:pPr>
              <w:widowControl w:val="0"/>
              <w:autoSpaceDE w:val="0"/>
              <w:autoSpaceDN w:val="0"/>
              <w:adjustRightInd w:val="0"/>
              <w:spacing w:after="0" w:line="240" w:lineRule="auto"/>
              <w:jc w:val="both"/>
              <w:rPr>
                <w:rFonts w:ascii="Times New Roman" w:eastAsia="Times New Roman" w:hAnsi="Times New Roman" w:cs="Times New Roman"/>
                <w:b/>
                <w:spacing w:val="4"/>
                <w:w w:val="103"/>
                <w:kern w:val="14"/>
                <w:sz w:val="20"/>
                <w:szCs w:val="20"/>
                <w:lang w:eastAsia="zh-CN"/>
              </w:rPr>
            </w:pPr>
            <w:r w:rsidRPr="007D0E44">
              <w:rPr>
                <w:rFonts w:ascii="Times New Roman" w:eastAsia="Times New Roman" w:hAnsi="Times New Roman" w:cs="Times New Roman"/>
                <w:b/>
                <w:spacing w:val="4"/>
                <w:w w:val="103"/>
                <w:kern w:val="14"/>
                <w:sz w:val="20"/>
                <w:szCs w:val="20"/>
                <w:lang w:eastAsia="zh-CN"/>
              </w:rPr>
              <w:t>Comité d’experts</w:t>
            </w:r>
          </w:p>
          <w:p w:rsidR="007D0E44" w:rsidRPr="007D0E44" w:rsidRDefault="007D0E44" w:rsidP="007D0E44">
            <w:pPr>
              <w:widowControl w:val="0"/>
              <w:autoSpaceDE w:val="0"/>
              <w:autoSpaceDN w:val="0"/>
              <w:adjustRightInd w:val="0"/>
              <w:spacing w:after="0" w:line="240" w:lineRule="auto"/>
              <w:jc w:val="both"/>
              <w:rPr>
                <w:rFonts w:ascii="Times New Roman" w:eastAsia="Times New Roman" w:hAnsi="Times New Roman" w:cs="Times New Roman"/>
                <w:spacing w:val="4"/>
                <w:w w:val="103"/>
                <w:kern w:val="14"/>
                <w:sz w:val="20"/>
                <w:szCs w:val="20"/>
                <w:lang w:eastAsia="zh-CN"/>
              </w:rPr>
            </w:pPr>
            <w:r w:rsidRPr="007D0E44">
              <w:rPr>
                <w:rFonts w:ascii="Times New Roman" w:eastAsia="Times New Roman" w:hAnsi="Times New Roman" w:cs="Times New Roman"/>
                <w:spacing w:val="4"/>
                <w:w w:val="103"/>
                <w:kern w:val="14"/>
                <w:sz w:val="20"/>
                <w:szCs w:val="20"/>
                <w:lang w:eastAsia="zh-CN"/>
              </w:rPr>
              <w:t>Trente-sixième réunion</w:t>
            </w:r>
          </w:p>
        </w:tc>
        <w:tc>
          <w:tcPr>
            <w:tcW w:w="184" w:type="dxa"/>
            <w:tcBorders>
              <w:top w:val="single" w:sz="12" w:space="0" w:color="auto"/>
            </w:tcBorders>
          </w:tcPr>
          <w:p w:rsidR="007D0E44" w:rsidRPr="007D0E44" w:rsidRDefault="007D0E44" w:rsidP="007D0E44">
            <w:pPr>
              <w:widowControl w:val="0"/>
              <w:autoSpaceDE w:val="0"/>
              <w:autoSpaceDN w:val="0"/>
              <w:adjustRightInd w:val="0"/>
              <w:spacing w:after="0" w:line="240" w:lineRule="auto"/>
              <w:ind w:left="13"/>
              <w:rPr>
                <w:rFonts w:ascii="Times New Roman" w:eastAsia="Times New Roman" w:hAnsi="Times New Roman" w:cs="Times New Roman"/>
                <w:b/>
                <w:spacing w:val="4"/>
                <w:w w:val="103"/>
                <w:kern w:val="14"/>
                <w:sz w:val="20"/>
                <w:szCs w:val="20"/>
                <w:lang w:eastAsia="zh-CN"/>
              </w:rPr>
            </w:pPr>
          </w:p>
        </w:tc>
        <w:tc>
          <w:tcPr>
            <w:tcW w:w="4571" w:type="dxa"/>
            <w:gridSpan w:val="5"/>
            <w:tcBorders>
              <w:top w:val="single" w:sz="12" w:space="0" w:color="auto"/>
            </w:tcBorders>
          </w:tcPr>
          <w:p w:rsidR="007D0E44" w:rsidRPr="007D0E44" w:rsidRDefault="007D0E44" w:rsidP="007D0E44">
            <w:pPr>
              <w:widowControl w:val="0"/>
              <w:autoSpaceDE w:val="0"/>
              <w:autoSpaceDN w:val="0"/>
              <w:adjustRightInd w:val="0"/>
              <w:spacing w:after="0" w:line="240" w:lineRule="auto"/>
              <w:ind w:left="13"/>
              <w:rPr>
                <w:rFonts w:ascii="Times New Roman" w:eastAsia="Times New Roman" w:hAnsi="Times New Roman" w:cs="Times New Roman"/>
                <w:b/>
                <w:spacing w:val="4"/>
                <w:w w:val="103"/>
                <w:kern w:val="14"/>
                <w:sz w:val="20"/>
                <w:szCs w:val="20"/>
                <w:lang w:eastAsia="zh-CN"/>
              </w:rPr>
            </w:pPr>
            <w:r w:rsidRPr="007D0E44">
              <w:rPr>
                <w:rFonts w:ascii="Times New Roman" w:eastAsia="Times New Roman" w:hAnsi="Times New Roman" w:cs="Times New Roman"/>
                <w:b/>
                <w:spacing w:val="4"/>
                <w:w w:val="103"/>
                <w:kern w:val="14"/>
                <w:sz w:val="20"/>
                <w:szCs w:val="20"/>
                <w:lang w:eastAsia="zh-CN"/>
              </w:rPr>
              <w:t>Union africaine</w:t>
            </w:r>
          </w:p>
          <w:p w:rsidR="007D0E44" w:rsidRPr="007D0E44" w:rsidRDefault="007D0E44" w:rsidP="007D0E44">
            <w:pPr>
              <w:widowControl w:val="0"/>
              <w:autoSpaceDE w:val="0"/>
              <w:autoSpaceDN w:val="0"/>
              <w:adjustRightInd w:val="0"/>
              <w:spacing w:after="0" w:line="240" w:lineRule="auto"/>
              <w:ind w:left="13"/>
              <w:rPr>
                <w:rFonts w:ascii="Times New Roman" w:eastAsia="Times New Roman" w:hAnsi="Times New Roman" w:cs="Times New Roman"/>
                <w:b/>
                <w:spacing w:val="4"/>
                <w:w w:val="103"/>
                <w:kern w:val="14"/>
                <w:sz w:val="20"/>
                <w:szCs w:val="20"/>
                <w:lang w:eastAsia="zh-CN"/>
              </w:rPr>
            </w:pPr>
            <w:r w:rsidRPr="007D0E44">
              <w:rPr>
                <w:rFonts w:ascii="Times New Roman" w:eastAsia="Times New Roman" w:hAnsi="Times New Roman" w:cs="Times New Roman"/>
                <w:b/>
                <w:spacing w:val="4"/>
                <w:w w:val="103"/>
                <w:kern w:val="14"/>
                <w:sz w:val="20"/>
                <w:szCs w:val="20"/>
                <w:lang w:eastAsia="zh-CN"/>
              </w:rPr>
              <w:t>Comité d’experts</w:t>
            </w:r>
          </w:p>
          <w:p w:rsidR="007D0E44" w:rsidRPr="007D0E44" w:rsidRDefault="007D0E44" w:rsidP="007D0E44">
            <w:pPr>
              <w:widowControl w:val="0"/>
              <w:autoSpaceDE w:val="0"/>
              <w:autoSpaceDN w:val="0"/>
              <w:adjustRightInd w:val="0"/>
              <w:spacing w:after="0" w:line="240" w:lineRule="auto"/>
              <w:ind w:left="13"/>
              <w:rPr>
                <w:rFonts w:ascii="Times New Roman" w:eastAsia="Times New Roman" w:hAnsi="Times New Roman" w:cs="Times New Roman"/>
                <w:spacing w:val="4"/>
                <w:w w:val="103"/>
                <w:kern w:val="14"/>
                <w:sz w:val="20"/>
                <w:szCs w:val="20"/>
              </w:rPr>
            </w:pPr>
            <w:r w:rsidRPr="007D0E44">
              <w:rPr>
                <w:rFonts w:ascii="Times New Roman" w:eastAsia="Times New Roman" w:hAnsi="Times New Roman" w:cs="Times New Roman"/>
                <w:spacing w:val="4"/>
                <w:w w:val="103"/>
                <w:kern w:val="14"/>
                <w:sz w:val="20"/>
                <w:szCs w:val="20"/>
                <w:lang w:eastAsia="zh-CN"/>
              </w:rPr>
              <w:t>Troisième réunion</w:t>
            </w:r>
          </w:p>
        </w:tc>
      </w:tr>
      <w:tr w:rsidR="007D0E44" w:rsidRPr="007D0E44" w:rsidTr="009A3944">
        <w:trPr>
          <w:gridAfter w:val="1"/>
          <w:wAfter w:w="134" w:type="dxa"/>
        </w:trPr>
        <w:tc>
          <w:tcPr>
            <w:tcW w:w="5394" w:type="dxa"/>
            <w:gridSpan w:val="4"/>
          </w:tcPr>
          <w:p w:rsidR="007D0E44" w:rsidRPr="007D0E44" w:rsidRDefault="007D0E44" w:rsidP="007D0E44">
            <w:pPr>
              <w:widowControl w:val="0"/>
              <w:autoSpaceDE w:val="0"/>
              <w:autoSpaceDN w:val="0"/>
              <w:adjustRightInd w:val="0"/>
              <w:spacing w:after="0" w:line="240" w:lineRule="auto"/>
              <w:rPr>
                <w:rFonts w:ascii="Times New Roman" w:eastAsia="SimSun" w:hAnsi="Times New Roman" w:cs="Times New Roman"/>
                <w:b/>
                <w:bCs/>
                <w:spacing w:val="4"/>
                <w:w w:val="103"/>
                <w:kern w:val="14"/>
                <w:sz w:val="20"/>
                <w:szCs w:val="20"/>
                <w:lang w:eastAsia="zh-CN"/>
              </w:rPr>
            </w:pPr>
          </w:p>
          <w:p w:rsidR="007D0E44" w:rsidRPr="007D0E44" w:rsidRDefault="007D0E44" w:rsidP="007D0E44">
            <w:pPr>
              <w:widowControl w:val="0"/>
              <w:autoSpaceDE w:val="0"/>
              <w:autoSpaceDN w:val="0"/>
              <w:adjustRightInd w:val="0"/>
              <w:spacing w:after="0" w:line="240" w:lineRule="auto"/>
              <w:rPr>
                <w:rFonts w:ascii="Times New Roman" w:eastAsia="SimSun" w:hAnsi="Times New Roman" w:cs="Times New Roman"/>
                <w:b/>
                <w:bCs/>
                <w:spacing w:val="4"/>
                <w:w w:val="103"/>
                <w:kern w:val="14"/>
                <w:sz w:val="20"/>
                <w:szCs w:val="20"/>
                <w:lang w:eastAsia="zh-CN"/>
              </w:rPr>
            </w:pPr>
            <w:r w:rsidRPr="007D0E44">
              <w:rPr>
                <w:rFonts w:ascii="Times New Roman" w:eastAsia="SimSun" w:hAnsi="Times New Roman" w:cs="Times New Roman"/>
                <w:b/>
                <w:bCs/>
                <w:spacing w:val="4"/>
                <w:w w:val="103"/>
                <w:kern w:val="14"/>
                <w:sz w:val="20"/>
                <w:szCs w:val="20"/>
                <w:lang w:eastAsia="zh-CN"/>
              </w:rPr>
              <w:t>Dixième Réunion annuelle conjointe du Comité technique spécialisé de l’Union africaine sur les finances, les affaires monétaires, la planification économique et l’intégration et de la Conférence des ministres africains des finances, de la planification et du développement économique de la Commission économique pour l’Afrique</w:t>
            </w:r>
          </w:p>
          <w:p w:rsidR="007D0E44" w:rsidRPr="007D0E44" w:rsidRDefault="007D0E44" w:rsidP="007D0E44">
            <w:pPr>
              <w:spacing w:after="0" w:line="240" w:lineRule="auto"/>
              <w:rPr>
                <w:rFonts w:ascii="Times New Roman" w:eastAsia="Times New Roman" w:hAnsi="Times New Roman" w:cs="Times New Roman"/>
                <w:b/>
                <w:bCs/>
                <w:spacing w:val="4"/>
                <w:w w:val="103"/>
                <w:kern w:val="14"/>
                <w:sz w:val="20"/>
                <w:szCs w:val="20"/>
              </w:rPr>
            </w:pPr>
          </w:p>
          <w:p w:rsidR="007D0E44" w:rsidRPr="007D0E44" w:rsidRDefault="007D0E44" w:rsidP="007D0E44">
            <w:pPr>
              <w:spacing w:after="0" w:line="240" w:lineRule="auto"/>
              <w:rPr>
                <w:rFonts w:ascii="Times New Roman" w:eastAsia="Times New Roman" w:hAnsi="Times New Roman" w:cs="Times New Roman"/>
                <w:b/>
                <w:bCs/>
                <w:spacing w:val="4"/>
                <w:w w:val="103"/>
                <w:kern w:val="14"/>
                <w:sz w:val="20"/>
                <w:szCs w:val="20"/>
              </w:rPr>
            </w:pPr>
            <w:r w:rsidRPr="007D0E44">
              <w:rPr>
                <w:rFonts w:ascii="Times New Roman" w:eastAsia="Times New Roman" w:hAnsi="Times New Roman" w:cs="Times New Roman"/>
                <w:b/>
                <w:bCs/>
                <w:spacing w:val="4"/>
                <w:w w:val="103"/>
                <w:kern w:val="14"/>
                <w:sz w:val="20"/>
                <w:szCs w:val="20"/>
              </w:rPr>
              <w:t>Réunion des Comités d’experts</w:t>
            </w:r>
          </w:p>
          <w:p w:rsidR="007D0E44" w:rsidRPr="007D0E44" w:rsidRDefault="007D0E44" w:rsidP="007D0E44">
            <w:pPr>
              <w:widowControl w:val="0"/>
              <w:autoSpaceDE w:val="0"/>
              <w:autoSpaceDN w:val="0"/>
              <w:adjustRightInd w:val="0"/>
              <w:spacing w:after="0" w:line="240" w:lineRule="auto"/>
              <w:rPr>
                <w:rFonts w:ascii="Times New Roman" w:eastAsia="Times New Roman" w:hAnsi="Times New Roman" w:cs="Times New Roman"/>
                <w:spacing w:val="4"/>
                <w:w w:val="103"/>
                <w:kern w:val="14"/>
                <w:sz w:val="20"/>
                <w:szCs w:val="20"/>
              </w:rPr>
            </w:pPr>
            <w:r w:rsidRPr="007D0E44">
              <w:rPr>
                <w:rFonts w:ascii="Times New Roman" w:eastAsia="SimSun" w:hAnsi="Times New Roman" w:cs="Times New Roman"/>
                <w:spacing w:val="4"/>
                <w:w w:val="103"/>
                <w:kern w:val="14"/>
                <w:sz w:val="20"/>
                <w:szCs w:val="20"/>
                <w:lang w:eastAsia="zh-CN"/>
              </w:rPr>
              <w:t>Dakar, 23-25 mars 2017</w:t>
            </w:r>
          </w:p>
        </w:tc>
        <w:tc>
          <w:tcPr>
            <w:tcW w:w="4812" w:type="dxa"/>
            <w:gridSpan w:val="7"/>
            <w:vAlign w:val="bottom"/>
          </w:tcPr>
          <w:p w:rsidR="007D0E44" w:rsidRPr="007D0E44" w:rsidRDefault="007D0E44" w:rsidP="007D0E44">
            <w:pPr>
              <w:tabs>
                <w:tab w:val="left" w:pos="3053"/>
                <w:tab w:val="center" w:pos="4320"/>
                <w:tab w:val="right" w:pos="8640"/>
              </w:tabs>
              <w:spacing w:after="0" w:line="240" w:lineRule="auto"/>
              <w:ind w:firstLine="3037"/>
              <w:rPr>
                <w:rFonts w:ascii="Times New Roman" w:eastAsia="Times New Roman" w:hAnsi="Times New Roman" w:cs="Times New Roman"/>
                <w:spacing w:val="4"/>
                <w:w w:val="103"/>
                <w:kern w:val="14"/>
                <w:sz w:val="20"/>
                <w:szCs w:val="20"/>
              </w:rPr>
            </w:pPr>
          </w:p>
        </w:tc>
      </w:tr>
    </w:tbl>
    <w:p w:rsidR="00851866" w:rsidRPr="007D0E44" w:rsidRDefault="00851866" w:rsidP="0088440C">
      <w:pPr>
        <w:spacing w:after="0" w:line="240" w:lineRule="auto"/>
        <w:ind w:right="2647"/>
        <w:jc w:val="both"/>
        <w:rPr>
          <w:rFonts w:ascii="Arial" w:eastAsia="Times New Roman" w:hAnsi="Arial" w:cs="Arial"/>
          <w:b/>
          <w:bCs/>
          <w:sz w:val="20"/>
          <w:szCs w:val="20"/>
          <w:lang w:eastAsia="fr-FR"/>
        </w:rPr>
      </w:pPr>
    </w:p>
    <w:p w:rsidR="007D0E44" w:rsidRDefault="007D0E44" w:rsidP="007D0E44">
      <w:pPr>
        <w:spacing w:after="0" w:line="240" w:lineRule="auto"/>
        <w:ind w:right="-244"/>
        <w:jc w:val="center"/>
        <w:rPr>
          <w:rFonts w:ascii="Arial" w:eastAsia="Times New Roman" w:hAnsi="Arial" w:cs="Arial"/>
          <w:b/>
          <w:bCs/>
          <w:sz w:val="20"/>
          <w:szCs w:val="20"/>
          <w:lang w:eastAsia="fr-FR"/>
        </w:rPr>
      </w:pPr>
    </w:p>
    <w:p w:rsidR="007D0E44" w:rsidRDefault="007D0E44" w:rsidP="007D0E44">
      <w:pPr>
        <w:spacing w:after="0" w:line="240" w:lineRule="auto"/>
        <w:ind w:right="-244"/>
        <w:jc w:val="center"/>
        <w:rPr>
          <w:rFonts w:ascii="Arial" w:eastAsia="Times New Roman" w:hAnsi="Arial" w:cs="Arial"/>
          <w:b/>
          <w:bCs/>
          <w:sz w:val="20"/>
          <w:szCs w:val="20"/>
          <w:lang w:eastAsia="fr-FR"/>
        </w:rPr>
      </w:pPr>
    </w:p>
    <w:p w:rsidR="007D0E44" w:rsidRDefault="007D0E44" w:rsidP="007D0E44">
      <w:pPr>
        <w:spacing w:after="0" w:line="240" w:lineRule="auto"/>
        <w:ind w:right="-244"/>
        <w:jc w:val="center"/>
        <w:rPr>
          <w:rFonts w:ascii="Arial" w:eastAsia="Times New Roman" w:hAnsi="Arial" w:cs="Arial"/>
          <w:b/>
          <w:bCs/>
          <w:sz w:val="20"/>
          <w:szCs w:val="20"/>
          <w:lang w:eastAsia="fr-FR"/>
        </w:rPr>
      </w:pPr>
    </w:p>
    <w:p w:rsidR="00DF5031" w:rsidRPr="007D0E44" w:rsidRDefault="008A713D" w:rsidP="007D0E44">
      <w:pPr>
        <w:spacing w:after="0" w:line="240" w:lineRule="auto"/>
        <w:ind w:right="-244"/>
        <w:jc w:val="center"/>
        <w:rPr>
          <w:rFonts w:ascii="Arial" w:eastAsia="Times New Roman" w:hAnsi="Arial" w:cs="Arial"/>
          <w:lang w:eastAsia="fr-FR"/>
        </w:rPr>
      </w:pPr>
      <w:r w:rsidRPr="007D0E44">
        <w:rPr>
          <w:rFonts w:ascii="Arial" w:eastAsia="Times New Roman" w:hAnsi="Arial" w:cs="Arial"/>
          <w:b/>
          <w:bCs/>
          <w:lang w:eastAsia="fr-FR"/>
        </w:rPr>
        <w:t>HUITIÈME RÉUNION ORDINAIRE DU SOUS-COMITÉ DES DIRECTEURS GÉNÉRAUX DES DOUANES DE L’UA</w:t>
      </w:r>
    </w:p>
    <w:p w:rsidR="00DF5031" w:rsidRPr="007D0E44" w:rsidRDefault="008A713D" w:rsidP="007D0E44">
      <w:pPr>
        <w:spacing w:after="0" w:line="240" w:lineRule="auto"/>
        <w:ind w:right="-244"/>
        <w:jc w:val="center"/>
        <w:rPr>
          <w:rFonts w:ascii="Arial" w:eastAsia="Times New Roman" w:hAnsi="Arial" w:cs="Arial"/>
          <w:lang w:eastAsia="fr-FR"/>
        </w:rPr>
      </w:pPr>
      <w:r w:rsidRPr="007D0E44">
        <w:rPr>
          <w:rFonts w:ascii="Arial" w:eastAsia="Times New Roman" w:hAnsi="Arial" w:cs="Arial"/>
          <w:b/>
          <w:bCs/>
          <w:lang w:eastAsia="fr-FR"/>
        </w:rPr>
        <w:t>17 ET 18 NOVEMBRE 2016</w:t>
      </w:r>
    </w:p>
    <w:p w:rsidR="00DF5031" w:rsidRPr="007D0E44" w:rsidRDefault="008A713D" w:rsidP="007D0E44">
      <w:pPr>
        <w:spacing w:after="0" w:line="240" w:lineRule="auto"/>
        <w:ind w:right="-244"/>
        <w:jc w:val="center"/>
        <w:rPr>
          <w:rFonts w:ascii="Arial" w:eastAsia="Times New Roman" w:hAnsi="Arial" w:cs="Arial"/>
          <w:lang w:eastAsia="fr-FR"/>
        </w:rPr>
      </w:pPr>
      <w:r w:rsidRPr="007D0E44">
        <w:rPr>
          <w:rFonts w:ascii="Arial" w:eastAsia="Times New Roman" w:hAnsi="Arial" w:cs="Arial"/>
          <w:b/>
          <w:bCs/>
          <w:lang w:eastAsia="fr-FR"/>
        </w:rPr>
        <w:t>HARARE (ZIMBABWE)</w:t>
      </w:r>
    </w:p>
    <w:p w:rsidR="00DB2DF7" w:rsidRDefault="00DB2DF7" w:rsidP="0088440C">
      <w:pPr>
        <w:spacing w:after="0" w:line="240" w:lineRule="auto"/>
        <w:jc w:val="center"/>
        <w:outlineLvl w:val="2"/>
        <w:rPr>
          <w:rFonts w:ascii="Arial" w:eastAsia="Times New Roman" w:hAnsi="Arial" w:cs="Arial"/>
          <w:b/>
          <w:bCs/>
          <w:color w:val="000000"/>
          <w:sz w:val="20"/>
          <w:szCs w:val="20"/>
          <w:lang w:eastAsia="fr-FR"/>
        </w:rPr>
      </w:pPr>
    </w:p>
    <w:p w:rsidR="007D0E44" w:rsidRDefault="007D0E44" w:rsidP="0088440C">
      <w:pPr>
        <w:spacing w:after="0" w:line="240" w:lineRule="auto"/>
        <w:jc w:val="center"/>
        <w:outlineLvl w:val="2"/>
        <w:rPr>
          <w:rFonts w:ascii="Arial" w:eastAsia="Times New Roman" w:hAnsi="Arial" w:cs="Arial"/>
          <w:b/>
          <w:bCs/>
          <w:color w:val="000000"/>
          <w:sz w:val="20"/>
          <w:szCs w:val="20"/>
          <w:lang w:eastAsia="fr-FR"/>
        </w:rPr>
      </w:pPr>
    </w:p>
    <w:p w:rsidR="0088440C" w:rsidRDefault="0088440C" w:rsidP="0088440C">
      <w:pPr>
        <w:spacing w:after="0" w:line="240" w:lineRule="auto"/>
        <w:jc w:val="center"/>
        <w:outlineLvl w:val="2"/>
        <w:rPr>
          <w:rFonts w:ascii="Arial" w:eastAsia="Times New Roman" w:hAnsi="Arial" w:cs="Arial"/>
          <w:b/>
          <w:bCs/>
          <w:color w:val="000000"/>
          <w:sz w:val="28"/>
          <w:szCs w:val="48"/>
          <w:lang w:eastAsia="fr-FR"/>
        </w:rPr>
      </w:pPr>
    </w:p>
    <w:p w:rsidR="00DB2DF7" w:rsidRPr="00851866" w:rsidRDefault="00DF5031" w:rsidP="0088440C">
      <w:pPr>
        <w:spacing w:after="0" w:line="240" w:lineRule="auto"/>
        <w:jc w:val="center"/>
        <w:outlineLvl w:val="2"/>
        <w:rPr>
          <w:rFonts w:ascii="Arial" w:eastAsia="Times New Roman" w:hAnsi="Arial" w:cs="Arial"/>
          <w:b/>
          <w:bCs/>
          <w:color w:val="4F81BD"/>
          <w:sz w:val="14"/>
          <w:szCs w:val="24"/>
          <w:lang w:eastAsia="fr-FR"/>
        </w:rPr>
      </w:pPr>
      <w:r w:rsidRPr="00851866">
        <w:rPr>
          <w:rFonts w:ascii="Arial" w:eastAsia="Times New Roman" w:hAnsi="Arial" w:cs="Arial"/>
          <w:b/>
          <w:bCs/>
          <w:color w:val="000000"/>
          <w:sz w:val="28"/>
          <w:szCs w:val="48"/>
          <w:lang w:eastAsia="fr-FR"/>
        </w:rPr>
        <w:t>RAPPORT</w:t>
      </w:r>
      <w:r w:rsidR="009D2887" w:rsidRPr="00851866">
        <w:rPr>
          <w:rFonts w:ascii="Arial" w:eastAsia="Times New Roman" w:hAnsi="Arial" w:cs="Arial"/>
          <w:b/>
          <w:bCs/>
          <w:color w:val="4F81BD"/>
          <w:sz w:val="14"/>
          <w:szCs w:val="24"/>
          <w:lang w:eastAsia="fr-FR"/>
        </w:rPr>
        <w:t xml:space="preserve"> </w:t>
      </w:r>
    </w:p>
    <w:p w:rsidR="00DB2DF7" w:rsidRPr="00851866" w:rsidRDefault="00DB2DF7" w:rsidP="0088440C">
      <w:pPr>
        <w:spacing w:after="0" w:line="240" w:lineRule="auto"/>
        <w:rPr>
          <w:rFonts w:ascii="Arial" w:eastAsia="Times New Roman" w:hAnsi="Arial" w:cs="Arial"/>
          <w:b/>
          <w:bCs/>
          <w:color w:val="4F81BD"/>
          <w:sz w:val="24"/>
          <w:szCs w:val="24"/>
          <w:lang w:eastAsia="fr-FR"/>
        </w:rPr>
      </w:pPr>
      <w:r w:rsidRPr="00851866">
        <w:rPr>
          <w:rFonts w:ascii="Arial" w:eastAsia="Times New Roman" w:hAnsi="Arial" w:cs="Arial"/>
          <w:b/>
          <w:bCs/>
          <w:color w:val="4F81BD"/>
          <w:sz w:val="24"/>
          <w:szCs w:val="24"/>
          <w:lang w:eastAsia="fr-FR"/>
        </w:rPr>
        <w:br w:type="page"/>
      </w:r>
    </w:p>
    <w:p w:rsidR="00DF5031" w:rsidRPr="00851866" w:rsidRDefault="00DF5031" w:rsidP="0088440C">
      <w:pPr>
        <w:spacing w:after="0" w:line="240" w:lineRule="auto"/>
        <w:jc w:val="center"/>
        <w:outlineLvl w:val="2"/>
        <w:rPr>
          <w:rFonts w:ascii="Arial" w:eastAsia="Times New Roman" w:hAnsi="Arial" w:cs="Arial"/>
          <w:sz w:val="24"/>
          <w:szCs w:val="24"/>
          <w:lang w:eastAsia="fr-FR"/>
        </w:rPr>
      </w:pPr>
      <w:r w:rsidRPr="00851866">
        <w:rPr>
          <w:rFonts w:ascii="Arial" w:eastAsia="Times New Roman" w:hAnsi="Arial" w:cs="Arial"/>
          <w:b/>
          <w:bCs/>
          <w:sz w:val="24"/>
          <w:szCs w:val="24"/>
          <w:lang w:eastAsia="fr-FR"/>
        </w:rPr>
        <w:lastRenderedPageBreak/>
        <w:t>RAPPORT</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DE</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LA</w:t>
      </w:r>
      <w:r w:rsidR="009D2887" w:rsidRPr="00851866">
        <w:rPr>
          <w:rFonts w:ascii="Arial" w:eastAsia="Times New Roman" w:hAnsi="Arial" w:cs="Arial"/>
          <w:b/>
          <w:bCs/>
          <w:sz w:val="24"/>
          <w:szCs w:val="24"/>
          <w:lang w:eastAsia="fr-FR"/>
        </w:rPr>
        <w:t xml:space="preserve"> </w:t>
      </w:r>
      <w:r w:rsidR="009E65A7" w:rsidRPr="00851866">
        <w:rPr>
          <w:rFonts w:ascii="Arial" w:eastAsia="Times New Roman" w:hAnsi="Arial" w:cs="Arial"/>
          <w:b/>
          <w:bCs/>
          <w:sz w:val="24"/>
          <w:szCs w:val="24"/>
          <w:lang w:eastAsia="fr-FR"/>
        </w:rPr>
        <w:t>HUITIÈME</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RÉUNION</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ORDINAIRE</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DU</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SOUS-COMIT</w:t>
      </w:r>
      <w:r w:rsidR="009E65A7" w:rsidRPr="00851866">
        <w:rPr>
          <w:rFonts w:ascii="Arial" w:eastAsia="Times New Roman" w:hAnsi="Arial" w:cs="Arial"/>
          <w:b/>
          <w:bCs/>
          <w:sz w:val="24"/>
          <w:szCs w:val="24"/>
          <w:lang w:eastAsia="fr-FR"/>
        </w:rPr>
        <w:t>É</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DES</w:t>
      </w:r>
      <w:r w:rsidR="009D2887" w:rsidRPr="00851866">
        <w:rPr>
          <w:rFonts w:ascii="Arial" w:eastAsia="Times New Roman" w:hAnsi="Arial" w:cs="Arial"/>
          <w:b/>
          <w:bCs/>
          <w:sz w:val="24"/>
          <w:szCs w:val="24"/>
          <w:lang w:eastAsia="fr-FR"/>
        </w:rPr>
        <w:t xml:space="preserve"> </w:t>
      </w:r>
      <w:r w:rsidR="009E65A7" w:rsidRPr="00851866">
        <w:rPr>
          <w:rFonts w:ascii="Arial" w:eastAsia="Times New Roman" w:hAnsi="Arial" w:cs="Arial"/>
          <w:b/>
          <w:bCs/>
          <w:sz w:val="24"/>
          <w:szCs w:val="24"/>
          <w:lang w:eastAsia="fr-FR"/>
        </w:rPr>
        <w:t>DIRECTEUR</w:t>
      </w:r>
      <w:r w:rsidRPr="00851866">
        <w:rPr>
          <w:rFonts w:ascii="Arial" w:eastAsia="Times New Roman" w:hAnsi="Arial" w:cs="Arial"/>
          <w:b/>
          <w:bCs/>
          <w:sz w:val="24"/>
          <w:szCs w:val="24"/>
          <w:lang w:eastAsia="fr-FR"/>
        </w:rPr>
        <w:t>S</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G</w:t>
      </w:r>
      <w:r w:rsidR="00907B93" w:rsidRPr="00851866">
        <w:rPr>
          <w:rFonts w:ascii="Arial" w:eastAsia="Times New Roman" w:hAnsi="Arial" w:cs="Arial"/>
          <w:b/>
          <w:bCs/>
          <w:sz w:val="24"/>
          <w:szCs w:val="24"/>
          <w:lang w:eastAsia="fr-FR"/>
        </w:rPr>
        <w:t>ÉNÉ</w:t>
      </w:r>
      <w:r w:rsidRPr="00851866">
        <w:rPr>
          <w:rFonts w:ascii="Arial" w:eastAsia="Times New Roman" w:hAnsi="Arial" w:cs="Arial"/>
          <w:b/>
          <w:bCs/>
          <w:sz w:val="24"/>
          <w:szCs w:val="24"/>
          <w:lang w:eastAsia="fr-FR"/>
        </w:rPr>
        <w:t>RAUX</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DES</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DOUANES</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DE</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L</w:t>
      </w:r>
      <w:r w:rsidR="00A85BD3" w:rsidRPr="00851866">
        <w:rPr>
          <w:rFonts w:ascii="Arial" w:eastAsia="Times New Roman" w:hAnsi="Arial" w:cs="Arial"/>
          <w:b/>
          <w:bCs/>
          <w:sz w:val="24"/>
          <w:szCs w:val="24"/>
          <w:lang w:eastAsia="fr-FR"/>
        </w:rPr>
        <w:t>’</w:t>
      </w:r>
      <w:r w:rsidRPr="00851866">
        <w:rPr>
          <w:rFonts w:ascii="Arial" w:eastAsia="Times New Roman" w:hAnsi="Arial" w:cs="Arial"/>
          <w:b/>
          <w:bCs/>
          <w:sz w:val="24"/>
          <w:szCs w:val="24"/>
          <w:lang w:eastAsia="fr-FR"/>
        </w:rPr>
        <w:t>UNION</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AFRICAINE</w:t>
      </w:r>
      <w:r w:rsidR="009D2887" w:rsidRPr="00851866">
        <w:rPr>
          <w:rFonts w:ascii="Arial" w:eastAsia="Times New Roman" w:hAnsi="Arial" w:cs="Arial"/>
          <w:b/>
          <w:bCs/>
          <w:sz w:val="24"/>
          <w:szCs w:val="24"/>
          <w:lang w:eastAsia="fr-FR"/>
        </w:rPr>
        <w:t xml:space="preserve"> </w:t>
      </w:r>
    </w:p>
    <w:p w:rsidR="00DF5031" w:rsidRDefault="00DF5031" w:rsidP="0088440C">
      <w:pPr>
        <w:spacing w:after="0" w:line="240" w:lineRule="auto"/>
        <w:jc w:val="center"/>
        <w:rPr>
          <w:rFonts w:ascii="Arial" w:eastAsia="Times New Roman" w:hAnsi="Arial" w:cs="Arial"/>
          <w:b/>
          <w:sz w:val="24"/>
          <w:szCs w:val="24"/>
          <w:lang w:eastAsia="fr-FR"/>
        </w:rPr>
      </w:pPr>
      <w:r w:rsidRPr="00851866">
        <w:rPr>
          <w:rFonts w:ascii="Arial" w:eastAsia="Times New Roman" w:hAnsi="Arial" w:cs="Arial"/>
          <w:b/>
          <w:bCs/>
          <w:sz w:val="24"/>
          <w:szCs w:val="24"/>
          <w:lang w:eastAsia="fr-FR"/>
        </w:rPr>
        <w:t>17</w:t>
      </w:r>
      <w:r w:rsidR="009D2887" w:rsidRPr="00851866">
        <w:rPr>
          <w:rFonts w:ascii="Arial" w:eastAsia="Times New Roman" w:hAnsi="Arial" w:cs="Arial"/>
          <w:b/>
          <w:bCs/>
          <w:sz w:val="24"/>
          <w:szCs w:val="24"/>
          <w:lang w:eastAsia="fr-FR"/>
        </w:rPr>
        <w:t xml:space="preserve"> </w:t>
      </w:r>
      <w:r w:rsidR="00907B93" w:rsidRPr="00851866">
        <w:rPr>
          <w:rFonts w:ascii="Arial" w:eastAsia="Times New Roman" w:hAnsi="Arial" w:cs="Arial"/>
          <w:b/>
          <w:bCs/>
          <w:sz w:val="24"/>
          <w:szCs w:val="24"/>
          <w:lang w:eastAsia="fr-FR"/>
        </w:rPr>
        <w:t>ET</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18</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NOVEMBRE</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2016</w:t>
      </w:r>
      <w:r w:rsid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HARARE</w:t>
      </w:r>
      <w:r w:rsidR="009D2887" w:rsidRPr="00851866">
        <w:rPr>
          <w:rFonts w:ascii="Arial" w:eastAsia="Times New Roman" w:hAnsi="Arial" w:cs="Arial"/>
          <w:b/>
          <w:bCs/>
          <w:sz w:val="24"/>
          <w:szCs w:val="24"/>
          <w:lang w:eastAsia="fr-FR"/>
        </w:rPr>
        <w:t xml:space="preserve"> </w:t>
      </w:r>
      <w:r w:rsidR="00851866">
        <w:rPr>
          <w:rFonts w:ascii="Arial" w:eastAsia="Times New Roman" w:hAnsi="Arial" w:cs="Arial"/>
          <w:b/>
          <w:bCs/>
          <w:sz w:val="24"/>
          <w:szCs w:val="24"/>
          <w:lang w:eastAsia="fr-FR"/>
        </w:rPr>
        <w:t>(</w:t>
      </w:r>
      <w:r w:rsidRPr="00851866">
        <w:rPr>
          <w:rFonts w:ascii="Arial" w:eastAsia="Times New Roman" w:hAnsi="Arial" w:cs="Arial"/>
          <w:b/>
          <w:bCs/>
          <w:sz w:val="24"/>
          <w:szCs w:val="24"/>
          <w:lang w:eastAsia="fr-FR"/>
        </w:rPr>
        <w:t>ZIMBABWE</w:t>
      </w:r>
      <w:r w:rsidR="00851866" w:rsidRPr="00851866">
        <w:rPr>
          <w:rFonts w:ascii="Arial" w:eastAsia="Times New Roman" w:hAnsi="Arial" w:cs="Arial"/>
          <w:b/>
          <w:sz w:val="24"/>
          <w:szCs w:val="24"/>
          <w:lang w:eastAsia="fr-FR"/>
        </w:rPr>
        <w:t>)</w:t>
      </w:r>
    </w:p>
    <w:p w:rsidR="00851866" w:rsidRPr="00851866" w:rsidRDefault="00851866" w:rsidP="0088440C">
      <w:pPr>
        <w:spacing w:after="0" w:line="240" w:lineRule="auto"/>
        <w:jc w:val="center"/>
        <w:rPr>
          <w:rFonts w:ascii="Arial" w:eastAsia="Times New Roman" w:hAnsi="Arial" w:cs="Arial"/>
          <w:b/>
          <w:bCs/>
          <w:sz w:val="24"/>
          <w:szCs w:val="24"/>
          <w:lang w:eastAsia="fr-FR"/>
        </w:rPr>
      </w:pPr>
    </w:p>
    <w:p w:rsidR="00DF5031" w:rsidRDefault="00DF5031" w:rsidP="0088440C">
      <w:pPr>
        <w:pStyle w:val="Heading1"/>
        <w:keepNext/>
        <w:rPr>
          <w:rFonts w:ascii="Arial" w:eastAsia="Arial Unicode MS" w:hAnsi="Arial" w:cs="Arial"/>
          <w:sz w:val="24"/>
          <w:szCs w:val="24"/>
          <w:lang w:eastAsia="x-none"/>
        </w:rPr>
      </w:pPr>
      <w:r w:rsidRPr="00851866">
        <w:rPr>
          <w:rFonts w:ascii="Arial" w:eastAsia="Arial Unicode MS" w:hAnsi="Arial" w:cs="Arial"/>
          <w:sz w:val="24"/>
          <w:szCs w:val="24"/>
          <w:lang w:eastAsia="x-none"/>
        </w:rPr>
        <w:t>INTRODUCTION</w:t>
      </w:r>
      <w:r w:rsidR="009D2887" w:rsidRPr="00851866">
        <w:rPr>
          <w:rFonts w:ascii="Arial" w:eastAsia="Arial Unicode MS" w:hAnsi="Arial" w:cs="Arial"/>
          <w:sz w:val="24"/>
          <w:szCs w:val="24"/>
          <w:lang w:eastAsia="x-none"/>
        </w:rPr>
        <w:t xml:space="preserve"> </w:t>
      </w:r>
    </w:p>
    <w:p w:rsidR="00851866" w:rsidRPr="00851866" w:rsidRDefault="00851866" w:rsidP="0088440C">
      <w:pPr>
        <w:pStyle w:val="Heading1"/>
        <w:keepNext/>
        <w:rPr>
          <w:rFonts w:ascii="Arial" w:eastAsia="Arial Unicode MS" w:hAnsi="Arial" w:cs="Arial"/>
          <w:sz w:val="24"/>
          <w:szCs w:val="24"/>
          <w:lang w:eastAsia="x-none"/>
        </w:rPr>
      </w:pPr>
    </w:p>
    <w:p w:rsidR="00DF5031" w:rsidRPr="00851866" w:rsidRDefault="005261C3" w:rsidP="0088440C">
      <w:pPr>
        <w:numPr>
          <w:ilvl w:val="0"/>
          <w:numId w:val="1"/>
        </w:numPr>
        <w:spacing w:after="0" w:line="240" w:lineRule="auto"/>
        <w:ind w:left="0" w:firstLine="0"/>
        <w:jc w:val="both"/>
        <w:outlineLvl w:val="0"/>
        <w:rPr>
          <w:rFonts w:ascii="Arial" w:eastAsia="Times New Roman" w:hAnsi="Arial" w:cs="Arial"/>
          <w:b/>
          <w:bCs/>
          <w:kern w:val="36"/>
          <w:sz w:val="24"/>
          <w:szCs w:val="24"/>
          <w:lang w:eastAsia="fr-FR"/>
        </w:rPr>
      </w:pPr>
      <w:r w:rsidRPr="00851866">
        <w:rPr>
          <w:rFonts w:ascii="Arial" w:eastAsia="Times New Roman" w:hAnsi="Arial" w:cs="Arial"/>
          <w:kern w:val="36"/>
          <w:sz w:val="24"/>
          <w:szCs w:val="24"/>
          <w:lang w:eastAsia="fr-FR"/>
        </w:rPr>
        <w:t>La</w:t>
      </w:r>
      <w:r w:rsidR="009D2887" w:rsidRPr="00851866">
        <w:rPr>
          <w:rFonts w:ascii="Arial" w:eastAsia="Times New Roman" w:hAnsi="Arial" w:cs="Arial"/>
          <w:b/>
          <w:bCs/>
          <w:kern w:val="36"/>
          <w:sz w:val="24"/>
          <w:szCs w:val="24"/>
          <w:lang w:eastAsia="fr-FR"/>
        </w:rPr>
        <w:t xml:space="preserve"> </w:t>
      </w:r>
      <w:r w:rsidRPr="00851866">
        <w:rPr>
          <w:rFonts w:ascii="Arial" w:eastAsia="Times New Roman" w:hAnsi="Arial" w:cs="Arial"/>
          <w:kern w:val="36"/>
          <w:sz w:val="24"/>
          <w:szCs w:val="24"/>
          <w:lang w:eastAsia="fr-FR"/>
        </w:rPr>
        <w:t>huitième</w:t>
      </w:r>
      <w:r w:rsidR="009D2887" w:rsidRPr="00851866">
        <w:rPr>
          <w:rFonts w:ascii="Arial" w:eastAsia="Times New Roman" w:hAnsi="Arial" w:cs="Arial"/>
          <w:b/>
          <w:bCs/>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ordinaire</w:t>
      </w:r>
      <w:r w:rsidR="009D2887" w:rsidRPr="00851866">
        <w:rPr>
          <w:rFonts w:ascii="Arial" w:eastAsia="Times New Roman" w:hAnsi="Arial" w:cs="Arial"/>
          <w:kern w:val="36"/>
          <w:sz w:val="24"/>
          <w:szCs w:val="24"/>
          <w:lang w:eastAsia="fr-FR"/>
        </w:rPr>
        <w:t xml:space="preserve"> </w:t>
      </w:r>
      <w:r w:rsidR="00907B93"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00907B93" w:rsidRPr="00851866">
        <w:rPr>
          <w:rFonts w:ascii="Arial" w:eastAsia="Times New Roman" w:hAnsi="Arial" w:cs="Arial"/>
          <w:kern w:val="36"/>
          <w:sz w:val="24"/>
          <w:szCs w:val="24"/>
          <w:lang w:eastAsia="fr-FR"/>
        </w:rPr>
        <w:t>Sous-comité</w:t>
      </w:r>
      <w:r w:rsidR="009D2887" w:rsidRPr="00851866">
        <w:rPr>
          <w:rFonts w:ascii="Arial" w:eastAsia="Times New Roman" w:hAnsi="Arial" w:cs="Arial"/>
          <w:kern w:val="36"/>
          <w:sz w:val="24"/>
          <w:szCs w:val="24"/>
          <w:lang w:eastAsia="fr-FR"/>
        </w:rPr>
        <w:t xml:space="preserve"> </w:t>
      </w:r>
      <w:r w:rsidR="00907B93"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00907B93" w:rsidRPr="00851866">
        <w:rPr>
          <w:rFonts w:ascii="Arial" w:eastAsia="Times New Roman" w:hAnsi="Arial" w:cs="Arial"/>
          <w:kern w:val="36"/>
          <w:sz w:val="24"/>
          <w:szCs w:val="24"/>
          <w:lang w:eastAsia="fr-FR"/>
        </w:rPr>
        <w:t>Directeurs</w:t>
      </w:r>
      <w:r w:rsidR="009D2887" w:rsidRPr="00851866">
        <w:rPr>
          <w:rFonts w:ascii="Arial" w:eastAsia="Times New Roman" w:hAnsi="Arial" w:cs="Arial"/>
          <w:kern w:val="36"/>
          <w:sz w:val="24"/>
          <w:szCs w:val="24"/>
          <w:lang w:eastAsia="fr-FR"/>
        </w:rPr>
        <w:t xml:space="preserve"> </w:t>
      </w:r>
      <w:r w:rsidR="00907B93" w:rsidRPr="00851866">
        <w:rPr>
          <w:rFonts w:ascii="Arial" w:eastAsia="Times New Roman" w:hAnsi="Arial" w:cs="Arial"/>
          <w:kern w:val="36"/>
          <w:sz w:val="24"/>
          <w:szCs w:val="24"/>
          <w:lang w:eastAsia="fr-FR"/>
        </w:rPr>
        <w:t>généraux</w:t>
      </w:r>
      <w:r w:rsidR="009D2887" w:rsidRPr="00851866">
        <w:rPr>
          <w:rFonts w:ascii="Arial" w:eastAsia="Times New Roman" w:hAnsi="Arial" w:cs="Arial"/>
          <w:kern w:val="36"/>
          <w:sz w:val="24"/>
          <w:szCs w:val="24"/>
          <w:lang w:eastAsia="fr-FR"/>
        </w:rPr>
        <w:t xml:space="preserve"> </w:t>
      </w:r>
      <w:r w:rsidR="00907B93"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00907B93" w:rsidRPr="00851866">
        <w:rPr>
          <w:rFonts w:ascii="Arial" w:eastAsia="Times New Roman" w:hAnsi="Arial" w:cs="Arial"/>
          <w:kern w:val="36"/>
          <w:sz w:val="24"/>
          <w:szCs w:val="24"/>
          <w:lang w:eastAsia="fr-FR"/>
        </w:rPr>
        <w:t>douanes</w:t>
      </w:r>
      <w:r w:rsidR="009D2887" w:rsidRPr="00851866">
        <w:rPr>
          <w:rFonts w:ascii="Arial" w:eastAsia="Times New Roman" w:hAnsi="Arial" w:cs="Arial"/>
          <w:kern w:val="36"/>
          <w:sz w:val="24"/>
          <w:szCs w:val="24"/>
          <w:lang w:eastAsia="fr-FR"/>
        </w:rPr>
        <w:t xml:space="preserve"> </w:t>
      </w:r>
      <w:r w:rsidR="00907B93"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907B93"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00907B93" w:rsidRPr="00851866">
        <w:rPr>
          <w:rFonts w:ascii="Arial" w:eastAsia="Times New Roman" w:hAnsi="Arial" w:cs="Arial"/>
          <w:kern w:val="36"/>
          <w:sz w:val="24"/>
          <w:szCs w:val="24"/>
          <w:lang w:eastAsia="fr-FR"/>
        </w:rPr>
        <w:t>Union</w:t>
      </w:r>
      <w:r w:rsidR="009D2887" w:rsidRPr="00851866">
        <w:rPr>
          <w:rFonts w:ascii="Arial" w:eastAsia="Times New Roman" w:hAnsi="Arial" w:cs="Arial"/>
          <w:kern w:val="36"/>
          <w:sz w:val="24"/>
          <w:szCs w:val="24"/>
          <w:lang w:eastAsia="fr-FR"/>
        </w:rPr>
        <w:t xml:space="preserve"> </w:t>
      </w:r>
      <w:r w:rsidR="00907B93" w:rsidRPr="00851866">
        <w:rPr>
          <w:rFonts w:ascii="Arial" w:eastAsia="Times New Roman" w:hAnsi="Arial" w:cs="Arial"/>
          <w:kern w:val="36"/>
          <w:sz w:val="24"/>
          <w:szCs w:val="24"/>
          <w:lang w:eastAsia="fr-FR"/>
        </w:rPr>
        <w:t>africaine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(AUSCDGC)</w:t>
      </w:r>
      <w:r w:rsidR="009D2887" w:rsidRPr="00851866">
        <w:rPr>
          <w:rFonts w:ascii="Arial" w:eastAsia="Times New Roman" w:hAnsi="Arial" w:cs="Arial"/>
          <w:b/>
          <w:bCs/>
          <w:kern w:val="36"/>
          <w:sz w:val="24"/>
          <w:szCs w:val="24"/>
          <w:lang w:eastAsia="fr-FR"/>
        </w:rPr>
        <w:t xml:space="preserve"> </w:t>
      </w:r>
      <w:r w:rsidR="00DF5031"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eu</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lieu</w:t>
      </w:r>
      <w:r w:rsidR="009D2887" w:rsidRPr="00851866">
        <w:rPr>
          <w:rFonts w:ascii="Arial" w:eastAsia="Times New Roman" w:hAnsi="Arial" w:cs="Arial"/>
          <w:kern w:val="36"/>
          <w:sz w:val="24"/>
          <w:szCs w:val="24"/>
          <w:lang w:eastAsia="fr-FR"/>
        </w:rPr>
        <w:t xml:space="preserve"> </w:t>
      </w:r>
      <w:r w:rsidR="00907B93"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00907B93" w:rsidRPr="00851866">
        <w:rPr>
          <w:rFonts w:ascii="Arial" w:eastAsia="Times New Roman" w:hAnsi="Arial" w:cs="Arial"/>
          <w:kern w:val="36"/>
          <w:sz w:val="24"/>
          <w:szCs w:val="24"/>
          <w:lang w:eastAsia="fr-FR"/>
        </w:rPr>
        <w:t>1</w:t>
      </w:r>
      <w:r w:rsidR="00DF5031" w:rsidRPr="00851866">
        <w:rPr>
          <w:rFonts w:ascii="Arial" w:eastAsia="Times New Roman" w:hAnsi="Arial" w:cs="Arial"/>
          <w:kern w:val="36"/>
          <w:sz w:val="24"/>
          <w:szCs w:val="24"/>
          <w:lang w:eastAsia="fr-FR"/>
        </w:rPr>
        <w:t>7</w:t>
      </w:r>
      <w:r w:rsidR="009D2887" w:rsidRPr="00851866">
        <w:rPr>
          <w:rFonts w:ascii="Arial" w:eastAsia="Times New Roman" w:hAnsi="Arial" w:cs="Arial"/>
          <w:kern w:val="36"/>
          <w:sz w:val="24"/>
          <w:szCs w:val="24"/>
          <w:lang w:eastAsia="fr-FR"/>
        </w:rPr>
        <w:t xml:space="preserve"> </w:t>
      </w:r>
      <w:r w:rsidR="00907B93" w:rsidRPr="00851866">
        <w:rPr>
          <w:rFonts w:ascii="Arial" w:eastAsia="Times New Roman" w:hAnsi="Arial" w:cs="Arial"/>
          <w:kern w:val="36"/>
          <w:sz w:val="24"/>
          <w:szCs w:val="24"/>
          <w:lang w:eastAsia="fr-FR"/>
        </w:rPr>
        <w:t>et</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18</w:t>
      </w:r>
      <w:r w:rsidR="009D2887" w:rsidRPr="00851866">
        <w:rPr>
          <w:rFonts w:ascii="Arial" w:eastAsia="Times New Roman" w:hAnsi="Arial" w:cs="Arial"/>
          <w:kern w:val="36"/>
          <w:sz w:val="24"/>
          <w:szCs w:val="24"/>
          <w:lang w:eastAsia="fr-FR"/>
        </w:rPr>
        <w:t xml:space="preserve"> </w:t>
      </w:r>
      <w:r w:rsidR="00907B93" w:rsidRPr="00851866">
        <w:rPr>
          <w:rFonts w:ascii="Arial" w:eastAsia="Times New Roman" w:hAnsi="Arial" w:cs="Arial"/>
          <w:kern w:val="36"/>
          <w:sz w:val="24"/>
          <w:szCs w:val="24"/>
          <w:lang w:eastAsia="fr-FR"/>
        </w:rPr>
        <w:t>n</w:t>
      </w:r>
      <w:r w:rsidR="00DF5031" w:rsidRPr="00851866">
        <w:rPr>
          <w:rFonts w:ascii="Arial" w:eastAsia="Times New Roman" w:hAnsi="Arial" w:cs="Arial"/>
          <w:kern w:val="36"/>
          <w:sz w:val="24"/>
          <w:szCs w:val="24"/>
          <w:lang w:eastAsia="fr-FR"/>
        </w:rPr>
        <w:t>ovembre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2016</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à</w:t>
      </w:r>
      <w:r w:rsidR="009D2887" w:rsidRPr="00851866">
        <w:rPr>
          <w:rFonts w:ascii="Arial" w:eastAsia="Times New Roman" w:hAnsi="Arial" w:cs="Arial"/>
          <w:b/>
          <w:bCs/>
          <w:kern w:val="36"/>
          <w:sz w:val="24"/>
          <w:szCs w:val="24"/>
          <w:lang w:eastAsia="fr-FR"/>
        </w:rPr>
        <w:t xml:space="preserve"> </w:t>
      </w:r>
      <w:r w:rsidR="00DF5031"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00DF5031" w:rsidRPr="00851866">
        <w:rPr>
          <w:rFonts w:ascii="Arial" w:eastAsia="Times New Roman" w:hAnsi="Arial" w:cs="Arial"/>
          <w:kern w:val="36"/>
          <w:sz w:val="24"/>
          <w:szCs w:val="24"/>
          <w:lang w:eastAsia="fr-FR"/>
        </w:rPr>
        <w:t>Hôtel</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Monomotapa,</w:t>
      </w:r>
      <w:r w:rsidR="009D2887" w:rsidRPr="00851866">
        <w:rPr>
          <w:rFonts w:ascii="Arial" w:eastAsia="Times New Roman" w:hAnsi="Arial" w:cs="Arial"/>
          <w:b/>
          <w:bCs/>
          <w:kern w:val="36"/>
          <w:sz w:val="24"/>
          <w:szCs w:val="24"/>
          <w:lang w:eastAsia="fr-FR"/>
        </w:rPr>
        <w:t xml:space="preserve"> </w:t>
      </w:r>
      <w:r w:rsidR="00DF5031" w:rsidRPr="00851866">
        <w:rPr>
          <w:rFonts w:ascii="Arial" w:eastAsia="Times New Roman" w:hAnsi="Arial" w:cs="Arial"/>
          <w:kern w:val="36"/>
          <w:sz w:val="24"/>
          <w:szCs w:val="24"/>
          <w:lang w:eastAsia="fr-FR"/>
        </w:rPr>
        <w:t>à</w:t>
      </w:r>
      <w:r w:rsidR="009D2887" w:rsidRPr="00851866">
        <w:rPr>
          <w:rFonts w:ascii="Arial" w:eastAsia="Times New Roman" w:hAnsi="Arial" w:cs="Arial"/>
          <w:b/>
          <w:bCs/>
          <w:kern w:val="36"/>
          <w:sz w:val="24"/>
          <w:szCs w:val="24"/>
          <w:lang w:eastAsia="fr-FR"/>
        </w:rPr>
        <w:t xml:space="preserve"> </w:t>
      </w:r>
      <w:r w:rsidR="00DF5031" w:rsidRPr="00851866">
        <w:rPr>
          <w:rFonts w:ascii="Arial" w:eastAsia="Times New Roman" w:hAnsi="Arial" w:cs="Arial"/>
          <w:kern w:val="36"/>
          <w:sz w:val="24"/>
          <w:szCs w:val="24"/>
          <w:lang w:eastAsia="fr-FR"/>
        </w:rPr>
        <w:t>Harare,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au</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Zimbabwe</w:t>
      </w:r>
      <w:r w:rsidR="009D2887" w:rsidRPr="00851866">
        <w:rPr>
          <w:rFonts w:ascii="Arial" w:eastAsia="Times New Roman" w:hAnsi="Arial" w:cs="Arial"/>
          <w:kern w:val="36"/>
          <w:sz w:val="24"/>
          <w:szCs w:val="24"/>
          <w:lang w:eastAsia="fr-FR"/>
        </w:rPr>
        <w:t xml:space="preserve"> </w:t>
      </w:r>
      <w:r w:rsidR="00907B93" w:rsidRPr="00851866">
        <w:rPr>
          <w:rFonts w:ascii="Arial" w:eastAsia="Times New Roman" w:hAnsi="Arial" w:cs="Arial"/>
          <w:kern w:val="36"/>
          <w:sz w:val="24"/>
          <w:szCs w:val="24"/>
          <w:lang w:eastAsia="fr-FR"/>
        </w:rPr>
        <w:t>sous</w:t>
      </w:r>
      <w:r w:rsidR="009D2887" w:rsidRPr="00851866">
        <w:rPr>
          <w:rFonts w:ascii="Arial" w:eastAsia="Times New Roman" w:hAnsi="Arial" w:cs="Arial"/>
          <w:kern w:val="36"/>
          <w:sz w:val="24"/>
          <w:szCs w:val="24"/>
          <w:lang w:eastAsia="fr-FR"/>
        </w:rPr>
        <w:t xml:space="preserve"> </w:t>
      </w:r>
      <w:r w:rsidR="00907B93" w:rsidRPr="00851866">
        <w:rPr>
          <w:rFonts w:ascii="Arial" w:eastAsia="Times New Roman" w:hAnsi="Arial" w:cs="Arial"/>
          <w:kern w:val="36"/>
          <w:sz w:val="24"/>
          <w:szCs w:val="24"/>
          <w:lang w:eastAsia="fr-FR"/>
        </w:rPr>
        <w:t>l</w:t>
      </w:r>
      <w:r w:rsidR="00DF5031" w:rsidRPr="00851866">
        <w:rPr>
          <w:rFonts w:ascii="Arial" w:eastAsia="Times New Roman" w:hAnsi="Arial" w:cs="Arial"/>
          <w:kern w:val="36"/>
          <w:sz w:val="24"/>
          <w:szCs w:val="24"/>
          <w:lang w:eastAsia="fr-FR"/>
        </w:rPr>
        <w:t>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thème</w:t>
      </w:r>
      <w:r w:rsidR="009D2887" w:rsidRPr="00851866">
        <w:rPr>
          <w:rFonts w:ascii="Arial" w:eastAsia="Times New Roman" w:hAnsi="Arial" w:cs="Arial"/>
          <w:b/>
          <w:bCs/>
          <w:kern w:val="36"/>
          <w:sz w:val="24"/>
          <w:szCs w:val="24"/>
          <w:lang w:eastAsia="fr-FR"/>
        </w:rPr>
        <w:t xml:space="preserve"> </w:t>
      </w:r>
      <w:r w:rsidR="00DF5031" w:rsidRPr="00851866">
        <w:rPr>
          <w:rFonts w:ascii="Arial" w:eastAsia="Times New Roman" w:hAnsi="Arial" w:cs="Arial"/>
          <w:b/>
          <w:bCs/>
          <w:i/>
          <w:iCs/>
          <w:kern w:val="36"/>
          <w:sz w:val="24"/>
          <w:szCs w:val="24"/>
          <w:lang w:eastAsia="fr-FR"/>
        </w:rPr>
        <w:t>«</w:t>
      </w:r>
      <w:r w:rsidR="00A85BD3" w:rsidRPr="00851866">
        <w:rPr>
          <w:rFonts w:ascii="Arial" w:eastAsia="Times New Roman" w:hAnsi="Arial" w:cs="Arial"/>
          <w:b/>
          <w:bCs/>
          <w:i/>
          <w:iCs/>
          <w:kern w:val="36"/>
          <w:sz w:val="24"/>
          <w:szCs w:val="24"/>
          <w:lang w:eastAsia="fr-FR"/>
        </w:rPr>
        <w:t> </w:t>
      </w:r>
      <w:r w:rsidR="00907B93" w:rsidRPr="00851866">
        <w:rPr>
          <w:rFonts w:ascii="Arial" w:eastAsia="Times New Roman" w:hAnsi="Arial" w:cs="Arial"/>
          <w:b/>
          <w:bCs/>
          <w:i/>
          <w:iCs/>
          <w:kern w:val="36"/>
          <w:sz w:val="24"/>
          <w:szCs w:val="24"/>
          <w:lang w:eastAsia="fr-FR"/>
        </w:rPr>
        <w:t>D</w:t>
      </w:r>
      <w:r w:rsidR="00DF5031" w:rsidRPr="00851866">
        <w:rPr>
          <w:rFonts w:ascii="Arial" w:eastAsia="Times New Roman" w:hAnsi="Arial" w:cs="Arial"/>
          <w:b/>
          <w:bCs/>
          <w:i/>
          <w:iCs/>
          <w:kern w:val="36"/>
          <w:sz w:val="24"/>
          <w:szCs w:val="24"/>
          <w:lang w:eastAsia="fr-FR"/>
        </w:rPr>
        <w:t>e</w:t>
      </w:r>
      <w:r w:rsidR="00907B93" w:rsidRPr="00851866">
        <w:rPr>
          <w:rFonts w:ascii="Arial" w:eastAsia="Times New Roman" w:hAnsi="Arial" w:cs="Arial"/>
          <w:b/>
          <w:bCs/>
          <w:i/>
          <w:iCs/>
          <w:kern w:val="36"/>
          <w:sz w:val="24"/>
          <w:szCs w:val="24"/>
          <w:lang w:eastAsia="fr-FR"/>
        </w:rPr>
        <w:t>s</w:t>
      </w:r>
      <w:r w:rsidR="009D2887" w:rsidRPr="00851866">
        <w:rPr>
          <w:rFonts w:ascii="Arial" w:eastAsia="Times New Roman" w:hAnsi="Arial" w:cs="Arial"/>
          <w:b/>
          <w:bCs/>
          <w:i/>
          <w:iCs/>
          <w:kern w:val="36"/>
          <w:sz w:val="24"/>
          <w:szCs w:val="24"/>
          <w:lang w:eastAsia="fr-FR"/>
        </w:rPr>
        <w:t xml:space="preserve"> </w:t>
      </w:r>
      <w:r w:rsidR="00907B93" w:rsidRPr="00851866">
        <w:rPr>
          <w:rFonts w:ascii="Arial" w:eastAsia="Times New Roman" w:hAnsi="Arial" w:cs="Arial"/>
          <w:b/>
          <w:bCs/>
          <w:i/>
          <w:iCs/>
          <w:kern w:val="36"/>
          <w:sz w:val="24"/>
          <w:szCs w:val="24"/>
          <w:lang w:eastAsia="fr-FR"/>
        </w:rPr>
        <w:t>o</w:t>
      </w:r>
      <w:r w:rsidR="00DF5031" w:rsidRPr="00851866">
        <w:rPr>
          <w:rFonts w:ascii="Arial" w:eastAsia="Times New Roman" w:hAnsi="Arial" w:cs="Arial"/>
          <w:b/>
          <w:bCs/>
          <w:i/>
          <w:iCs/>
          <w:kern w:val="36"/>
          <w:sz w:val="24"/>
          <w:szCs w:val="24"/>
          <w:lang w:eastAsia="fr-FR"/>
        </w:rPr>
        <w:t>bstacles</w:t>
      </w:r>
      <w:r w:rsidR="009D2887" w:rsidRPr="00851866">
        <w:rPr>
          <w:rFonts w:ascii="Arial" w:eastAsia="Times New Roman" w:hAnsi="Arial" w:cs="Arial"/>
          <w:b/>
          <w:bCs/>
          <w:i/>
          <w:iCs/>
          <w:kern w:val="36"/>
          <w:sz w:val="24"/>
          <w:szCs w:val="24"/>
          <w:lang w:eastAsia="fr-FR"/>
        </w:rPr>
        <w:t xml:space="preserve"> </w:t>
      </w:r>
      <w:r w:rsidR="00907B93" w:rsidRPr="00851866">
        <w:rPr>
          <w:rFonts w:ascii="Arial" w:eastAsia="Times New Roman" w:hAnsi="Arial" w:cs="Arial"/>
          <w:b/>
          <w:bCs/>
          <w:i/>
          <w:iCs/>
          <w:kern w:val="36"/>
          <w:sz w:val="24"/>
          <w:szCs w:val="24"/>
          <w:lang w:eastAsia="fr-FR"/>
        </w:rPr>
        <w:t>aux</w:t>
      </w:r>
      <w:r w:rsidR="009D2887" w:rsidRPr="00851866">
        <w:rPr>
          <w:rFonts w:ascii="Arial" w:eastAsia="Times New Roman" w:hAnsi="Arial" w:cs="Arial"/>
          <w:b/>
          <w:bCs/>
          <w:i/>
          <w:iCs/>
          <w:kern w:val="36"/>
          <w:sz w:val="24"/>
          <w:szCs w:val="24"/>
          <w:lang w:eastAsia="fr-FR"/>
        </w:rPr>
        <w:t xml:space="preserve"> </w:t>
      </w:r>
      <w:r w:rsidR="00907B93" w:rsidRPr="00851866">
        <w:rPr>
          <w:rFonts w:ascii="Arial" w:eastAsia="Times New Roman" w:hAnsi="Arial" w:cs="Arial"/>
          <w:b/>
          <w:bCs/>
          <w:i/>
          <w:iCs/>
          <w:kern w:val="36"/>
          <w:sz w:val="24"/>
          <w:szCs w:val="24"/>
          <w:lang w:eastAsia="fr-FR"/>
        </w:rPr>
        <w:t>p</w:t>
      </w:r>
      <w:r w:rsidR="00DF5031" w:rsidRPr="00851866">
        <w:rPr>
          <w:rFonts w:ascii="Arial" w:eastAsia="Times New Roman" w:hAnsi="Arial" w:cs="Arial"/>
          <w:b/>
          <w:bCs/>
          <w:i/>
          <w:iCs/>
          <w:kern w:val="36"/>
          <w:sz w:val="24"/>
          <w:szCs w:val="24"/>
          <w:lang w:eastAsia="fr-FR"/>
        </w:rPr>
        <w:t>onts</w:t>
      </w:r>
      <w:r w:rsidR="009D2887" w:rsidRPr="00851866">
        <w:rPr>
          <w:rFonts w:ascii="Arial" w:eastAsia="Times New Roman" w:hAnsi="Arial" w:cs="Arial"/>
          <w:b/>
          <w:bCs/>
          <w:i/>
          <w:iCs/>
          <w:kern w:val="36"/>
          <w:sz w:val="24"/>
          <w:szCs w:val="24"/>
          <w:lang w:eastAsia="fr-FR"/>
        </w:rPr>
        <w:t xml:space="preserve"> </w:t>
      </w:r>
      <w:r w:rsidR="00907B93" w:rsidRPr="00851866">
        <w:rPr>
          <w:rFonts w:ascii="Arial" w:eastAsia="Times New Roman" w:hAnsi="Arial" w:cs="Arial"/>
          <w:b/>
          <w:bCs/>
          <w:i/>
          <w:iCs/>
          <w:kern w:val="36"/>
          <w:sz w:val="24"/>
          <w:szCs w:val="24"/>
          <w:lang w:eastAsia="fr-FR"/>
        </w:rPr>
        <w:t>-</w:t>
      </w:r>
      <w:r w:rsidR="009D2887" w:rsidRPr="00851866">
        <w:rPr>
          <w:rFonts w:ascii="Arial" w:eastAsia="Times New Roman" w:hAnsi="Arial" w:cs="Arial"/>
          <w:b/>
          <w:bCs/>
          <w:i/>
          <w:iCs/>
          <w:kern w:val="36"/>
          <w:sz w:val="24"/>
          <w:szCs w:val="24"/>
          <w:lang w:eastAsia="fr-FR"/>
        </w:rPr>
        <w:t xml:space="preserve"> </w:t>
      </w:r>
      <w:r w:rsidR="00907B93" w:rsidRPr="00851866">
        <w:rPr>
          <w:rFonts w:ascii="Arial" w:eastAsia="Times New Roman" w:hAnsi="Arial" w:cs="Arial"/>
          <w:b/>
          <w:bCs/>
          <w:i/>
          <w:iCs/>
          <w:kern w:val="36"/>
          <w:sz w:val="24"/>
          <w:szCs w:val="24"/>
          <w:lang w:eastAsia="fr-FR"/>
        </w:rPr>
        <w:t>mise</w:t>
      </w:r>
      <w:r w:rsidR="009D2887" w:rsidRPr="00851866">
        <w:rPr>
          <w:rFonts w:ascii="Arial" w:eastAsia="Times New Roman" w:hAnsi="Arial" w:cs="Arial"/>
          <w:b/>
          <w:bCs/>
          <w:i/>
          <w:iCs/>
          <w:kern w:val="36"/>
          <w:sz w:val="24"/>
          <w:szCs w:val="24"/>
          <w:lang w:eastAsia="fr-FR"/>
        </w:rPr>
        <w:t xml:space="preserve"> </w:t>
      </w:r>
      <w:r w:rsidR="00907B93" w:rsidRPr="00851866">
        <w:rPr>
          <w:rFonts w:ascii="Arial" w:eastAsia="Times New Roman" w:hAnsi="Arial" w:cs="Arial"/>
          <w:b/>
          <w:bCs/>
          <w:i/>
          <w:iCs/>
          <w:kern w:val="36"/>
          <w:sz w:val="24"/>
          <w:szCs w:val="24"/>
          <w:lang w:eastAsia="fr-FR"/>
        </w:rPr>
        <w:t>en</w:t>
      </w:r>
      <w:r w:rsidR="009D2887" w:rsidRPr="00851866">
        <w:rPr>
          <w:rFonts w:ascii="Arial" w:eastAsia="Times New Roman" w:hAnsi="Arial" w:cs="Arial"/>
          <w:b/>
          <w:bCs/>
          <w:i/>
          <w:iCs/>
          <w:kern w:val="36"/>
          <w:sz w:val="24"/>
          <w:szCs w:val="24"/>
          <w:lang w:eastAsia="fr-FR"/>
        </w:rPr>
        <w:t xml:space="preserve"> </w:t>
      </w:r>
      <w:r w:rsidR="00907B93" w:rsidRPr="00851866">
        <w:rPr>
          <w:rFonts w:ascii="Arial" w:eastAsia="Times New Roman" w:hAnsi="Arial" w:cs="Arial"/>
          <w:b/>
          <w:bCs/>
          <w:i/>
          <w:iCs/>
          <w:kern w:val="36"/>
          <w:sz w:val="24"/>
          <w:szCs w:val="24"/>
          <w:lang w:eastAsia="fr-FR"/>
        </w:rPr>
        <w:t>œuvre</w:t>
      </w:r>
      <w:r w:rsidR="009D2887" w:rsidRPr="00851866">
        <w:rPr>
          <w:rFonts w:ascii="Arial" w:eastAsia="Times New Roman" w:hAnsi="Arial" w:cs="Arial"/>
          <w:b/>
          <w:bCs/>
          <w:i/>
          <w:iCs/>
          <w:kern w:val="36"/>
          <w:sz w:val="24"/>
          <w:szCs w:val="24"/>
          <w:lang w:eastAsia="fr-FR"/>
        </w:rPr>
        <w:t xml:space="preserve"> </w:t>
      </w:r>
      <w:r w:rsidR="00907B93" w:rsidRPr="00851866">
        <w:rPr>
          <w:rFonts w:ascii="Arial" w:eastAsia="Times New Roman" w:hAnsi="Arial" w:cs="Arial"/>
          <w:b/>
          <w:bCs/>
          <w:i/>
          <w:iCs/>
          <w:kern w:val="36"/>
          <w:sz w:val="24"/>
          <w:szCs w:val="24"/>
          <w:lang w:eastAsia="fr-FR"/>
        </w:rPr>
        <w:t>des</w:t>
      </w:r>
      <w:r w:rsidR="009D2887" w:rsidRPr="00851866">
        <w:rPr>
          <w:rFonts w:ascii="Arial" w:eastAsia="Times New Roman" w:hAnsi="Arial" w:cs="Arial"/>
          <w:b/>
          <w:bCs/>
          <w:i/>
          <w:iCs/>
          <w:kern w:val="36"/>
          <w:sz w:val="24"/>
          <w:szCs w:val="24"/>
          <w:lang w:eastAsia="fr-FR"/>
        </w:rPr>
        <w:t xml:space="preserve"> </w:t>
      </w:r>
      <w:r w:rsidR="00907B93" w:rsidRPr="00851866">
        <w:rPr>
          <w:rFonts w:ascii="Arial" w:eastAsia="Times New Roman" w:hAnsi="Arial" w:cs="Arial"/>
          <w:b/>
          <w:bCs/>
          <w:i/>
          <w:iCs/>
          <w:kern w:val="36"/>
          <w:sz w:val="24"/>
          <w:szCs w:val="24"/>
          <w:lang w:eastAsia="fr-FR"/>
        </w:rPr>
        <w:t>postes</w:t>
      </w:r>
      <w:r w:rsidR="009D2887" w:rsidRPr="00851866">
        <w:rPr>
          <w:rFonts w:ascii="Arial" w:eastAsia="Times New Roman" w:hAnsi="Arial" w:cs="Arial"/>
          <w:b/>
          <w:bCs/>
          <w:i/>
          <w:iCs/>
          <w:kern w:val="36"/>
          <w:sz w:val="24"/>
          <w:szCs w:val="24"/>
          <w:lang w:eastAsia="fr-FR"/>
        </w:rPr>
        <w:t xml:space="preserve"> </w:t>
      </w:r>
      <w:r w:rsidR="00907B93" w:rsidRPr="00851866">
        <w:rPr>
          <w:rFonts w:ascii="Arial" w:eastAsia="Times New Roman" w:hAnsi="Arial" w:cs="Arial"/>
          <w:b/>
          <w:bCs/>
          <w:i/>
          <w:iCs/>
          <w:kern w:val="36"/>
          <w:sz w:val="24"/>
          <w:szCs w:val="24"/>
          <w:lang w:eastAsia="fr-FR"/>
        </w:rPr>
        <w:t>frontaliers</w:t>
      </w:r>
      <w:r w:rsidR="009D2887" w:rsidRPr="00851866">
        <w:rPr>
          <w:rFonts w:ascii="Arial" w:eastAsia="Times New Roman" w:hAnsi="Arial" w:cs="Arial"/>
          <w:b/>
          <w:bCs/>
          <w:i/>
          <w:iCs/>
          <w:kern w:val="36"/>
          <w:sz w:val="24"/>
          <w:szCs w:val="24"/>
          <w:lang w:eastAsia="fr-FR"/>
        </w:rPr>
        <w:t xml:space="preserve"> </w:t>
      </w:r>
      <w:r w:rsidR="00907B93" w:rsidRPr="00851866">
        <w:rPr>
          <w:rFonts w:ascii="Arial" w:eastAsia="Times New Roman" w:hAnsi="Arial" w:cs="Arial"/>
          <w:b/>
          <w:bCs/>
          <w:i/>
          <w:iCs/>
          <w:kern w:val="36"/>
          <w:sz w:val="24"/>
          <w:szCs w:val="24"/>
          <w:lang w:eastAsia="fr-FR"/>
        </w:rPr>
        <w:t>à</w:t>
      </w:r>
      <w:r w:rsidR="009D2887" w:rsidRPr="00851866">
        <w:rPr>
          <w:rFonts w:ascii="Arial" w:eastAsia="Times New Roman" w:hAnsi="Arial" w:cs="Arial"/>
          <w:b/>
          <w:bCs/>
          <w:i/>
          <w:iCs/>
          <w:kern w:val="36"/>
          <w:sz w:val="24"/>
          <w:szCs w:val="24"/>
          <w:lang w:eastAsia="fr-FR"/>
        </w:rPr>
        <w:t xml:space="preserve"> </w:t>
      </w:r>
      <w:r w:rsidR="00907B93" w:rsidRPr="00851866">
        <w:rPr>
          <w:rFonts w:ascii="Arial" w:eastAsia="Times New Roman" w:hAnsi="Arial" w:cs="Arial"/>
          <w:b/>
          <w:bCs/>
          <w:i/>
          <w:iCs/>
          <w:kern w:val="36"/>
          <w:sz w:val="24"/>
          <w:szCs w:val="24"/>
          <w:lang w:eastAsia="fr-FR"/>
        </w:rPr>
        <w:t>guichet</w:t>
      </w:r>
      <w:r w:rsidR="009D2887" w:rsidRPr="00851866">
        <w:rPr>
          <w:rFonts w:ascii="Arial" w:eastAsia="Times New Roman" w:hAnsi="Arial" w:cs="Arial"/>
          <w:b/>
          <w:bCs/>
          <w:i/>
          <w:iCs/>
          <w:kern w:val="36"/>
          <w:sz w:val="24"/>
          <w:szCs w:val="24"/>
          <w:lang w:eastAsia="fr-FR"/>
        </w:rPr>
        <w:t xml:space="preserve"> </w:t>
      </w:r>
      <w:r w:rsidR="00907B93" w:rsidRPr="00851866">
        <w:rPr>
          <w:rFonts w:ascii="Arial" w:eastAsia="Times New Roman" w:hAnsi="Arial" w:cs="Arial"/>
          <w:b/>
          <w:bCs/>
          <w:i/>
          <w:iCs/>
          <w:kern w:val="36"/>
          <w:sz w:val="24"/>
          <w:szCs w:val="24"/>
          <w:lang w:eastAsia="fr-FR"/>
        </w:rPr>
        <w:t>unique</w:t>
      </w:r>
      <w:r w:rsidR="009D2887" w:rsidRPr="00851866">
        <w:rPr>
          <w:rFonts w:ascii="Arial" w:eastAsia="Times New Roman" w:hAnsi="Arial" w:cs="Arial"/>
          <w:b/>
          <w:bCs/>
          <w:i/>
          <w:iCs/>
          <w:kern w:val="36"/>
          <w:sz w:val="24"/>
          <w:szCs w:val="24"/>
          <w:lang w:eastAsia="fr-FR"/>
        </w:rPr>
        <w:t xml:space="preserve"> </w:t>
      </w:r>
      <w:r w:rsidR="00DF5031" w:rsidRPr="00851866">
        <w:rPr>
          <w:rFonts w:ascii="Arial" w:eastAsia="Times New Roman" w:hAnsi="Arial" w:cs="Arial"/>
          <w:b/>
          <w:bCs/>
          <w:i/>
          <w:iCs/>
          <w:kern w:val="36"/>
          <w:sz w:val="24"/>
          <w:szCs w:val="24"/>
          <w:lang w:eastAsia="fr-FR"/>
        </w:rPr>
        <w:t>en</w:t>
      </w:r>
      <w:r w:rsidR="009D2887" w:rsidRPr="00851866">
        <w:rPr>
          <w:rFonts w:ascii="Arial" w:eastAsia="Times New Roman" w:hAnsi="Arial" w:cs="Arial"/>
          <w:b/>
          <w:bCs/>
          <w:i/>
          <w:iCs/>
          <w:kern w:val="36"/>
          <w:sz w:val="24"/>
          <w:szCs w:val="24"/>
          <w:lang w:eastAsia="fr-FR"/>
        </w:rPr>
        <w:t xml:space="preserve"> </w:t>
      </w:r>
      <w:r w:rsidR="00DF5031" w:rsidRPr="00851866">
        <w:rPr>
          <w:rFonts w:ascii="Arial" w:eastAsia="Times New Roman" w:hAnsi="Arial" w:cs="Arial"/>
          <w:b/>
          <w:bCs/>
          <w:i/>
          <w:iCs/>
          <w:kern w:val="36"/>
          <w:sz w:val="24"/>
          <w:szCs w:val="24"/>
          <w:lang w:eastAsia="fr-FR"/>
        </w:rPr>
        <w:t>vue</w:t>
      </w:r>
      <w:r w:rsidR="009D2887" w:rsidRPr="00851866">
        <w:rPr>
          <w:rFonts w:ascii="Arial" w:eastAsia="Times New Roman" w:hAnsi="Arial" w:cs="Arial"/>
          <w:b/>
          <w:bCs/>
          <w:i/>
          <w:iCs/>
          <w:kern w:val="36"/>
          <w:sz w:val="24"/>
          <w:szCs w:val="24"/>
          <w:lang w:eastAsia="fr-FR"/>
        </w:rPr>
        <w:t xml:space="preserve"> </w:t>
      </w:r>
      <w:r w:rsidR="00DF5031" w:rsidRPr="00851866">
        <w:rPr>
          <w:rFonts w:ascii="Arial" w:eastAsia="Times New Roman" w:hAnsi="Arial" w:cs="Arial"/>
          <w:b/>
          <w:bCs/>
          <w:i/>
          <w:iCs/>
          <w:kern w:val="36"/>
          <w:sz w:val="24"/>
          <w:szCs w:val="24"/>
          <w:lang w:eastAsia="fr-FR"/>
        </w:rPr>
        <w:t>d</w:t>
      </w:r>
      <w:r w:rsidR="00476F80" w:rsidRPr="00851866">
        <w:rPr>
          <w:rFonts w:ascii="Arial" w:eastAsia="Times New Roman" w:hAnsi="Arial" w:cs="Arial"/>
          <w:b/>
          <w:bCs/>
          <w:i/>
          <w:iCs/>
          <w:kern w:val="36"/>
          <w:sz w:val="24"/>
          <w:szCs w:val="24"/>
          <w:lang w:eastAsia="fr-FR"/>
        </w:rPr>
        <w:t>’</w:t>
      </w:r>
      <w:r w:rsidR="00DF5031" w:rsidRPr="00851866">
        <w:rPr>
          <w:rFonts w:ascii="Arial" w:eastAsia="Times New Roman" w:hAnsi="Arial" w:cs="Arial"/>
          <w:b/>
          <w:bCs/>
          <w:i/>
          <w:iCs/>
          <w:kern w:val="36"/>
          <w:sz w:val="24"/>
          <w:szCs w:val="24"/>
          <w:lang w:eastAsia="fr-FR"/>
        </w:rPr>
        <w:t>améliorer</w:t>
      </w:r>
      <w:r w:rsidR="009D2887" w:rsidRPr="00851866">
        <w:rPr>
          <w:rFonts w:ascii="Arial" w:eastAsia="Times New Roman" w:hAnsi="Arial" w:cs="Arial"/>
          <w:b/>
          <w:bCs/>
          <w:i/>
          <w:iCs/>
          <w:kern w:val="36"/>
          <w:sz w:val="24"/>
          <w:szCs w:val="24"/>
          <w:lang w:eastAsia="fr-FR"/>
        </w:rPr>
        <w:t xml:space="preserve"> </w:t>
      </w:r>
      <w:r w:rsidR="00DF5031" w:rsidRPr="00851866">
        <w:rPr>
          <w:rFonts w:ascii="Arial" w:eastAsia="Times New Roman" w:hAnsi="Arial" w:cs="Arial"/>
          <w:b/>
          <w:bCs/>
          <w:i/>
          <w:iCs/>
          <w:kern w:val="36"/>
          <w:sz w:val="24"/>
          <w:szCs w:val="24"/>
          <w:lang w:eastAsia="fr-FR"/>
        </w:rPr>
        <w:t>la</w:t>
      </w:r>
      <w:r w:rsidR="009D2887" w:rsidRPr="00851866">
        <w:rPr>
          <w:rFonts w:ascii="Arial" w:eastAsia="Times New Roman" w:hAnsi="Arial" w:cs="Arial"/>
          <w:b/>
          <w:bCs/>
          <w:i/>
          <w:iCs/>
          <w:kern w:val="36"/>
          <w:sz w:val="24"/>
          <w:szCs w:val="24"/>
          <w:lang w:eastAsia="fr-FR"/>
        </w:rPr>
        <w:t xml:space="preserve"> </w:t>
      </w:r>
      <w:r w:rsidR="00DF5031" w:rsidRPr="00851866">
        <w:rPr>
          <w:rFonts w:ascii="Arial" w:eastAsia="Times New Roman" w:hAnsi="Arial" w:cs="Arial"/>
          <w:b/>
          <w:bCs/>
          <w:i/>
          <w:iCs/>
          <w:kern w:val="36"/>
          <w:sz w:val="24"/>
          <w:szCs w:val="24"/>
          <w:lang w:eastAsia="fr-FR"/>
        </w:rPr>
        <w:t>facilitation</w:t>
      </w:r>
      <w:r w:rsidR="009D2887" w:rsidRPr="00851866">
        <w:rPr>
          <w:rFonts w:ascii="Arial" w:eastAsia="Times New Roman" w:hAnsi="Arial" w:cs="Arial"/>
          <w:b/>
          <w:bCs/>
          <w:i/>
          <w:iCs/>
          <w:kern w:val="36"/>
          <w:sz w:val="24"/>
          <w:szCs w:val="24"/>
          <w:lang w:eastAsia="fr-FR"/>
        </w:rPr>
        <w:t xml:space="preserve"> </w:t>
      </w:r>
      <w:r w:rsidR="00DF5031" w:rsidRPr="00851866">
        <w:rPr>
          <w:rFonts w:ascii="Arial" w:eastAsia="Times New Roman" w:hAnsi="Arial" w:cs="Arial"/>
          <w:b/>
          <w:bCs/>
          <w:i/>
          <w:iCs/>
          <w:kern w:val="36"/>
          <w:sz w:val="24"/>
          <w:szCs w:val="24"/>
          <w:lang w:eastAsia="fr-FR"/>
        </w:rPr>
        <w:t>des</w:t>
      </w:r>
      <w:r w:rsidR="009D2887" w:rsidRPr="00851866">
        <w:rPr>
          <w:rFonts w:ascii="Arial" w:eastAsia="Times New Roman" w:hAnsi="Arial" w:cs="Arial"/>
          <w:b/>
          <w:bCs/>
          <w:i/>
          <w:iCs/>
          <w:kern w:val="36"/>
          <w:sz w:val="24"/>
          <w:szCs w:val="24"/>
          <w:lang w:eastAsia="fr-FR"/>
        </w:rPr>
        <w:t xml:space="preserve"> </w:t>
      </w:r>
      <w:r w:rsidR="00DF5031" w:rsidRPr="00851866">
        <w:rPr>
          <w:rFonts w:ascii="Arial" w:eastAsia="Times New Roman" w:hAnsi="Arial" w:cs="Arial"/>
          <w:b/>
          <w:bCs/>
          <w:i/>
          <w:iCs/>
          <w:kern w:val="36"/>
          <w:sz w:val="24"/>
          <w:szCs w:val="24"/>
          <w:lang w:eastAsia="fr-FR"/>
        </w:rPr>
        <w:t>échanges.</w:t>
      </w:r>
      <w:r w:rsidR="00A85BD3" w:rsidRPr="00851866">
        <w:rPr>
          <w:rFonts w:ascii="Arial" w:eastAsia="Times New Roman" w:hAnsi="Arial" w:cs="Arial"/>
          <w:b/>
          <w:bCs/>
          <w:i/>
          <w:iCs/>
          <w:kern w:val="36"/>
          <w:sz w:val="24"/>
          <w:szCs w:val="24"/>
          <w:lang w:eastAsia="fr-FR"/>
        </w:rPr>
        <w:t> </w:t>
      </w:r>
      <w:r w:rsidR="00907B93" w:rsidRPr="00851866">
        <w:rPr>
          <w:rFonts w:ascii="Arial" w:eastAsia="Times New Roman" w:hAnsi="Arial" w:cs="Arial"/>
          <w:b/>
          <w:bCs/>
          <w:i/>
          <w:iCs/>
          <w:kern w:val="36"/>
          <w:sz w:val="24"/>
          <w:szCs w:val="24"/>
          <w:lang w:eastAsia="fr-FR"/>
        </w:rPr>
        <w:t>»</w:t>
      </w:r>
      <w:r w:rsidR="009D2887" w:rsidRPr="00851866">
        <w:rPr>
          <w:rFonts w:ascii="Arial" w:eastAsia="Times New Roman" w:hAnsi="Arial" w:cs="Arial"/>
          <w:b/>
          <w:bCs/>
          <w:kern w:val="36"/>
          <w:sz w:val="24"/>
          <w:szCs w:val="24"/>
          <w:lang w:eastAsia="fr-FR"/>
        </w:rPr>
        <w:t xml:space="preserve"> </w:t>
      </w:r>
    </w:p>
    <w:p w:rsidR="00C00DBA" w:rsidRDefault="00C00DBA" w:rsidP="0088440C">
      <w:pPr>
        <w:pStyle w:val="Heading1"/>
        <w:keepNext/>
        <w:rPr>
          <w:rFonts w:ascii="Arial" w:eastAsia="Arial Unicode MS" w:hAnsi="Arial" w:cs="Arial"/>
          <w:sz w:val="24"/>
          <w:szCs w:val="24"/>
          <w:lang w:eastAsia="x-none"/>
        </w:rPr>
      </w:pPr>
    </w:p>
    <w:p w:rsidR="00DF5031" w:rsidRDefault="00DF5031" w:rsidP="0088440C">
      <w:pPr>
        <w:pStyle w:val="Heading1"/>
        <w:keepNext/>
        <w:rPr>
          <w:rFonts w:ascii="Arial" w:eastAsia="Arial Unicode MS" w:hAnsi="Arial" w:cs="Arial"/>
          <w:sz w:val="24"/>
          <w:szCs w:val="24"/>
          <w:lang w:eastAsia="x-none"/>
        </w:rPr>
      </w:pPr>
      <w:r w:rsidRPr="00851866">
        <w:rPr>
          <w:rFonts w:ascii="Arial" w:eastAsia="Arial Unicode MS" w:hAnsi="Arial" w:cs="Arial"/>
          <w:sz w:val="24"/>
          <w:szCs w:val="24"/>
          <w:lang w:eastAsia="x-none"/>
        </w:rPr>
        <w:t>PARTICIPATION</w:t>
      </w:r>
      <w:r w:rsidR="009D2887" w:rsidRPr="00851866">
        <w:rPr>
          <w:rFonts w:ascii="Arial" w:eastAsia="Arial Unicode MS" w:hAnsi="Arial" w:cs="Arial"/>
          <w:sz w:val="24"/>
          <w:szCs w:val="24"/>
          <w:lang w:eastAsia="x-none"/>
        </w:rPr>
        <w:t xml:space="preserve"> </w:t>
      </w:r>
    </w:p>
    <w:p w:rsidR="00C00DBA" w:rsidRPr="00851866" w:rsidRDefault="00C00DBA" w:rsidP="0088440C">
      <w:pPr>
        <w:pStyle w:val="Heading1"/>
        <w:keepNext/>
        <w:rPr>
          <w:rFonts w:ascii="Arial" w:eastAsia="Arial Unicode MS" w:hAnsi="Arial" w:cs="Arial"/>
          <w:sz w:val="24"/>
          <w:szCs w:val="24"/>
          <w:lang w:eastAsia="x-none"/>
        </w:rPr>
      </w:pPr>
    </w:p>
    <w:p w:rsidR="00DF5031" w:rsidRPr="00851866" w:rsidRDefault="000D58E4" w:rsidP="0088440C">
      <w:pPr>
        <w:numPr>
          <w:ilvl w:val="0"/>
          <w:numId w:val="1"/>
        </w:numPr>
        <w:spacing w:after="0" w:line="240" w:lineRule="auto"/>
        <w:ind w:left="0" w:firstLine="0"/>
        <w:jc w:val="both"/>
        <w:outlineLvl w:val="0"/>
        <w:rPr>
          <w:rFonts w:ascii="Arial" w:eastAsia="Times New Roman" w:hAnsi="Arial" w:cs="Arial"/>
          <w:bCs/>
          <w:kern w:val="36"/>
          <w:sz w:val="24"/>
          <w:szCs w:val="24"/>
          <w:lang w:eastAsia="fr-FR"/>
        </w:rPr>
      </w:pPr>
      <w:r w:rsidRPr="00851866">
        <w:rPr>
          <w:rFonts w:ascii="Arial" w:eastAsia="Times New Roman" w:hAnsi="Arial" w:cs="Arial"/>
          <w:bCs/>
          <w:kern w:val="36"/>
          <w:sz w:val="24"/>
          <w:szCs w:val="24"/>
          <w:lang w:eastAsia="fr-FR"/>
        </w:rPr>
        <w:t>Ont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participé</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à</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réunion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États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membres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suivants</w:t>
      </w:r>
      <w:r w:rsidR="00A85BD3" w:rsidRPr="00851866">
        <w:rPr>
          <w:rFonts w:ascii="Arial" w:eastAsia="Times New Roman" w:hAnsi="Arial" w:cs="Arial"/>
          <w:kern w:val="36"/>
          <w:sz w:val="24"/>
          <w:szCs w:val="24"/>
          <w:lang w:eastAsia="fr-FR"/>
        </w:rPr>
        <w:t> </w:t>
      </w:r>
      <w:r w:rsidR="009E65A7" w:rsidRPr="00851866">
        <w:rPr>
          <w:rFonts w:ascii="Arial" w:eastAsia="Times New Roman" w:hAnsi="Arial" w:cs="Arial"/>
          <w:kern w:val="36"/>
          <w:sz w:val="24"/>
          <w:szCs w:val="24"/>
          <w:lang w:eastAsia="fr-FR"/>
        </w:rPr>
        <w:t>:</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Algérie,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Burundi,</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Burkina</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Faso,</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Cameroun,</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République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centrafricaine,</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Comores,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Côte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d</w:t>
      </w:r>
      <w:r w:rsidR="00A85BD3" w:rsidRPr="00851866">
        <w:rPr>
          <w:rFonts w:ascii="Arial" w:eastAsia="Times New Roman" w:hAnsi="Arial" w:cs="Arial"/>
          <w:kern w:val="36"/>
          <w:sz w:val="24"/>
          <w:szCs w:val="24"/>
          <w:lang w:eastAsia="fr-FR"/>
        </w:rPr>
        <w:t>’</w:t>
      </w:r>
      <w:r w:rsidR="00DF5031" w:rsidRPr="00851866">
        <w:rPr>
          <w:rFonts w:ascii="Arial" w:eastAsia="Times New Roman" w:hAnsi="Arial" w:cs="Arial"/>
          <w:kern w:val="36"/>
          <w:sz w:val="24"/>
          <w:szCs w:val="24"/>
          <w:lang w:eastAsia="fr-FR"/>
        </w:rPr>
        <w:t>Ivoire,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République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démocratique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Congo,</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É</w:t>
      </w:r>
      <w:r w:rsidR="00DF5031" w:rsidRPr="00851866">
        <w:rPr>
          <w:rFonts w:ascii="Arial" w:eastAsia="Times New Roman" w:hAnsi="Arial" w:cs="Arial"/>
          <w:kern w:val="36"/>
          <w:sz w:val="24"/>
          <w:szCs w:val="24"/>
          <w:lang w:eastAsia="fr-FR"/>
        </w:rPr>
        <w:t>thiopie,</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Gambie,</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Ghana,</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Guinée,</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Libéria,</w:t>
      </w:r>
      <w:r w:rsidR="009D2887" w:rsidRPr="00851866">
        <w:rPr>
          <w:rFonts w:ascii="Arial" w:eastAsia="Times New Roman" w:hAnsi="Arial" w:cs="Arial"/>
          <w:bCs/>
          <w:kern w:val="36"/>
          <w:sz w:val="24"/>
          <w:szCs w:val="24"/>
          <w:lang w:eastAsia="fr-FR"/>
        </w:rPr>
        <w:t xml:space="preserve"> </w:t>
      </w:r>
      <w:r w:rsidR="005261C3" w:rsidRPr="00851866">
        <w:rPr>
          <w:rFonts w:ascii="Arial" w:eastAsia="Times New Roman" w:hAnsi="Arial" w:cs="Arial"/>
          <w:kern w:val="36"/>
          <w:sz w:val="24"/>
          <w:szCs w:val="24"/>
          <w:lang w:eastAsia="fr-FR"/>
        </w:rPr>
        <w:t>Malawi,</w:t>
      </w:r>
      <w:r w:rsidR="009D2887" w:rsidRPr="00851866">
        <w:rPr>
          <w:rFonts w:ascii="Arial" w:eastAsia="Times New Roman" w:hAnsi="Arial" w:cs="Arial"/>
          <w:bCs/>
          <w:kern w:val="36"/>
          <w:sz w:val="24"/>
          <w:szCs w:val="24"/>
          <w:lang w:eastAsia="fr-FR"/>
        </w:rPr>
        <w:t xml:space="preserve"> </w:t>
      </w:r>
      <w:r w:rsidR="005261C3" w:rsidRPr="00851866">
        <w:rPr>
          <w:rFonts w:ascii="Arial" w:eastAsia="Times New Roman" w:hAnsi="Arial" w:cs="Arial"/>
          <w:kern w:val="36"/>
          <w:sz w:val="24"/>
          <w:szCs w:val="24"/>
          <w:lang w:eastAsia="fr-FR"/>
        </w:rPr>
        <w:t>Mali,</w:t>
      </w:r>
      <w:r w:rsidR="009D2887" w:rsidRPr="00851866">
        <w:rPr>
          <w:rFonts w:ascii="Arial" w:eastAsia="Times New Roman" w:hAnsi="Arial" w:cs="Arial"/>
          <w:kern w:val="36"/>
          <w:sz w:val="24"/>
          <w:szCs w:val="24"/>
          <w:lang w:eastAsia="fr-FR"/>
        </w:rPr>
        <w:t xml:space="preserve"> </w:t>
      </w:r>
      <w:r w:rsidR="005261C3" w:rsidRPr="00851866">
        <w:rPr>
          <w:rFonts w:ascii="Arial" w:eastAsia="Times New Roman" w:hAnsi="Arial" w:cs="Arial"/>
          <w:kern w:val="36"/>
          <w:sz w:val="24"/>
          <w:szCs w:val="24"/>
          <w:lang w:eastAsia="fr-FR"/>
        </w:rPr>
        <w:t>Niger,</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Nig</w:t>
      </w:r>
      <w:r w:rsidR="00E7247A" w:rsidRPr="00851866">
        <w:rPr>
          <w:rFonts w:ascii="Arial" w:eastAsia="Times New Roman" w:hAnsi="Arial" w:cs="Arial"/>
          <w:kern w:val="36"/>
          <w:sz w:val="24"/>
          <w:szCs w:val="24"/>
          <w:lang w:eastAsia="fr-FR"/>
        </w:rPr>
        <w:t>é</w:t>
      </w:r>
      <w:r w:rsidR="00DF5031" w:rsidRPr="00851866">
        <w:rPr>
          <w:rFonts w:ascii="Arial" w:eastAsia="Times New Roman" w:hAnsi="Arial" w:cs="Arial"/>
          <w:kern w:val="36"/>
          <w:sz w:val="24"/>
          <w:szCs w:val="24"/>
          <w:lang w:eastAsia="fr-FR"/>
        </w:rPr>
        <w:t>ria,</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Rwanda,</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S</w:t>
      </w:r>
      <w:r w:rsidRPr="00851866">
        <w:rPr>
          <w:rFonts w:ascii="Arial" w:eastAsia="Times New Roman" w:hAnsi="Arial" w:cs="Arial"/>
          <w:kern w:val="36"/>
          <w:sz w:val="24"/>
          <w:szCs w:val="24"/>
          <w:lang w:eastAsia="fr-FR"/>
        </w:rPr>
        <w:t>éné</w:t>
      </w:r>
      <w:r w:rsidR="00DF5031" w:rsidRPr="00851866">
        <w:rPr>
          <w:rFonts w:ascii="Arial" w:eastAsia="Times New Roman" w:hAnsi="Arial" w:cs="Arial"/>
          <w:kern w:val="36"/>
          <w:sz w:val="24"/>
          <w:szCs w:val="24"/>
          <w:lang w:eastAsia="fr-FR"/>
        </w:rPr>
        <w:t>gal,</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Sierra</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Leone,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Soudan,</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Afrique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Sud,</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Tanzanie,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Togo</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et</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Zimbabwe</w:t>
      </w:r>
      <w:r w:rsidRPr="00851866">
        <w:rPr>
          <w:rFonts w:ascii="Arial" w:eastAsia="Times New Roman" w:hAnsi="Arial" w:cs="Arial"/>
          <w:kern w:val="36"/>
          <w:sz w:val="24"/>
          <w:szCs w:val="24"/>
          <w:lang w:eastAsia="fr-FR"/>
        </w:rPr>
        <w: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ainsi</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que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communautés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économiques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régionales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et</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organisations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internationales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suivantes</w:t>
      </w:r>
      <w:r w:rsidR="00A85BD3" w:rsidRPr="00851866">
        <w:rPr>
          <w:rFonts w:ascii="Arial" w:eastAsia="Times New Roman" w:hAnsi="Arial" w:cs="Arial"/>
          <w:kern w:val="36"/>
          <w:sz w:val="24"/>
          <w:szCs w:val="24"/>
          <w:lang w:eastAsia="fr-FR"/>
        </w:rPr>
        <w:t> </w:t>
      </w:r>
      <w:r w:rsidRPr="00851866">
        <w:rPr>
          <w:rFonts w:ascii="Arial" w:eastAsia="Times New Roman" w:hAnsi="Arial" w:cs="Arial"/>
          <w:kern w:val="36"/>
          <w:sz w:val="24"/>
          <w:szCs w:val="24"/>
          <w:lang w:eastAsia="fr-FR"/>
        </w:rPr>
        <w:t>:</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COMESA,</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EAC,</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SADC,</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BAD,</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CEA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e</w:t>
      </w:r>
      <w:r w:rsidR="00DF5031" w:rsidRPr="00851866">
        <w:rPr>
          <w:rFonts w:ascii="Arial" w:eastAsia="Times New Roman" w:hAnsi="Arial" w:cs="Arial"/>
          <w:kern w:val="36"/>
          <w:sz w:val="24"/>
          <w:szCs w:val="24"/>
          <w:lang w:eastAsia="fr-FR"/>
        </w:rPr>
        <w:t>t</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OMD.</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Un</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représentant</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Parlement</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panafricain</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(PAP)</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également</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assisté</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à</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réunion.</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liste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participants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figure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annexe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I.</w:t>
      </w:r>
      <w:r w:rsidR="009D2887" w:rsidRPr="00851866">
        <w:rPr>
          <w:rFonts w:ascii="Arial" w:eastAsia="Times New Roman" w:hAnsi="Arial" w:cs="Arial"/>
          <w:bCs/>
          <w:kern w:val="36"/>
          <w:sz w:val="24"/>
          <w:szCs w:val="24"/>
          <w:lang w:eastAsia="fr-FR"/>
        </w:rPr>
        <w:t xml:space="preserve"> </w:t>
      </w:r>
    </w:p>
    <w:p w:rsidR="00C00DBA" w:rsidRDefault="00C00DBA" w:rsidP="0088440C">
      <w:pPr>
        <w:pStyle w:val="Heading1"/>
        <w:keepNext/>
        <w:jc w:val="both"/>
        <w:rPr>
          <w:rFonts w:ascii="Arial" w:eastAsia="Arial Unicode MS" w:hAnsi="Arial" w:cs="Arial"/>
          <w:sz w:val="24"/>
          <w:szCs w:val="24"/>
          <w:lang w:eastAsia="x-none"/>
        </w:rPr>
      </w:pPr>
    </w:p>
    <w:p w:rsidR="00DF5031" w:rsidRDefault="00DF5031" w:rsidP="0088440C">
      <w:pPr>
        <w:pStyle w:val="Heading1"/>
        <w:keepNext/>
        <w:jc w:val="both"/>
        <w:rPr>
          <w:rFonts w:ascii="Arial" w:eastAsia="Arial Unicode MS" w:hAnsi="Arial" w:cs="Arial"/>
          <w:sz w:val="24"/>
          <w:szCs w:val="24"/>
          <w:lang w:eastAsia="x-none"/>
        </w:rPr>
      </w:pPr>
      <w:r w:rsidRPr="00851866">
        <w:rPr>
          <w:rFonts w:ascii="Arial" w:eastAsia="Arial Unicode MS" w:hAnsi="Arial" w:cs="Arial"/>
          <w:sz w:val="24"/>
          <w:szCs w:val="24"/>
          <w:lang w:eastAsia="x-none"/>
        </w:rPr>
        <w:t>P</w:t>
      </w:r>
      <w:r w:rsidR="006051B8" w:rsidRPr="00851866">
        <w:rPr>
          <w:rFonts w:ascii="Arial" w:eastAsia="Arial Unicode MS" w:hAnsi="Arial" w:cs="Arial"/>
          <w:sz w:val="24"/>
          <w:szCs w:val="24"/>
          <w:lang w:eastAsia="x-none"/>
        </w:rPr>
        <w:t>REMIER</w:t>
      </w:r>
      <w:r w:rsidR="009D2887" w:rsidRPr="00851866">
        <w:rPr>
          <w:rFonts w:ascii="Arial" w:eastAsia="Arial Unicode MS" w:hAnsi="Arial" w:cs="Arial"/>
          <w:sz w:val="24"/>
          <w:szCs w:val="24"/>
          <w:lang w:eastAsia="x-none"/>
        </w:rPr>
        <w:t xml:space="preserve"> </w:t>
      </w:r>
      <w:r w:rsidR="006051B8" w:rsidRPr="00851866">
        <w:rPr>
          <w:rFonts w:ascii="Arial" w:eastAsia="Arial Unicode MS" w:hAnsi="Arial" w:cs="Arial"/>
          <w:sz w:val="24"/>
          <w:szCs w:val="24"/>
          <w:lang w:eastAsia="x-none"/>
        </w:rPr>
        <w:t>P</w:t>
      </w:r>
      <w:r w:rsidRPr="00851866">
        <w:rPr>
          <w:rFonts w:ascii="Arial" w:eastAsia="Arial Unicode MS" w:hAnsi="Arial" w:cs="Arial"/>
          <w:sz w:val="24"/>
          <w:szCs w:val="24"/>
          <w:lang w:eastAsia="x-none"/>
        </w:rPr>
        <w:t>OINT</w:t>
      </w:r>
      <w:r w:rsidR="009D2887" w:rsidRPr="00851866">
        <w:rPr>
          <w:rFonts w:ascii="Arial" w:eastAsia="Arial Unicode MS" w:hAnsi="Arial" w:cs="Arial"/>
          <w:sz w:val="24"/>
          <w:szCs w:val="24"/>
          <w:lang w:eastAsia="x-none"/>
        </w:rPr>
        <w:t xml:space="preserve"> </w:t>
      </w:r>
      <w:r w:rsidR="006051B8" w:rsidRPr="00851866">
        <w:rPr>
          <w:rFonts w:ascii="Arial" w:eastAsia="Arial Unicode MS" w:hAnsi="Arial" w:cs="Arial"/>
          <w:sz w:val="24"/>
          <w:szCs w:val="24"/>
          <w:lang w:eastAsia="x-none"/>
        </w:rPr>
        <w:t>DE</w:t>
      </w:r>
      <w:r w:rsidR="009D2887" w:rsidRPr="00851866">
        <w:rPr>
          <w:rFonts w:ascii="Arial" w:eastAsia="Arial Unicode MS" w:hAnsi="Arial" w:cs="Arial"/>
          <w:sz w:val="24"/>
          <w:szCs w:val="24"/>
          <w:lang w:eastAsia="x-none"/>
        </w:rPr>
        <w:t xml:space="preserve"> </w:t>
      </w:r>
      <w:r w:rsidR="006051B8" w:rsidRPr="00851866">
        <w:rPr>
          <w:rFonts w:ascii="Arial" w:eastAsia="Arial Unicode MS" w:hAnsi="Arial" w:cs="Arial"/>
          <w:sz w:val="24"/>
          <w:szCs w:val="24"/>
          <w:lang w:eastAsia="x-none"/>
        </w:rPr>
        <w:t>L</w:t>
      </w:r>
      <w:r w:rsidR="00A85BD3" w:rsidRPr="00851866">
        <w:rPr>
          <w:rFonts w:ascii="Arial" w:eastAsia="Arial Unicode MS" w:hAnsi="Arial" w:cs="Arial"/>
          <w:sz w:val="24"/>
          <w:szCs w:val="24"/>
          <w:lang w:eastAsia="x-none"/>
        </w:rPr>
        <w:t>’</w:t>
      </w:r>
      <w:r w:rsidR="006051B8" w:rsidRPr="00851866">
        <w:rPr>
          <w:rFonts w:ascii="Arial" w:eastAsia="Arial Unicode MS" w:hAnsi="Arial" w:cs="Arial"/>
          <w:sz w:val="24"/>
          <w:szCs w:val="24"/>
          <w:lang w:eastAsia="x-none"/>
        </w:rPr>
        <w:t>ORDRE</w:t>
      </w:r>
      <w:r w:rsidR="009D2887" w:rsidRPr="00851866">
        <w:rPr>
          <w:rFonts w:ascii="Arial" w:eastAsia="Arial Unicode MS" w:hAnsi="Arial" w:cs="Arial"/>
          <w:sz w:val="24"/>
          <w:szCs w:val="24"/>
          <w:lang w:eastAsia="x-none"/>
        </w:rPr>
        <w:t xml:space="preserve"> </w:t>
      </w:r>
      <w:r w:rsidR="006051B8" w:rsidRPr="00851866">
        <w:rPr>
          <w:rFonts w:ascii="Arial" w:eastAsia="Arial Unicode MS" w:hAnsi="Arial" w:cs="Arial"/>
          <w:sz w:val="24"/>
          <w:szCs w:val="24"/>
          <w:lang w:eastAsia="x-none"/>
        </w:rPr>
        <w:t>DU</w:t>
      </w:r>
      <w:r w:rsidR="009D2887" w:rsidRPr="00851866">
        <w:rPr>
          <w:rFonts w:ascii="Arial" w:eastAsia="Arial Unicode MS" w:hAnsi="Arial" w:cs="Arial"/>
          <w:sz w:val="24"/>
          <w:szCs w:val="24"/>
          <w:lang w:eastAsia="x-none"/>
        </w:rPr>
        <w:t xml:space="preserve"> </w:t>
      </w:r>
      <w:r w:rsidR="006051B8" w:rsidRPr="00851866">
        <w:rPr>
          <w:rFonts w:ascii="Arial" w:eastAsia="Arial Unicode MS" w:hAnsi="Arial" w:cs="Arial"/>
          <w:sz w:val="24"/>
          <w:szCs w:val="24"/>
          <w:lang w:eastAsia="x-none"/>
        </w:rPr>
        <w:t>JOUR</w:t>
      </w:r>
      <w:r w:rsidR="00A85BD3" w:rsidRPr="00851866">
        <w:rPr>
          <w:rFonts w:ascii="Arial" w:eastAsia="Arial Unicode MS" w:hAnsi="Arial" w:cs="Arial"/>
          <w:sz w:val="24"/>
          <w:szCs w:val="24"/>
          <w:lang w:eastAsia="x-none"/>
        </w:rPr>
        <w:t> </w:t>
      </w:r>
      <w:r w:rsidR="006051B8" w:rsidRPr="00851866">
        <w:rPr>
          <w:rFonts w:ascii="Arial" w:eastAsia="Arial Unicode MS" w:hAnsi="Arial" w:cs="Arial"/>
          <w:sz w:val="24"/>
          <w:szCs w:val="24"/>
          <w:lang w:eastAsia="x-none"/>
        </w:rPr>
        <w:t>:</w:t>
      </w:r>
      <w:r w:rsidR="0088440C">
        <w:rPr>
          <w:rFonts w:ascii="Arial" w:eastAsia="Arial Unicode MS" w:hAnsi="Arial" w:cs="Arial"/>
          <w:sz w:val="24"/>
          <w:szCs w:val="24"/>
          <w:lang w:eastAsia="x-none"/>
        </w:rPr>
        <w:tab/>
      </w:r>
      <w:r w:rsidRPr="00851866">
        <w:rPr>
          <w:rFonts w:ascii="Arial" w:eastAsia="Arial Unicode MS" w:hAnsi="Arial" w:cs="Arial"/>
          <w:sz w:val="24"/>
          <w:szCs w:val="24"/>
          <w:lang w:eastAsia="x-none"/>
        </w:rPr>
        <w:t>OUVERTURE</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DE</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LA</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RÉUNION</w:t>
      </w:r>
      <w:r w:rsidR="009D2887" w:rsidRPr="00851866">
        <w:rPr>
          <w:rFonts w:ascii="Arial" w:eastAsia="Arial Unicode MS" w:hAnsi="Arial" w:cs="Arial"/>
          <w:sz w:val="24"/>
          <w:szCs w:val="24"/>
          <w:lang w:eastAsia="x-none"/>
        </w:rPr>
        <w:t xml:space="preserve"> </w:t>
      </w:r>
    </w:p>
    <w:p w:rsidR="00C00DBA" w:rsidRPr="00851866" w:rsidRDefault="00C00DBA" w:rsidP="0088440C">
      <w:pPr>
        <w:pStyle w:val="Heading1"/>
        <w:keepNext/>
        <w:jc w:val="both"/>
        <w:rPr>
          <w:rFonts w:ascii="Arial" w:eastAsia="Arial Unicode MS" w:hAnsi="Arial" w:cs="Arial"/>
          <w:sz w:val="24"/>
          <w:szCs w:val="24"/>
          <w:lang w:eastAsia="x-none"/>
        </w:rPr>
      </w:pPr>
    </w:p>
    <w:p w:rsidR="00DF5031" w:rsidRDefault="00A94BA8" w:rsidP="0088440C">
      <w:pPr>
        <w:spacing w:after="0" w:line="240" w:lineRule="auto"/>
        <w:jc w:val="both"/>
        <w:rPr>
          <w:rFonts w:ascii="Arial" w:eastAsia="Times New Roman" w:hAnsi="Arial" w:cs="Arial"/>
          <w:sz w:val="24"/>
          <w:szCs w:val="24"/>
          <w:lang w:eastAsia="fr-FR"/>
        </w:rPr>
      </w:pPr>
      <w:r w:rsidRPr="00851866">
        <w:rPr>
          <w:rFonts w:ascii="Arial" w:eastAsia="Times New Roman" w:hAnsi="Arial" w:cs="Arial"/>
          <w:i/>
          <w:iCs/>
          <w:sz w:val="24"/>
          <w:szCs w:val="24"/>
          <w:lang w:eastAsia="fr-FR"/>
        </w:rPr>
        <w:t>Allocution</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de</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M.</w:t>
      </w:r>
      <w:r w:rsidR="00A85BD3" w:rsidRPr="00851866">
        <w:rPr>
          <w:rFonts w:ascii="Arial" w:eastAsia="Times New Roman" w:hAnsi="Arial" w:cs="Arial"/>
          <w:i/>
          <w:iCs/>
          <w:sz w:val="24"/>
          <w:szCs w:val="24"/>
          <w:lang w:eastAsia="fr-FR"/>
        </w:rPr>
        <w:t> </w:t>
      </w:r>
      <w:r w:rsidR="00DF5031" w:rsidRPr="00851866">
        <w:rPr>
          <w:rFonts w:ascii="Arial" w:eastAsia="Times New Roman" w:hAnsi="Arial" w:cs="Arial"/>
          <w:i/>
          <w:iCs/>
          <w:sz w:val="24"/>
          <w:szCs w:val="24"/>
          <w:lang w:eastAsia="fr-FR"/>
        </w:rPr>
        <w:t>Happias</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Kuzvinzwa</w:t>
      </w:r>
      <w:r w:rsidR="00FA6CC2" w:rsidRPr="00851866">
        <w:rPr>
          <w:rFonts w:ascii="Arial" w:eastAsia="Times New Roman" w:hAnsi="Arial" w:cs="Arial"/>
          <w:i/>
          <w:iCs/>
          <w:sz w:val="24"/>
          <w:szCs w:val="24"/>
          <w:lang w:eastAsia="fr-FR"/>
        </w:rPr>
        <w:t>,</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Commissaire</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général</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par</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intérim</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d</w:t>
      </w:r>
      <w:r w:rsidR="00FA6CC2" w:rsidRPr="00851866">
        <w:rPr>
          <w:rFonts w:ascii="Arial" w:eastAsia="Times New Roman" w:hAnsi="Arial" w:cs="Arial"/>
          <w:i/>
          <w:iCs/>
          <w:sz w:val="24"/>
          <w:szCs w:val="24"/>
          <w:lang w:eastAsia="fr-FR"/>
        </w:rPr>
        <w:t>e</w:t>
      </w:r>
      <w:r w:rsidR="009D2887" w:rsidRPr="00851866">
        <w:rPr>
          <w:rFonts w:ascii="Arial" w:eastAsia="Times New Roman" w:hAnsi="Arial" w:cs="Arial"/>
          <w:i/>
          <w:iCs/>
          <w:sz w:val="24"/>
          <w:szCs w:val="24"/>
          <w:lang w:eastAsia="fr-FR"/>
        </w:rPr>
        <w:t xml:space="preserve"> </w:t>
      </w:r>
      <w:r w:rsidR="00FA6CC2" w:rsidRPr="00851866">
        <w:rPr>
          <w:rFonts w:ascii="Arial" w:eastAsia="Times New Roman" w:hAnsi="Arial" w:cs="Arial"/>
          <w:i/>
          <w:iCs/>
          <w:sz w:val="24"/>
          <w:szCs w:val="24"/>
          <w:lang w:eastAsia="fr-FR"/>
        </w:rPr>
        <w:t>l’Office</w:t>
      </w:r>
      <w:r w:rsidR="009D2887" w:rsidRPr="00851866">
        <w:rPr>
          <w:rFonts w:ascii="Arial" w:eastAsia="Times New Roman" w:hAnsi="Arial" w:cs="Arial"/>
          <w:i/>
          <w:iCs/>
          <w:sz w:val="24"/>
          <w:szCs w:val="24"/>
          <w:lang w:eastAsia="fr-FR"/>
        </w:rPr>
        <w:t xml:space="preserve"> </w:t>
      </w:r>
      <w:r w:rsidR="00FA6CC2" w:rsidRPr="00851866">
        <w:rPr>
          <w:rFonts w:ascii="Arial" w:eastAsia="Times New Roman" w:hAnsi="Arial" w:cs="Arial"/>
          <w:i/>
          <w:iCs/>
          <w:sz w:val="24"/>
          <w:szCs w:val="24"/>
          <w:lang w:eastAsia="fr-FR"/>
        </w:rPr>
        <w:t>des</w:t>
      </w:r>
      <w:r w:rsidR="009D2887" w:rsidRPr="00851866">
        <w:rPr>
          <w:rFonts w:ascii="Arial" w:eastAsia="Times New Roman" w:hAnsi="Arial" w:cs="Arial"/>
          <w:i/>
          <w:iCs/>
          <w:sz w:val="24"/>
          <w:szCs w:val="24"/>
          <w:lang w:eastAsia="fr-FR"/>
        </w:rPr>
        <w:t xml:space="preserve"> </w:t>
      </w:r>
      <w:r w:rsidR="00FA6CC2" w:rsidRPr="00851866">
        <w:rPr>
          <w:rFonts w:ascii="Arial" w:eastAsia="Times New Roman" w:hAnsi="Arial" w:cs="Arial"/>
          <w:i/>
          <w:iCs/>
          <w:sz w:val="24"/>
          <w:szCs w:val="24"/>
          <w:lang w:eastAsia="fr-FR"/>
        </w:rPr>
        <w:t>recettes</w:t>
      </w:r>
      <w:r w:rsidR="009D2887" w:rsidRPr="00851866">
        <w:rPr>
          <w:rFonts w:ascii="Arial" w:eastAsia="Times New Roman" w:hAnsi="Arial" w:cs="Arial"/>
          <w:i/>
          <w:iCs/>
          <w:sz w:val="24"/>
          <w:szCs w:val="24"/>
          <w:lang w:eastAsia="fr-FR"/>
        </w:rPr>
        <w:t xml:space="preserve"> </w:t>
      </w:r>
      <w:r w:rsidR="00FA6CC2" w:rsidRPr="00851866">
        <w:rPr>
          <w:rFonts w:ascii="Arial" w:eastAsia="Times New Roman" w:hAnsi="Arial" w:cs="Arial"/>
          <w:i/>
          <w:iCs/>
          <w:sz w:val="24"/>
          <w:szCs w:val="24"/>
          <w:lang w:eastAsia="fr-FR"/>
        </w:rPr>
        <w:t>du</w:t>
      </w:r>
      <w:r w:rsidR="009D2887" w:rsidRPr="00851866">
        <w:rPr>
          <w:rFonts w:ascii="Arial" w:eastAsia="Times New Roman" w:hAnsi="Arial" w:cs="Arial"/>
          <w:i/>
          <w:iCs/>
          <w:sz w:val="24"/>
          <w:szCs w:val="24"/>
          <w:lang w:eastAsia="fr-FR"/>
        </w:rPr>
        <w:t xml:space="preserve"> </w:t>
      </w:r>
      <w:r w:rsidR="00FA6CC2" w:rsidRPr="00851866">
        <w:rPr>
          <w:rFonts w:ascii="Arial" w:eastAsia="Times New Roman" w:hAnsi="Arial" w:cs="Arial"/>
          <w:i/>
          <w:iCs/>
          <w:sz w:val="24"/>
          <w:szCs w:val="24"/>
          <w:lang w:eastAsia="fr-FR"/>
        </w:rPr>
        <w:t>Zimbabwe</w:t>
      </w:r>
      <w:r w:rsidR="009D2887" w:rsidRPr="00851866">
        <w:rPr>
          <w:rFonts w:ascii="Arial" w:eastAsia="Times New Roman" w:hAnsi="Arial" w:cs="Arial"/>
          <w:sz w:val="24"/>
          <w:szCs w:val="24"/>
          <w:lang w:eastAsia="fr-FR"/>
        </w:rPr>
        <w:t xml:space="preserve"> </w:t>
      </w:r>
    </w:p>
    <w:p w:rsidR="00C00DBA" w:rsidRPr="00851866" w:rsidRDefault="00C00DBA" w:rsidP="0088440C">
      <w:pPr>
        <w:spacing w:after="0" w:line="240" w:lineRule="auto"/>
        <w:jc w:val="both"/>
        <w:rPr>
          <w:rFonts w:ascii="Arial" w:eastAsia="Times New Roman" w:hAnsi="Arial" w:cs="Arial"/>
          <w:sz w:val="24"/>
          <w:szCs w:val="24"/>
          <w:lang w:eastAsia="fr-FR"/>
        </w:rPr>
      </w:pPr>
    </w:p>
    <w:p w:rsidR="00DF5031" w:rsidRPr="00851866" w:rsidRDefault="00DF5031" w:rsidP="0088440C">
      <w:pPr>
        <w:numPr>
          <w:ilvl w:val="0"/>
          <w:numId w:val="1"/>
        </w:numPr>
        <w:spacing w:after="0" w:line="240" w:lineRule="auto"/>
        <w:ind w:left="0" w:firstLine="0"/>
        <w:jc w:val="both"/>
        <w:outlineLvl w:val="0"/>
        <w:rPr>
          <w:rFonts w:ascii="Arial" w:eastAsia="Times New Roman" w:hAnsi="Arial" w:cs="Arial"/>
          <w:bCs/>
          <w:kern w:val="36"/>
          <w:sz w:val="24"/>
          <w:szCs w:val="24"/>
          <w:lang w:eastAsia="fr-FR"/>
        </w:rPr>
      </w:pPr>
      <w:r w:rsidRPr="00851866">
        <w:rPr>
          <w:rFonts w:ascii="Arial" w:eastAsia="Times New Roman" w:hAnsi="Arial" w:cs="Arial"/>
          <w:kern w:val="36"/>
          <w:sz w:val="24"/>
          <w:szCs w:val="24"/>
          <w:lang w:eastAsia="fr-FR"/>
        </w:rPr>
        <w:t>Dans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allocution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w:t>
      </w:r>
      <w:r w:rsidR="00476F80" w:rsidRPr="00851866">
        <w:rPr>
          <w:rFonts w:ascii="Arial" w:eastAsia="Times New Roman" w:hAnsi="Arial" w:cs="Arial"/>
          <w:bCs/>
          <w:kern w:val="36"/>
          <w:sz w:val="24"/>
          <w:szCs w:val="24"/>
          <w:lang w:eastAsia="fr-FR"/>
        </w:rPr>
        <w:t>’</w:t>
      </w:r>
      <w:r w:rsidRPr="00851866">
        <w:rPr>
          <w:rFonts w:ascii="Arial" w:eastAsia="Times New Roman" w:hAnsi="Arial" w:cs="Arial"/>
          <w:kern w:val="36"/>
          <w:sz w:val="24"/>
          <w:szCs w:val="24"/>
          <w:lang w:eastAsia="fr-FR"/>
        </w:rPr>
        <w:t>ouverture,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M.</w:t>
      </w:r>
      <w:r w:rsidR="00A85BD3" w:rsidRPr="00851866">
        <w:rPr>
          <w:rFonts w:ascii="Arial" w:eastAsia="Times New Roman" w:hAnsi="Arial" w:cs="Arial"/>
          <w:kern w:val="36"/>
          <w:sz w:val="24"/>
          <w:szCs w:val="24"/>
          <w:lang w:eastAsia="fr-FR"/>
        </w:rPr>
        <w:t> </w:t>
      </w:r>
      <w:r w:rsidRPr="00851866">
        <w:rPr>
          <w:rFonts w:ascii="Arial" w:eastAsia="Times New Roman" w:hAnsi="Arial" w:cs="Arial"/>
          <w:kern w:val="36"/>
          <w:sz w:val="24"/>
          <w:szCs w:val="24"/>
          <w:lang w:eastAsia="fr-FR"/>
        </w:rPr>
        <w:t>Happias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Kuzvinzwa,</w:t>
      </w:r>
      <w:r w:rsidR="009D2887" w:rsidRPr="00851866">
        <w:rPr>
          <w:rFonts w:ascii="Arial" w:eastAsia="Times New Roman" w:hAnsi="Arial" w:cs="Arial"/>
          <w:bCs/>
          <w:kern w:val="36"/>
          <w:sz w:val="24"/>
          <w:szCs w:val="24"/>
          <w:lang w:eastAsia="fr-FR"/>
        </w:rPr>
        <w:t xml:space="preserve"> </w:t>
      </w:r>
      <w:r w:rsidR="00FA6CC2" w:rsidRPr="00851866">
        <w:rPr>
          <w:rFonts w:ascii="Arial" w:eastAsia="Times New Roman" w:hAnsi="Arial" w:cs="Arial"/>
          <w:kern w:val="36"/>
          <w:sz w:val="24"/>
          <w:szCs w:val="24"/>
          <w:lang w:eastAsia="fr-FR"/>
        </w:rPr>
        <w:t>C</w:t>
      </w:r>
      <w:r w:rsidRPr="00851866">
        <w:rPr>
          <w:rFonts w:ascii="Arial" w:eastAsia="Times New Roman" w:hAnsi="Arial" w:cs="Arial"/>
          <w:kern w:val="36"/>
          <w:sz w:val="24"/>
          <w:szCs w:val="24"/>
          <w:lang w:eastAsia="fr-FR"/>
        </w:rPr>
        <w:t>ommissaire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général</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par</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intérim</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00FA6CC2" w:rsidRPr="00851866">
        <w:rPr>
          <w:rFonts w:ascii="Arial" w:eastAsia="Times New Roman" w:hAnsi="Arial" w:cs="Arial"/>
          <w:kern w:val="36"/>
          <w:sz w:val="24"/>
          <w:szCs w:val="24"/>
          <w:lang w:eastAsia="fr-FR"/>
        </w:rPr>
        <w:t>Office</w:t>
      </w:r>
      <w:r w:rsidR="009D2887" w:rsidRPr="00851866">
        <w:rPr>
          <w:rFonts w:ascii="Arial" w:eastAsia="Times New Roman" w:hAnsi="Arial" w:cs="Arial"/>
          <w:kern w:val="36"/>
          <w:sz w:val="24"/>
          <w:szCs w:val="24"/>
          <w:lang w:eastAsia="fr-FR"/>
        </w:rPr>
        <w:t xml:space="preserve"> </w:t>
      </w:r>
      <w:r w:rsidR="00FA6CC2"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00FA6CC2" w:rsidRPr="00851866">
        <w:rPr>
          <w:rFonts w:ascii="Arial" w:eastAsia="Times New Roman" w:hAnsi="Arial" w:cs="Arial"/>
          <w:kern w:val="36"/>
          <w:sz w:val="24"/>
          <w:szCs w:val="24"/>
          <w:lang w:eastAsia="fr-FR"/>
        </w:rPr>
        <w:t>recettes</w:t>
      </w:r>
      <w:r w:rsidR="009D2887" w:rsidRPr="00851866">
        <w:rPr>
          <w:rFonts w:ascii="Arial" w:eastAsia="Times New Roman" w:hAnsi="Arial" w:cs="Arial"/>
          <w:kern w:val="36"/>
          <w:sz w:val="24"/>
          <w:szCs w:val="24"/>
          <w:lang w:eastAsia="fr-FR"/>
        </w:rPr>
        <w:t xml:space="preserve"> </w:t>
      </w:r>
      <w:r w:rsidR="00FA6CC2"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00FA6CC2" w:rsidRPr="00851866">
        <w:rPr>
          <w:rFonts w:ascii="Arial" w:eastAsia="Times New Roman" w:hAnsi="Arial" w:cs="Arial"/>
          <w:kern w:val="36"/>
          <w:sz w:val="24"/>
          <w:szCs w:val="24"/>
          <w:lang w:eastAsia="fr-FR"/>
        </w:rPr>
        <w:t>Zimbabwe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(ZIMRA),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00E93D4E" w:rsidRPr="00851866">
        <w:rPr>
          <w:rFonts w:ascii="Arial" w:eastAsia="Times New Roman" w:hAnsi="Arial" w:cs="Arial"/>
          <w:kern w:val="36"/>
          <w:sz w:val="24"/>
          <w:szCs w:val="24"/>
          <w:lang w:eastAsia="fr-FR"/>
        </w:rPr>
        <w:t>souhaité</w:t>
      </w:r>
      <w:r w:rsidR="009D2887" w:rsidRPr="00851866">
        <w:rPr>
          <w:rFonts w:ascii="Arial" w:eastAsia="Times New Roman" w:hAnsi="Arial" w:cs="Arial"/>
          <w:kern w:val="36"/>
          <w:sz w:val="24"/>
          <w:szCs w:val="24"/>
          <w:lang w:eastAsia="fr-FR"/>
        </w:rPr>
        <w:t xml:space="preserve"> </w:t>
      </w:r>
      <w:r w:rsidR="00E93D4E"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00E93D4E" w:rsidRPr="00851866">
        <w:rPr>
          <w:rFonts w:ascii="Arial" w:eastAsia="Times New Roman" w:hAnsi="Arial" w:cs="Arial"/>
          <w:kern w:val="36"/>
          <w:sz w:val="24"/>
          <w:szCs w:val="24"/>
          <w:lang w:eastAsia="fr-FR"/>
        </w:rPr>
        <w:t>bienvenue</w:t>
      </w:r>
      <w:r w:rsidR="009D2887" w:rsidRPr="00851866">
        <w:rPr>
          <w:rFonts w:ascii="Arial" w:eastAsia="Times New Roman" w:hAnsi="Arial" w:cs="Arial"/>
          <w:kern w:val="36"/>
          <w:sz w:val="24"/>
          <w:szCs w:val="24"/>
          <w:lang w:eastAsia="fr-FR"/>
        </w:rPr>
        <w:t xml:space="preserve"> </w:t>
      </w:r>
      <w:r w:rsidR="00E93D4E" w:rsidRPr="00851866">
        <w:rPr>
          <w:rFonts w:ascii="Arial" w:eastAsia="Times New Roman" w:hAnsi="Arial" w:cs="Arial"/>
          <w:kern w:val="36"/>
          <w:sz w:val="24"/>
          <w:szCs w:val="24"/>
          <w:lang w:eastAsia="fr-FR"/>
        </w:rPr>
        <w:t>aux</w:t>
      </w:r>
      <w:r w:rsidR="009D2887" w:rsidRPr="00851866">
        <w:rPr>
          <w:rFonts w:ascii="Arial" w:eastAsia="Times New Roman" w:hAnsi="Arial" w:cs="Arial"/>
          <w:kern w:val="36"/>
          <w:sz w:val="24"/>
          <w:szCs w:val="24"/>
          <w:lang w:eastAsia="fr-FR"/>
        </w:rPr>
        <w:t xml:space="preserve"> </w:t>
      </w:r>
      <w:r w:rsidR="00E93D4E" w:rsidRPr="00851866">
        <w:rPr>
          <w:rFonts w:ascii="Arial" w:eastAsia="Times New Roman" w:hAnsi="Arial" w:cs="Arial"/>
          <w:kern w:val="36"/>
          <w:sz w:val="24"/>
          <w:szCs w:val="24"/>
          <w:lang w:eastAsia="fr-FR"/>
        </w:rPr>
        <w:t>participants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huitième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session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ordinaire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du</w:t>
      </w:r>
      <w:r w:rsidR="009D2887" w:rsidRPr="00851866">
        <w:rPr>
          <w:rFonts w:ascii="Arial" w:eastAsia="Times New Roman" w:hAnsi="Arial" w:cs="Arial"/>
          <w:bCs/>
          <w:kern w:val="36"/>
          <w:sz w:val="24"/>
          <w:szCs w:val="24"/>
          <w:lang w:eastAsia="fr-FR"/>
        </w:rPr>
        <w:t xml:space="preserve"> </w:t>
      </w:r>
      <w:r w:rsidR="00E93D4E" w:rsidRPr="00851866">
        <w:rPr>
          <w:rFonts w:ascii="Arial" w:eastAsia="Times New Roman" w:hAnsi="Arial" w:cs="Arial"/>
          <w:kern w:val="36"/>
          <w:sz w:val="24"/>
          <w:szCs w:val="24"/>
          <w:lang w:eastAsia="fr-FR"/>
        </w:rPr>
        <w:t>Sous-comité</w:t>
      </w:r>
      <w:r w:rsidR="009D2887" w:rsidRPr="00851866">
        <w:rPr>
          <w:rFonts w:ascii="Arial" w:eastAsia="Times New Roman" w:hAnsi="Arial" w:cs="Arial"/>
          <w:kern w:val="36"/>
          <w:sz w:val="24"/>
          <w:szCs w:val="24"/>
          <w:lang w:eastAsia="fr-FR"/>
        </w:rPr>
        <w:t xml:space="preserve"> </w:t>
      </w:r>
      <w:r w:rsidR="00E93D4E"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00E93D4E" w:rsidRPr="00851866">
        <w:rPr>
          <w:rFonts w:ascii="Arial" w:eastAsia="Times New Roman" w:hAnsi="Arial" w:cs="Arial"/>
          <w:kern w:val="36"/>
          <w:sz w:val="24"/>
          <w:szCs w:val="24"/>
          <w:lang w:eastAsia="fr-FR"/>
        </w:rPr>
        <w:t>Directeurs</w:t>
      </w:r>
      <w:r w:rsidR="009D2887" w:rsidRPr="00851866">
        <w:rPr>
          <w:rFonts w:ascii="Arial" w:eastAsia="Times New Roman" w:hAnsi="Arial" w:cs="Arial"/>
          <w:kern w:val="36"/>
          <w:sz w:val="24"/>
          <w:szCs w:val="24"/>
          <w:lang w:eastAsia="fr-FR"/>
        </w:rPr>
        <w:t xml:space="preserve"> </w:t>
      </w:r>
      <w:r w:rsidR="00E93D4E" w:rsidRPr="00851866">
        <w:rPr>
          <w:rFonts w:ascii="Arial" w:eastAsia="Times New Roman" w:hAnsi="Arial" w:cs="Arial"/>
          <w:kern w:val="36"/>
          <w:sz w:val="24"/>
          <w:szCs w:val="24"/>
          <w:lang w:eastAsia="fr-FR"/>
        </w:rPr>
        <w:t>généraux</w:t>
      </w:r>
      <w:r w:rsidR="009D2887" w:rsidRPr="00851866">
        <w:rPr>
          <w:rFonts w:ascii="Arial" w:eastAsia="Times New Roman" w:hAnsi="Arial" w:cs="Arial"/>
          <w:kern w:val="36"/>
          <w:sz w:val="24"/>
          <w:szCs w:val="24"/>
          <w:lang w:eastAsia="fr-FR"/>
        </w:rPr>
        <w:t xml:space="preserve"> </w:t>
      </w:r>
      <w:r w:rsidR="00E93D4E"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00E93D4E" w:rsidRPr="00851866">
        <w:rPr>
          <w:rFonts w:ascii="Arial" w:eastAsia="Times New Roman" w:hAnsi="Arial" w:cs="Arial"/>
          <w:kern w:val="36"/>
          <w:sz w:val="24"/>
          <w:szCs w:val="24"/>
          <w:lang w:eastAsia="fr-FR"/>
        </w:rPr>
        <w:t>douanes</w:t>
      </w:r>
      <w:r w:rsidR="009D2887" w:rsidRPr="00851866">
        <w:rPr>
          <w:rFonts w:ascii="Arial" w:eastAsia="Times New Roman" w:hAnsi="Arial" w:cs="Arial"/>
          <w:kern w:val="36"/>
          <w:sz w:val="24"/>
          <w:szCs w:val="24"/>
          <w:lang w:eastAsia="fr-FR"/>
        </w:rPr>
        <w:t xml:space="preserve"> </w:t>
      </w:r>
      <w:r w:rsidR="00E93D4E"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E93D4E" w:rsidRPr="00851866">
        <w:rPr>
          <w:rFonts w:ascii="Arial" w:eastAsia="Times New Roman" w:hAnsi="Arial" w:cs="Arial"/>
          <w:kern w:val="36"/>
          <w:sz w:val="24"/>
          <w:szCs w:val="24"/>
          <w:lang w:eastAsia="fr-FR"/>
        </w:rPr>
        <w:t>l’UA</w:t>
      </w:r>
      <w:r w:rsidRPr="00851866">
        <w:rPr>
          <w:rFonts w:ascii="Arial" w:eastAsia="Times New Roman" w:hAnsi="Arial" w:cs="Arial"/>
          <w:kern w:val="36"/>
          <w:sz w:val="24"/>
          <w:szCs w:val="24"/>
          <w:lang w:eastAsia="fr-FR"/>
        </w:rPr>
        <w: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Il</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00BC1C90" w:rsidRPr="00851866">
        <w:rPr>
          <w:rFonts w:ascii="Arial" w:eastAsia="Times New Roman" w:hAnsi="Arial" w:cs="Arial"/>
          <w:kern w:val="36"/>
          <w:sz w:val="24"/>
          <w:szCs w:val="24"/>
          <w:lang w:eastAsia="fr-FR"/>
        </w:rPr>
        <w:t>salué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thème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en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notant</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qu</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il</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se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rapporte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transform</w:t>
      </w:r>
      <w:r w:rsidR="00BC1C90" w:rsidRPr="00851866">
        <w:rPr>
          <w:rFonts w:ascii="Arial" w:eastAsia="Times New Roman" w:hAnsi="Arial" w:cs="Arial"/>
          <w:kern w:val="36"/>
          <w:sz w:val="24"/>
          <w:szCs w:val="24"/>
          <w:lang w:eastAsia="fr-FR"/>
        </w:rPr>
        <w:t>ation</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barrières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commerciales</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ponts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qui</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facilitent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fluidité</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w:t>
      </w:r>
      <w:r w:rsidR="00BC1C90" w:rsidRPr="00851866">
        <w:rPr>
          <w:rFonts w:ascii="Arial" w:eastAsia="Times New Roman" w:hAnsi="Arial" w:cs="Arial"/>
          <w:bCs/>
          <w:kern w:val="36"/>
          <w:sz w:val="24"/>
          <w:szCs w:val="24"/>
          <w:lang w:eastAsia="fr-FR"/>
        </w:rPr>
        <w:t>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mouvement</w:t>
      </w:r>
      <w:r w:rsidR="00BC1C90" w:rsidRPr="00851866">
        <w:rPr>
          <w:rFonts w:ascii="Arial" w:eastAsia="Times New Roman" w:hAnsi="Arial" w:cs="Arial"/>
          <w:kern w:val="36"/>
          <w:sz w:val="24"/>
          <w:szCs w:val="24"/>
          <w:lang w:eastAsia="fr-FR"/>
        </w:rPr>
        <w:t>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biens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personnes</w:t>
      </w:r>
      <w:r w:rsidR="00BC1C90" w:rsidRPr="00851866">
        <w:rPr>
          <w:rFonts w:ascii="Arial" w:eastAsia="Times New Roman" w:hAnsi="Arial" w:cs="Arial"/>
          <w:kern w:val="36"/>
          <w:sz w:val="24"/>
          <w:szCs w:val="24"/>
          <w:lang w:eastAsia="fr-FR"/>
        </w:rPr>
        <w: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00BC1C90" w:rsidRPr="00851866">
        <w:rPr>
          <w:rFonts w:ascii="Arial" w:eastAsia="Times New Roman" w:hAnsi="Arial" w:cs="Arial"/>
          <w:bCs/>
          <w:kern w:val="36"/>
          <w:sz w:val="24"/>
          <w:szCs w:val="24"/>
          <w:lang w:eastAsia="fr-FR"/>
        </w:rPr>
        <w:t>à</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w:t>
      </w:r>
      <w:r w:rsidR="00476F80" w:rsidRPr="00851866">
        <w:rPr>
          <w:rFonts w:ascii="Arial" w:eastAsia="Times New Roman" w:hAnsi="Arial" w:cs="Arial"/>
          <w:bCs/>
          <w:kern w:val="36"/>
          <w:sz w:val="24"/>
          <w:szCs w:val="24"/>
          <w:lang w:eastAsia="fr-FR"/>
        </w:rPr>
        <w:t>’</w:t>
      </w:r>
      <w:r w:rsidRPr="00851866">
        <w:rPr>
          <w:rFonts w:ascii="Arial" w:eastAsia="Times New Roman" w:hAnsi="Arial" w:cs="Arial"/>
          <w:kern w:val="36"/>
          <w:sz w:val="24"/>
          <w:szCs w:val="24"/>
          <w:lang w:eastAsia="fr-FR"/>
        </w:rPr>
        <w:t>amélioration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connectivité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entre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005261C3" w:rsidRPr="00851866">
        <w:rPr>
          <w:rFonts w:ascii="Arial" w:eastAsia="Times New Roman" w:hAnsi="Arial" w:cs="Arial"/>
          <w:kern w:val="36"/>
          <w:sz w:val="24"/>
          <w:szCs w:val="24"/>
          <w:lang w:eastAsia="fr-FR"/>
        </w:rPr>
        <w:t>État</w:t>
      </w:r>
      <w:r w:rsidRPr="00851866">
        <w:rPr>
          <w:rFonts w:ascii="Arial" w:eastAsia="Times New Roman" w:hAnsi="Arial" w:cs="Arial"/>
          <w:kern w:val="36"/>
          <w:sz w:val="24"/>
          <w:szCs w:val="24"/>
          <w:lang w:eastAsia="fr-FR"/>
        </w:rPr>
        <w:t>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africains.</w:t>
      </w:r>
      <w:r w:rsidR="009D2887" w:rsidRPr="00851866">
        <w:rPr>
          <w:rFonts w:ascii="Arial" w:eastAsia="Times New Roman" w:hAnsi="Arial" w:cs="Arial"/>
          <w:bCs/>
          <w:kern w:val="36"/>
          <w:sz w:val="24"/>
          <w:szCs w:val="24"/>
          <w:lang w:eastAsia="fr-FR"/>
        </w:rPr>
        <w:t xml:space="preserve"> </w:t>
      </w:r>
    </w:p>
    <w:p w:rsidR="00C00DBA" w:rsidRPr="00C00DBA" w:rsidRDefault="00C00DBA" w:rsidP="0088440C">
      <w:pPr>
        <w:spacing w:after="0" w:line="240" w:lineRule="auto"/>
        <w:jc w:val="both"/>
        <w:outlineLvl w:val="0"/>
        <w:rPr>
          <w:rFonts w:ascii="Arial" w:eastAsia="Times New Roman" w:hAnsi="Arial" w:cs="Arial"/>
          <w:bCs/>
          <w:kern w:val="36"/>
          <w:sz w:val="24"/>
          <w:szCs w:val="24"/>
          <w:lang w:eastAsia="fr-FR"/>
        </w:rPr>
      </w:pPr>
    </w:p>
    <w:p w:rsidR="00DF5031" w:rsidRPr="00851866" w:rsidRDefault="00DF5031" w:rsidP="0088440C">
      <w:pPr>
        <w:numPr>
          <w:ilvl w:val="0"/>
          <w:numId w:val="1"/>
        </w:numPr>
        <w:spacing w:after="0" w:line="240" w:lineRule="auto"/>
        <w:ind w:left="0" w:firstLine="0"/>
        <w:jc w:val="both"/>
        <w:outlineLvl w:val="0"/>
        <w:rPr>
          <w:rFonts w:ascii="Arial" w:eastAsia="Times New Roman" w:hAnsi="Arial" w:cs="Arial"/>
          <w:bCs/>
          <w:kern w:val="36"/>
          <w:sz w:val="24"/>
          <w:szCs w:val="24"/>
          <w:lang w:eastAsia="fr-FR"/>
        </w:rPr>
      </w:pPr>
      <w:r w:rsidRPr="00851866">
        <w:rPr>
          <w:rFonts w:ascii="Arial" w:eastAsia="Times New Roman" w:hAnsi="Arial" w:cs="Arial"/>
          <w:kern w:val="36"/>
          <w:sz w:val="24"/>
          <w:szCs w:val="24"/>
          <w:lang w:eastAsia="fr-FR"/>
        </w:rPr>
        <w:t>M.</w:t>
      </w:r>
      <w:r w:rsidR="00A85BD3" w:rsidRPr="00851866">
        <w:rPr>
          <w:rFonts w:ascii="Arial" w:eastAsia="Times New Roman" w:hAnsi="Arial" w:cs="Arial"/>
          <w:bCs/>
          <w:kern w:val="36"/>
          <w:sz w:val="24"/>
          <w:szCs w:val="24"/>
          <w:lang w:eastAsia="fr-FR"/>
        </w:rPr>
        <w:t> </w:t>
      </w:r>
      <w:r w:rsidRPr="00851866">
        <w:rPr>
          <w:rFonts w:ascii="Arial" w:eastAsia="Times New Roman" w:hAnsi="Arial" w:cs="Arial"/>
          <w:kern w:val="36"/>
          <w:sz w:val="24"/>
          <w:szCs w:val="24"/>
          <w:lang w:eastAsia="fr-FR"/>
        </w:rPr>
        <w:t>Kuzvinzwa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rappelé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comment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mise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en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œuvre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BC1C90" w:rsidRPr="00851866">
        <w:rPr>
          <w:rFonts w:ascii="Arial" w:eastAsia="Times New Roman" w:hAnsi="Arial" w:cs="Arial"/>
          <w:bCs/>
          <w:kern w:val="36"/>
          <w:sz w:val="24"/>
          <w:szCs w:val="24"/>
          <w:lang w:eastAsia="fr-FR"/>
        </w:rPr>
        <w:t>s</w:t>
      </w:r>
      <w:r w:rsidR="009D2887" w:rsidRPr="00851866">
        <w:rPr>
          <w:rFonts w:ascii="Arial" w:eastAsia="Times New Roman" w:hAnsi="Arial" w:cs="Arial"/>
          <w:bCs/>
          <w:kern w:val="36"/>
          <w:sz w:val="24"/>
          <w:szCs w:val="24"/>
          <w:lang w:eastAsia="fr-FR"/>
        </w:rPr>
        <w:t xml:space="preserve"> </w:t>
      </w:r>
      <w:r w:rsidR="00BC1C90" w:rsidRPr="00851866">
        <w:rPr>
          <w:rFonts w:ascii="Arial" w:eastAsia="Times New Roman" w:hAnsi="Arial" w:cs="Arial"/>
          <w:bCs/>
          <w:kern w:val="36"/>
          <w:sz w:val="24"/>
          <w:szCs w:val="24"/>
          <w:lang w:eastAsia="fr-FR"/>
        </w:rPr>
        <w:t>postes</w:t>
      </w:r>
      <w:r w:rsidR="009D2887" w:rsidRPr="00851866">
        <w:rPr>
          <w:rFonts w:ascii="Arial" w:eastAsia="Times New Roman" w:hAnsi="Arial" w:cs="Arial"/>
          <w:bCs/>
          <w:kern w:val="36"/>
          <w:sz w:val="24"/>
          <w:szCs w:val="24"/>
          <w:lang w:eastAsia="fr-FR"/>
        </w:rPr>
        <w:t xml:space="preserve"> </w:t>
      </w:r>
      <w:r w:rsidR="00BC1C90" w:rsidRPr="00851866">
        <w:rPr>
          <w:rFonts w:ascii="Arial" w:eastAsia="Times New Roman" w:hAnsi="Arial" w:cs="Arial"/>
          <w:bCs/>
          <w:kern w:val="36"/>
          <w:sz w:val="24"/>
          <w:szCs w:val="24"/>
          <w:lang w:eastAsia="fr-FR"/>
        </w:rPr>
        <w:t>frontaliers</w:t>
      </w:r>
      <w:r w:rsidR="009D2887" w:rsidRPr="00851866">
        <w:rPr>
          <w:rFonts w:ascii="Arial" w:eastAsia="Times New Roman" w:hAnsi="Arial" w:cs="Arial"/>
          <w:bCs/>
          <w:kern w:val="36"/>
          <w:sz w:val="24"/>
          <w:szCs w:val="24"/>
          <w:lang w:eastAsia="fr-FR"/>
        </w:rPr>
        <w:t xml:space="preserve"> </w:t>
      </w:r>
      <w:r w:rsidR="00BC1C90" w:rsidRPr="00851866">
        <w:rPr>
          <w:rFonts w:ascii="Arial" w:eastAsia="Times New Roman" w:hAnsi="Arial" w:cs="Arial"/>
          <w:bCs/>
          <w:kern w:val="36"/>
          <w:sz w:val="24"/>
          <w:szCs w:val="24"/>
          <w:lang w:eastAsia="fr-FR"/>
        </w:rPr>
        <w:t>à</w:t>
      </w:r>
      <w:r w:rsidR="009D2887" w:rsidRPr="00851866">
        <w:rPr>
          <w:rFonts w:ascii="Arial" w:eastAsia="Times New Roman" w:hAnsi="Arial" w:cs="Arial"/>
          <w:bCs/>
          <w:kern w:val="36"/>
          <w:sz w:val="24"/>
          <w:szCs w:val="24"/>
          <w:lang w:eastAsia="fr-FR"/>
        </w:rPr>
        <w:t xml:space="preserve"> </w:t>
      </w:r>
      <w:r w:rsidR="00BC1C90" w:rsidRPr="00851866">
        <w:rPr>
          <w:rFonts w:ascii="Arial" w:eastAsia="Times New Roman" w:hAnsi="Arial" w:cs="Arial"/>
          <w:bCs/>
          <w:kern w:val="36"/>
          <w:sz w:val="24"/>
          <w:szCs w:val="24"/>
          <w:lang w:eastAsia="fr-FR"/>
        </w:rPr>
        <w:t>guichet</w:t>
      </w:r>
      <w:r w:rsidR="009D2887" w:rsidRPr="00851866">
        <w:rPr>
          <w:rFonts w:ascii="Arial" w:eastAsia="Times New Roman" w:hAnsi="Arial" w:cs="Arial"/>
          <w:bCs/>
          <w:kern w:val="36"/>
          <w:sz w:val="24"/>
          <w:szCs w:val="24"/>
          <w:lang w:eastAsia="fr-FR"/>
        </w:rPr>
        <w:t xml:space="preserve"> </w:t>
      </w:r>
      <w:r w:rsidR="00BC1C90" w:rsidRPr="00851866">
        <w:rPr>
          <w:rFonts w:ascii="Arial" w:eastAsia="Times New Roman" w:hAnsi="Arial" w:cs="Arial"/>
          <w:bCs/>
          <w:kern w:val="36"/>
          <w:sz w:val="24"/>
          <w:szCs w:val="24"/>
          <w:lang w:eastAsia="fr-FR"/>
        </w:rPr>
        <w:t>unique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w:t>
      </w:r>
      <w:r w:rsidR="00BC1C90" w:rsidRPr="00851866">
        <w:rPr>
          <w:rFonts w:ascii="Arial" w:eastAsia="Times New Roman" w:hAnsi="Arial" w:cs="Arial"/>
          <w:kern w:val="36"/>
          <w:sz w:val="24"/>
          <w:szCs w:val="24"/>
          <w:lang w:eastAsia="fr-FR"/>
        </w:rPr>
        <w:t>PFGU</w:t>
      </w:r>
      <w:r w:rsidRPr="00851866">
        <w:rPr>
          <w:rFonts w:ascii="Arial" w:eastAsia="Times New Roman" w:hAnsi="Arial" w:cs="Arial"/>
          <w:kern w:val="36"/>
          <w:sz w:val="24"/>
          <w:szCs w:val="24"/>
          <w:lang w:eastAsia="fr-FR"/>
        </w:rPr>
        <w: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est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w:t>
      </w:r>
      <w:r w:rsidR="00476F80" w:rsidRPr="00851866">
        <w:rPr>
          <w:rFonts w:ascii="Arial" w:eastAsia="Times New Roman" w:hAnsi="Arial" w:cs="Arial"/>
          <w:bCs/>
          <w:kern w:val="36"/>
          <w:sz w:val="24"/>
          <w:szCs w:val="24"/>
          <w:lang w:eastAsia="fr-FR"/>
        </w:rPr>
        <w:t>’</w:t>
      </w:r>
      <w:r w:rsidRPr="00851866">
        <w:rPr>
          <w:rFonts w:ascii="Arial" w:eastAsia="Times New Roman" w:hAnsi="Arial" w:cs="Arial"/>
          <w:kern w:val="36"/>
          <w:sz w:val="24"/>
          <w:szCs w:val="24"/>
          <w:lang w:eastAsia="fr-FR"/>
        </w:rPr>
        <w:t>un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moyens</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d</w:t>
      </w:r>
      <w:r w:rsidR="00A85BD3" w:rsidRPr="00851866">
        <w:rPr>
          <w:rFonts w:ascii="Arial" w:eastAsia="Times New Roman" w:hAnsi="Arial" w:cs="Arial"/>
          <w:kern w:val="36"/>
          <w:sz w:val="24"/>
          <w:szCs w:val="24"/>
          <w:lang w:eastAsia="fr-FR"/>
        </w:rPr>
        <w:t>’</w:t>
      </w:r>
      <w:r w:rsidR="00BC1C90" w:rsidRPr="00851866">
        <w:rPr>
          <w:rFonts w:ascii="Arial" w:eastAsia="Times New Roman" w:hAnsi="Arial" w:cs="Arial"/>
          <w:kern w:val="36"/>
          <w:sz w:val="24"/>
          <w:szCs w:val="24"/>
          <w:lang w:eastAsia="fr-FR"/>
        </w:rPr>
        <w:t>améliorer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bCs/>
          <w:kern w:val="36"/>
          <w:sz w:val="24"/>
          <w:szCs w:val="24"/>
          <w:lang w:eastAsia="fr-FR"/>
        </w:rPr>
        <w:t>la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facilitation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du</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commerce,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en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particulier</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aux</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frontières.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Il</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donné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comme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exemple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PFGU</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Chirundu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entre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Zambie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Zimbabwe</w:t>
      </w:r>
      <w:r w:rsidR="005261C3" w:rsidRPr="00851866">
        <w:rPr>
          <w:rFonts w:ascii="Arial" w:eastAsia="Times New Roman" w:hAnsi="Arial" w:cs="Arial"/>
          <w:bCs/>
          <w:kern w:val="36"/>
          <w:sz w:val="24"/>
          <w:szCs w:val="24"/>
          <w:lang w:eastAsia="fr-FR"/>
        </w:rPr>
        <w: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où</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études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indépendantes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ont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montré</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une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amélioration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efficacité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augmentant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dégagements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260</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600</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camions</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par</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jour</w:t>
      </w:r>
      <w:r w:rsidRPr="00851866">
        <w:rPr>
          <w:rFonts w:ascii="Arial" w:eastAsia="Times New Roman" w:hAnsi="Arial" w:cs="Arial"/>
          <w:kern w:val="36"/>
          <w:sz w:val="24"/>
          <w:szCs w:val="24"/>
          <w:lang w:eastAsia="fr-FR"/>
        </w:rPr>
        <w: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ce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qui</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réduit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délais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dédouanement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camions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trois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jours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une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moyenne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3</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heures,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augment</w:t>
      </w:r>
      <w:r w:rsidR="00BC1C90" w:rsidRPr="00851866">
        <w:rPr>
          <w:rFonts w:ascii="Arial" w:eastAsia="Times New Roman" w:hAnsi="Arial" w:cs="Arial"/>
          <w:kern w:val="36"/>
          <w:sz w:val="24"/>
          <w:szCs w:val="24"/>
          <w:lang w:eastAsia="fr-FR"/>
        </w:rPr>
        <w:t>ant</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ainsi</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nombre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déclarations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traitées</w:t>
      </w:r>
      <w:r w:rsidR="009D2887" w:rsidRPr="00851866">
        <w:rPr>
          <w:rFonts w:ascii="Arial" w:eastAsia="Times New Roman" w:hAnsi="Arial" w:cs="Arial"/>
          <w:bCs/>
          <w:kern w:val="36"/>
          <w:sz w:val="24"/>
          <w:szCs w:val="24"/>
          <w:lang w:eastAsia="fr-FR"/>
        </w:rPr>
        <w:t xml:space="preserve"> </w:t>
      </w:r>
      <w:r w:rsidR="00BC1C90" w:rsidRPr="00851866">
        <w:rPr>
          <w:rFonts w:ascii="Arial" w:eastAsia="Times New Roman" w:hAnsi="Arial" w:cs="Arial"/>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380</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700</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par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jour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réduisant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délais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dédouanement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pour</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voitures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privées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plusieurs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heures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à</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30</w:t>
      </w:r>
      <w:r w:rsidR="00BC1C90" w:rsidRPr="00851866">
        <w:rPr>
          <w:rFonts w:ascii="Arial" w:eastAsia="Times New Roman" w:hAnsi="Arial" w:cs="Arial"/>
          <w:bCs/>
          <w:kern w:val="36"/>
          <w:sz w:val="24"/>
          <w:szCs w:val="24"/>
          <w:lang w:eastAsia="fr-FR"/>
        </w:rPr>
        <w:t>-</w:t>
      </w:r>
      <w:r w:rsidRPr="00851866">
        <w:rPr>
          <w:rFonts w:ascii="Arial" w:eastAsia="Times New Roman" w:hAnsi="Arial" w:cs="Arial"/>
          <w:kern w:val="36"/>
          <w:sz w:val="24"/>
          <w:szCs w:val="24"/>
          <w:lang w:eastAsia="fr-FR"/>
        </w:rPr>
        <w:t>40</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minutes.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Commissaire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général</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informé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que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Zimbabwe</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poursuit</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son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engage</w:t>
      </w:r>
      <w:r w:rsidR="00BC1C90" w:rsidRPr="00851866">
        <w:rPr>
          <w:rFonts w:ascii="Arial" w:eastAsia="Times New Roman" w:hAnsi="Arial" w:cs="Arial"/>
          <w:kern w:val="36"/>
          <w:sz w:val="24"/>
          <w:szCs w:val="24"/>
          <w:lang w:eastAsia="fr-FR"/>
        </w:rPr>
        <w:t>ment</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bilatéral</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avec</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ses</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voisins</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vue</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faciliter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mise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en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place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BC1C90" w:rsidRPr="00851866">
        <w:rPr>
          <w:rFonts w:ascii="Arial" w:eastAsia="Times New Roman" w:hAnsi="Arial" w:cs="Arial"/>
          <w:bCs/>
          <w:kern w:val="36"/>
          <w:sz w:val="24"/>
          <w:szCs w:val="24"/>
          <w:lang w:eastAsia="fr-FR"/>
        </w:rPr>
        <w:t>s</w:t>
      </w:r>
      <w:r w:rsidR="009D2887" w:rsidRPr="00851866">
        <w:rPr>
          <w:rFonts w:ascii="Arial" w:eastAsia="Times New Roman" w:hAnsi="Arial" w:cs="Arial"/>
          <w:bCs/>
          <w:kern w:val="36"/>
          <w:sz w:val="24"/>
          <w:szCs w:val="24"/>
          <w:lang w:eastAsia="fr-FR"/>
        </w:rPr>
        <w:t xml:space="preserve"> </w:t>
      </w:r>
      <w:r w:rsidR="00BC1C90" w:rsidRPr="00851866">
        <w:rPr>
          <w:rFonts w:ascii="Arial" w:eastAsia="Times New Roman" w:hAnsi="Arial" w:cs="Arial"/>
          <w:kern w:val="36"/>
          <w:sz w:val="24"/>
          <w:szCs w:val="24"/>
          <w:lang w:eastAsia="fr-FR"/>
        </w:rPr>
        <w:t>PFGU</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aux</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autres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frontières.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Il</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également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noté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que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w:t>
      </w:r>
      <w:r w:rsidR="00476F80" w:rsidRPr="00851866">
        <w:rPr>
          <w:rFonts w:ascii="Arial" w:eastAsia="Times New Roman" w:hAnsi="Arial" w:cs="Arial"/>
          <w:bCs/>
          <w:kern w:val="36"/>
          <w:sz w:val="24"/>
          <w:szCs w:val="24"/>
          <w:lang w:eastAsia="fr-FR"/>
        </w:rPr>
        <w:t>’</w:t>
      </w:r>
      <w:r w:rsidRPr="00851866">
        <w:rPr>
          <w:rFonts w:ascii="Arial" w:eastAsia="Times New Roman" w:hAnsi="Arial" w:cs="Arial"/>
          <w:kern w:val="36"/>
          <w:sz w:val="24"/>
          <w:szCs w:val="24"/>
          <w:lang w:eastAsia="fr-FR"/>
        </w:rPr>
        <w:t>Afrique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avait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adopté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concept</w:t>
      </w:r>
      <w:r w:rsidR="009D2887" w:rsidRPr="00851866">
        <w:rPr>
          <w:rFonts w:ascii="Arial" w:eastAsia="Times New Roman" w:hAnsi="Arial" w:cs="Arial"/>
          <w:kern w:val="36"/>
          <w:sz w:val="24"/>
          <w:szCs w:val="24"/>
          <w:lang w:eastAsia="fr-FR"/>
        </w:rPr>
        <w:t xml:space="preserve"> </w:t>
      </w:r>
      <w:r w:rsidR="00180F61"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00180F61" w:rsidRPr="00851866">
        <w:rPr>
          <w:rFonts w:ascii="Arial" w:eastAsia="Times New Roman" w:hAnsi="Arial" w:cs="Arial"/>
          <w:kern w:val="36"/>
          <w:sz w:val="24"/>
          <w:szCs w:val="24"/>
          <w:lang w:eastAsia="fr-FR"/>
        </w:rPr>
        <w:t>PFGU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comme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une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initiative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progressive.</w:t>
      </w:r>
      <w:r w:rsidR="009D2887" w:rsidRPr="00851866">
        <w:rPr>
          <w:rFonts w:ascii="Arial" w:eastAsia="Times New Roman" w:hAnsi="Arial" w:cs="Arial"/>
          <w:bCs/>
          <w:kern w:val="36"/>
          <w:sz w:val="24"/>
          <w:szCs w:val="24"/>
          <w:lang w:eastAsia="fr-FR"/>
        </w:rPr>
        <w:t xml:space="preserve"> </w:t>
      </w:r>
    </w:p>
    <w:p w:rsidR="00C00DBA" w:rsidRDefault="00C00DBA" w:rsidP="0088440C">
      <w:pPr>
        <w:spacing w:after="0" w:line="240" w:lineRule="auto"/>
        <w:jc w:val="both"/>
        <w:outlineLvl w:val="0"/>
        <w:rPr>
          <w:rFonts w:ascii="Arial" w:eastAsia="Times New Roman" w:hAnsi="Arial" w:cs="Arial"/>
          <w:bCs/>
          <w:kern w:val="36"/>
          <w:sz w:val="24"/>
          <w:szCs w:val="24"/>
          <w:lang w:eastAsia="fr-FR"/>
        </w:rPr>
      </w:pPr>
    </w:p>
    <w:p w:rsidR="0088440C" w:rsidRPr="00C00DBA" w:rsidRDefault="0088440C" w:rsidP="0088440C">
      <w:pPr>
        <w:spacing w:after="0" w:line="240" w:lineRule="auto"/>
        <w:jc w:val="both"/>
        <w:outlineLvl w:val="0"/>
        <w:rPr>
          <w:rFonts w:ascii="Arial" w:eastAsia="Times New Roman" w:hAnsi="Arial" w:cs="Arial"/>
          <w:bCs/>
          <w:kern w:val="36"/>
          <w:sz w:val="24"/>
          <w:szCs w:val="24"/>
          <w:lang w:eastAsia="fr-FR"/>
        </w:rPr>
      </w:pPr>
    </w:p>
    <w:p w:rsidR="00DF5031" w:rsidRPr="00851866" w:rsidRDefault="00DF5031" w:rsidP="0088440C">
      <w:pPr>
        <w:numPr>
          <w:ilvl w:val="0"/>
          <w:numId w:val="1"/>
        </w:numPr>
        <w:spacing w:after="0" w:line="240" w:lineRule="auto"/>
        <w:ind w:left="0" w:firstLine="0"/>
        <w:jc w:val="both"/>
        <w:outlineLvl w:val="0"/>
        <w:rPr>
          <w:rFonts w:ascii="Arial" w:eastAsia="Times New Roman" w:hAnsi="Arial" w:cs="Arial"/>
          <w:bCs/>
          <w:kern w:val="36"/>
          <w:sz w:val="24"/>
          <w:szCs w:val="24"/>
          <w:lang w:eastAsia="fr-FR"/>
        </w:rPr>
      </w:pPr>
      <w:r w:rsidRPr="00851866">
        <w:rPr>
          <w:rFonts w:ascii="Arial" w:eastAsia="Times New Roman" w:hAnsi="Arial" w:cs="Arial"/>
          <w:kern w:val="36"/>
          <w:sz w:val="24"/>
          <w:szCs w:val="24"/>
          <w:lang w:eastAsia="fr-FR"/>
        </w:rPr>
        <w:lastRenderedPageBreak/>
        <w:t>Dans</w:t>
      </w:r>
      <w:r w:rsidR="009D2887" w:rsidRPr="00851866">
        <w:rPr>
          <w:rFonts w:ascii="Arial" w:eastAsia="Times New Roman" w:hAnsi="Arial" w:cs="Arial"/>
          <w:bCs/>
          <w:kern w:val="36"/>
          <w:sz w:val="24"/>
          <w:szCs w:val="24"/>
          <w:lang w:eastAsia="fr-FR"/>
        </w:rPr>
        <w:t xml:space="preserve"> </w:t>
      </w:r>
      <w:r w:rsidR="00BC1C90" w:rsidRPr="00851866">
        <w:rPr>
          <w:rFonts w:ascii="Arial" w:eastAsia="Times New Roman" w:hAnsi="Arial" w:cs="Arial"/>
          <w:kern w:val="36"/>
          <w:sz w:val="24"/>
          <w:szCs w:val="24"/>
          <w:lang w:eastAsia="fr-FR"/>
        </w:rPr>
        <w:t>son</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allocution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finale,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M.</w:t>
      </w:r>
      <w:r w:rsidR="00A85BD3" w:rsidRPr="00851866">
        <w:rPr>
          <w:rFonts w:ascii="Arial" w:eastAsia="Times New Roman" w:hAnsi="Arial" w:cs="Arial"/>
          <w:kern w:val="36"/>
          <w:sz w:val="24"/>
          <w:szCs w:val="24"/>
          <w:lang w:eastAsia="fr-FR"/>
        </w:rPr>
        <w:t> </w:t>
      </w:r>
      <w:r w:rsidRPr="00851866">
        <w:rPr>
          <w:rFonts w:ascii="Arial" w:eastAsia="Times New Roman" w:hAnsi="Arial" w:cs="Arial"/>
          <w:kern w:val="36"/>
          <w:sz w:val="24"/>
          <w:szCs w:val="24"/>
          <w:lang w:eastAsia="fr-FR"/>
        </w:rPr>
        <w:t>Kuzvinzwa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rappelé</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aux</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délégués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que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huitième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session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ordinaire</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directeurs</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généraux</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se</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présentait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comme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un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événement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marquant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pour</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w:t>
      </w:r>
      <w:r w:rsidR="00476F80" w:rsidRPr="00851866">
        <w:rPr>
          <w:rFonts w:ascii="Arial" w:eastAsia="Times New Roman" w:hAnsi="Arial" w:cs="Arial"/>
          <w:bCs/>
          <w:kern w:val="36"/>
          <w:sz w:val="24"/>
          <w:szCs w:val="24"/>
          <w:lang w:eastAsia="fr-FR"/>
        </w:rPr>
        <w:t>’</w:t>
      </w:r>
      <w:r w:rsidRPr="00851866">
        <w:rPr>
          <w:rFonts w:ascii="Arial" w:eastAsia="Times New Roman" w:hAnsi="Arial" w:cs="Arial"/>
          <w:kern w:val="36"/>
          <w:sz w:val="24"/>
          <w:szCs w:val="24"/>
          <w:lang w:eastAsia="fr-FR"/>
        </w:rPr>
        <w:t>Afrique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exhorté</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participants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s</w:t>
      </w:r>
      <w:r w:rsidR="00A85BD3" w:rsidRPr="00851866">
        <w:rPr>
          <w:rFonts w:ascii="Arial" w:eastAsia="Times New Roman" w:hAnsi="Arial" w:cs="Arial"/>
          <w:kern w:val="36"/>
          <w:sz w:val="24"/>
          <w:szCs w:val="24"/>
          <w:lang w:eastAsia="fr-FR"/>
        </w:rPr>
        <w:t>’</w:t>
      </w:r>
      <w:r w:rsidR="00BC1C90" w:rsidRPr="00851866">
        <w:rPr>
          <w:rFonts w:ascii="Arial" w:eastAsia="Times New Roman" w:hAnsi="Arial" w:cs="Arial"/>
          <w:kern w:val="36"/>
          <w:sz w:val="24"/>
          <w:szCs w:val="24"/>
          <w:lang w:eastAsia="fr-FR"/>
        </w:rPr>
        <w:t>a</w:t>
      </w:r>
      <w:r w:rsidRPr="00851866">
        <w:rPr>
          <w:rFonts w:ascii="Arial" w:eastAsia="Times New Roman" w:hAnsi="Arial" w:cs="Arial"/>
          <w:kern w:val="36"/>
          <w:sz w:val="24"/>
          <w:szCs w:val="24"/>
          <w:lang w:eastAsia="fr-FR"/>
        </w:rPr>
        <w:t>ppliquer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bCs/>
          <w:kern w:val="36"/>
          <w:sz w:val="24"/>
          <w:szCs w:val="24"/>
          <w:lang w:eastAsia="fr-FR"/>
        </w:rPr>
        <w:t>avec</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diligence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pour</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en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faire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un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succès.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Il</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salué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bon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travail</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accompli</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par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différents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groupes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travail</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techniques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qui</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sont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réunis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jour.</w:t>
      </w:r>
      <w:r w:rsidR="009D2887" w:rsidRPr="00851866">
        <w:rPr>
          <w:rFonts w:ascii="Arial" w:eastAsia="Times New Roman" w:hAnsi="Arial" w:cs="Arial"/>
          <w:bCs/>
          <w:kern w:val="36"/>
          <w:sz w:val="24"/>
          <w:szCs w:val="24"/>
          <w:lang w:eastAsia="fr-FR"/>
        </w:rPr>
        <w:t xml:space="preserve"> </w:t>
      </w:r>
    </w:p>
    <w:p w:rsidR="00C00DBA" w:rsidRDefault="00C00DBA" w:rsidP="0088440C">
      <w:pPr>
        <w:spacing w:after="0" w:line="240" w:lineRule="auto"/>
        <w:jc w:val="both"/>
        <w:outlineLvl w:val="0"/>
        <w:rPr>
          <w:rFonts w:ascii="Arial" w:eastAsia="Times New Roman" w:hAnsi="Arial" w:cs="Arial"/>
          <w:i/>
          <w:iCs/>
          <w:kern w:val="36"/>
          <w:sz w:val="24"/>
          <w:szCs w:val="24"/>
          <w:lang w:eastAsia="fr-FR"/>
        </w:rPr>
      </w:pPr>
    </w:p>
    <w:p w:rsidR="00DF5031" w:rsidRDefault="00A94BA8" w:rsidP="0088440C">
      <w:pPr>
        <w:spacing w:after="0" w:line="240" w:lineRule="auto"/>
        <w:jc w:val="both"/>
        <w:outlineLvl w:val="0"/>
        <w:rPr>
          <w:rFonts w:ascii="Arial" w:eastAsia="Times New Roman" w:hAnsi="Arial" w:cs="Arial"/>
          <w:bCs/>
          <w:kern w:val="36"/>
          <w:sz w:val="24"/>
          <w:szCs w:val="24"/>
          <w:lang w:eastAsia="fr-FR"/>
        </w:rPr>
      </w:pPr>
      <w:r w:rsidRPr="00851866">
        <w:rPr>
          <w:rFonts w:ascii="Arial" w:eastAsia="Times New Roman" w:hAnsi="Arial" w:cs="Arial"/>
          <w:i/>
          <w:iCs/>
          <w:kern w:val="36"/>
          <w:sz w:val="24"/>
          <w:szCs w:val="24"/>
          <w:lang w:eastAsia="fr-FR"/>
        </w:rPr>
        <w:t>Allocution</w:t>
      </w:r>
      <w:r w:rsidR="009D2887" w:rsidRPr="00851866">
        <w:rPr>
          <w:rFonts w:ascii="Arial" w:eastAsia="Times New Roman" w:hAnsi="Arial" w:cs="Arial"/>
          <w:i/>
          <w:iCs/>
          <w:kern w:val="36"/>
          <w:sz w:val="24"/>
          <w:szCs w:val="24"/>
          <w:lang w:eastAsia="fr-FR"/>
        </w:rPr>
        <w:t xml:space="preserve"> </w:t>
      </w:r>
      <w:r w:rsidR="00DF5031" w:rsidRPr="00851866">
        <w:rPr>
          <w:rFonts w:ascii="Arial" w:eastAsia="Times New Roman" w:hAnsi="Arial" w:cs="Arial"/>
          <w:i/>
          <w:iCs/>
          <w:kern w:val="36"/>
          <w:sz w:val="24"/>
          <w:szCs w:val="24"/>
          <w:lang w:eastAsia="fr-FR"/>
        </w:rPr>
        <w:t>de</w:t>
      </w:r>
      <w:r w:rsidR="009D2887" w:rsidRPr="00851866">
        <w:rPr>
          <w:rFonts w:ascii="Arial" w:eastAsia="Times New Roman" w:hAnsi="Arial" w:cs="Arial"/>
          <w:i/>
          <w:iCs/>
          <w:kern w:val="36"/>
          <w:sz w:val="24"/>
          <w:szCs w:val="24"/>
          <w:lang w:eastAsia="fr-FR"/>
        </w:rPr>
        <w:t xml:space="preserve"> </w:t>
      </w:r>
      <w:r w:rsidR="00DF5031" w:rsidRPr="00851866">
        <w:rPr>
          <w:rFonts w:ascii="Arial" w:eastAsia="Times New Roman" w:hAnsi="Arial" w:cs="Arial"/>
          <w:i/>
          <w:iCs/>
          <w:kern w:val="36"/>
          <w:sz w:val="24"/>
          <w:szCs w:val="24"/>
          <w:lang w:eastAsia="fr-FR"/>
        </w:rPr>
        <w:t>M.</w:t>
      </w:r>
      <w:r w:rsidR="00A85BD3" w:rsidRPr="00851866">
        <w:rPr>
          <w:rFonts w:ascii="Arial" w:eastAsia="Times New Roman" w:hAnsi="Arial" w:cs="Arial"/>
          <w:i/>
          <w:iCs/>
          <w:kern w:val="36"/>
          <w:sz w:val="24"/>
          <w:szCs w:val="24"/>
          <w:lang w:eastAsia="fr-FR"/>
        </w:rPr>
        <w:t> </w:t>
      </w:r>
      <w:r w:rsidR="00DF5031" w:rsidRPr="00851866">
        <w:rPr>
          <w:rFonts w:ascii="Arial" w:eastAsia="Times New Roman" w:hAnsi="Arial" w:cs="Arial"/>
          <w:i/>
          <w:iCs/>
          <w:kern w:val="36"/>
          <w:sz w:val="24"/>
          <w:szCs w:val="24"/>
          <w:lang w:eastAsia="fr-FR"/>
        </w:rPr>
        <w:t>Deo</w:t>
      </w:r>
      <w:r w:rsidR="009D2887" w:rsidRPr="00851866">
        <w:rPr>
          <w:rFonts w:ascii="Arial" w:eastAsia="Times New Roman" w:hAnsi="Arial" w:cs="Arial"/>
          <w:i/>
          <w:iCs/>
          <w:kern w:val="36"/>
          <w:sz w:val="24"/>
          <w:szCs w:val="24"/>
          <w:lang w:eastAsia="fr-FR"/>
        </w:rPr>
        <w:t xml:space="preserve"> </w:t>
      </w:r>
      <w:r w:rsidR="00DF5031" w:rsidRPr="00851866">
        <w:rPr>
          <w:rFonts w:ascii="Arial" w:eastAsia="Times New Roman" w:hAnsi="Arial" w:cs="Arial"/>
          <w:i/>
          <w:iCs/>
          <w:kern w:val="36"/>
          <w:sz w:val="24"/>
          <w:szCs w:val="24"/>
          <w:lang w:eastAsia="fr-FR"/>
        </w:rPr>
        <w:t>Rugwiza</w:t>
      </w:r>
      <w:r w:rsidR="009D2887" w:rsidRPr="00851866">
        <w:rPr>
          <w:rFonts w:ascii="Arial" w:eastAsia="Times New Roman" w:hAnsi="Arial" w:cs="Arial"/>
          <w:i/>
          <w:iCs/>
          <w:kern w:val="36"/>
          <w:sz w:val="24"/>
          <w:szCs w:val="24"/>
          <w:lang w:eastAsia="fr-FR"/>
        </w:rPr>
        <w:t xml:space="preserve"> </w:t>
      </w:r>
      <w:r w:rsidR="00DF5031" w:rsidRPr="00851866">
        <w:rPr>
          <w:rFonts w:ascii="Arial" w:eastAsia="Times New Roman" w:hAnsi="Arial" w:cs="Arial"/>
          <w:i/>
          <w:iCs/>
          <w:kern w:val="36"/>
          <w:sz w:val="24"/>
          <w:szCs w:val="24"/>
          <w:lang w:eastAsia="fr-FR"/>
        </w:rPr>
        <w:t>Magera,</w:t>
      </w:r>
      <w:r w:rsidR="009D2887" w:rsidRPr="00851866">
        <w:rPr>
          <w:rFonts w:ascii="Arial" w:eastAsia="Times New Roman" w:hAnsi="Arial" w:cs="Arial"/>
          <w:i/>
          <w:iCs/>
          <w:kern w:val="36"/>
          <w:sz w:val="24"/>
          <w:szCs w:val="24"/>
          <w:lang w:eastAsia="fr-FR"/>
        </w:rPr>
        <w:t xml:space="preserve"> </w:t>
      </w:r>
      <w:r w:rsidR="00DF5031" w:rsidRPr="00851866">
        <w:rPr>
          <w:rFonts w:ascii="Arial" w:eastAsia="Times New Roman" w:hAnsi="Arial" w:cs="Arial"/>
          <w:i/>
          <w:iCs/>
          <w:kern w:val="36"/>
          <w:sz w:val="24"/>
          <w:szCs w:val="24"/>
          <w:lang w:eastAsia="fr-FR"/>
        </w:rPr>
        <w:t>Directeur</w:t>
      </w:r>
      <w:r w:rsidR="009D2887" w:rsidRPr="00851866">
        <w:rPr>
          <w:rFonts w:ascii="Arial" w:eastAsia="Times New Roman" w:hAnsi="Arial" w:cs="Arial"/>
          <w:i/>
          <w:iCs/>
          <w:kern w:val="36"/>
          <w:sz w:val="24"/>
          <w:szCs w:val="24"/>
          <w:lang w:eastAsia="fr-FR"/>
        </w:rPr>
        <w:t xml:space="preserve"> </w:t>
      </w:r>
      <w:r w:rsidR="00DF5031" w:rsidRPr="00851866">
        <w:rPr>
          <w:rFonts w:ascii="Arial" w:eastAsia="Times New Roman" w:hAnsi="Arial" w:cs="Arial"/>
          <w:i/>
          <w:iCs/>
          <w:kern w:val="36"/>
          <w:sz w:val="24"/>
          <w:szCs w:val="24"/>
          <w:lang w:eastAsia="fr-FR"/>
        </w:rPr>
        <w:t>général</w:t>
      </w:r>
      <w:r w:rsidR="009D2887" w:rsidRPr="00851866">
        <w:rPr>
          <w:rFonts w:ascii="Arial" w:eastAsia="Times New Roman" w:hAnsi="Arial" w:cs="Arial"/>
          <w:i/>
          <w:iCs/>
          <w:kern w:val="36"/>
          <w:sz w:val="24"/>
          <w:szCs w:val="24"/>
          <w:lang w:eastAsia="fr-FR"/>
        </w:rPr>
        <w:t xml:space="preserve"> </w:t>
      </w:r>
      <w:r w:rsidR="00BC1C90" w:rsidRPr="00851866">
        <w:rPr>
          <w:rFonts w:ascii="Arial" w:eastAsia="Times New Roman" w:hAnsi="Arial" w:cs="Arial"/>
          <w:i/>
          <w:iCs/>
          <w:kern w:val="36"/>
          <w:sz w:val="24"/>
          <w:szCs w:val="24"/>
          <w:lang w:eastAsia="fr-FR"/>
        </w:rPr>
        <w:t>des</w:t>
      </w:r>
      <w:r w:rsidR="009D2887" w:rsidRPr="00851866">
        <w:rPr>
          <w:rFonts w:ascii="Arial" w:eastAsia="Times New Roman" w:hAnsi="Arial" w:cs="Arial"/>
          <w:i/>
          <w:iCs/>
          <w:kern w:val="36"/>
          <w:sz w:val="24"/>
          <w:szCs w:val="24"/>
          <w:lang w:eastAsia="fr-FR"/>
        </w:rPr>
        <w:t xml:space="preserve"> </w:t>
      </w:r>
      <w:r w:rsidR="00BC1C90" w:rsidRPr="00851866">
        <w:rPr>
          <w:rFonts w:ascii="Arial" w:eastAsia="Times New Roman" w:hAnsi="Arial" w:cs="Arial"/>
          <w:i/>
          <w:iCs/>
          <w:kern w:val="36"/>
          <w:sz w:val="24"/>
          <w:szCs w:val="24"/>
          <w:lang w:eastAsia="fr-FR"/>
        </w:rPr>
        <w:t>douanes</w:t>
      </w:r>
      <w:r w:rsidR="009D2887" w:rsidRPr="00851866">
        <w:rPr>
          <w:rFonts w:ascii="Arial" w:eastAsia="Times New Roman" w:hAnsi="Arial" w:cs="Arial"/>
          <w:i/>
          <w:iCs/>
          <w:kern w:val="36"/>
          <w:sz w:val="24"/>
          <w:szCs w:val="24"/>
          <w:lang w:eastAsia="fr-FR"/>
        </w:rPr>
        <w:t xml:space="preserve"> </w:t>
      </w:r>
      <w:r w:rsidR="00BC1C90" w:rsidRPr="00851866">
        <w:rPr>
          <w:rFonts w:ascii="Arial" w:eastAsia="Times New Roman" w:hAnsi="Arial" w:cs="Arial"/>
          <w:i/>
          <w:iCs/>
          <w:kern w:val="36"/>
          <w:sz w:val="24"/>
          <w:szCs w:val="24"/>
          <w:lang w:eastAsia="fr-FR"/>
        </w:rPr>
        <w:t>et</w:t>
      </w:r>
      <w:r w:rsidR="009D2887" w:rsidRPr="00851866">
        <w:rPr>
          <w:rFonts w:ascii="Arial" w:eastAsia="Times New Roman" w:hAnsi="Arial" w:cs="Arial"/>
          <w:i/>
          <w:iCs/>
          <w:kern w:val="36"/>
          <w:sz w:val="24"/>
          <w:szCs w:val="24"/>
          <w:lang w:eastAsia="fr-FR"/>
        </w:rPr>
        <w:t xml:space="preserve"> </w:t>
      </w:r>
      <w:r w:rsidR="00BC1C90" w:rsidRPr="00851866">
        <w:rPr>
          <w:rFonts w:ascii="Arial" w:eastAsia="Times New Roman" w:hAnsi="Arial" w:cs="Arial"/>
          <w:i/>
          <w:iCs/>
          <w:kern w:val="36"/>
          <w:sz w:val="24"/>
          <w:szCs w:val="24"/>
          <w:lang w:eastAsia="fr-FR"/>
        </w:rPr>
        <w:t>accises</w:t>
      </w:r>
      <w:r w:rsidR="009D2887" w:rsidRPr="00851866">
        <w:rPr>
          <w:rFonts w:ascii="Arial" w:eastAsia="Times New Roman" w:hAnsi="Arial" w:cs="Arial"/>
          <w:i/>
          <w:iCs/>
          <w:kern w:val="36"/>
          <w:sz w:val="24"/>
          <w:szCs w:val="24"/>
          <w:lang w:eastAsia="fr-FR"/>
        </w:rPr>
        <w:t xml:space="preserve"> </w:t>
      </w:r>
      <w:r w:rsidR="00BC1C90" w:rsidRPr="00851866">
        <w:rPr>
          <w:rFonts w:ascii="Arial" w:eastAsia="Times New Roman" w:hAnsi="Arial" w:cs="Arial"/>
          <w:i/>
          <w:iCs/>
          <w:kern w:val="36"/>
          <w:sz w:val="24"/>
          <w:szCs w:val="24"/>
          <w:lang w:eastAsia="fr-FR"/>
        </w:rPr>
        <w:t>de</w:t>
      </w:r>
      <w:r w:rsidR="009D2887" w:rsidRPr="00851866">
        <w:rPr>
          <w:rFonts w:ascii="Arial" w:eastAsia="Times New Roman" w:hAnsi="Arial" w:cs="Arial"/>
          <w:i/>
          <w:iCs/>
          <w:kern w:val="36"/>
          <w:sz w:val="24"/>
          <w:szCs w:val="24"/>
          <w:lang w:eastAsia="fr-FR"/>
        </w:rPr>
        <w:t xml:space="preserve"> </w:t>
      </w:r>
      <w:r w:rsidR="00BC1C90" w:rsidRPr="00851866">
        <w:rPr>
          <w:rFonts w:ascii="Arial" w:eastAsia="Times New Roman" w:hAnsi="Arial" w:cs="Arial"/>
          <w:i/>
          <w:iCs/>
          <w:kern w:val="36"/>
          <w:sz w:val="24"/>
          <w:szCs w:val="24"/>
          <w:lang w:eastAsia="fr-FR"/>
        </w:rPr>
        <w:t>la</w:t>
      </w:r>
      <w:r w:rsidR="009D2887" w:rsidRPr="00851866">
        <w:rPr>
          <w:rFonts w:ascii="Arial" w:eastAsia="Times New Roman" w:hAnsi="Arial" w:cs="Arial"/>
          <w:i/>
          <w:iCs/>
          <w:kern w:val="36"/>
          <w:sz w:val="24"/>
          <w:szCs w:val="24"/>
          <w:lang w:eastAsia="fr-FR"/>
        </w:rPr>
        <w:t xml:space="preserve"> </w:t>
      </w:r>
      <w:r w:rsidR="00BC1C90" w:rsidRPr="00851866">
        <w:rPr>
          <w:rFonts w:ascii="Arial" w:eastAsia="Times New Roman" w:hAnsi="Arial" w:cs="Arial"/>
          <w:i/>
          <w:iCs/>
          <w:kern w:val="36"/>
          <w:sz w:val="24"/>
          <w:szCs w:val="24"/>
          <w:lang w:eastAsia="fr-FR"/>
        </w:rPr>
        <w:t>République</w:t>
      </w:r>
      <w:r w:rsidR="009D2887" w:rsidRPr="00851866">
        <w:rPr>
          <w:rFonts w:ascii="Arial" w:eastAsia="Times New Roman" w:hAnsi="Arial" w:cs="Arial"/>
          <w:i/>
          <w:iCs/>
          <w:kern w:val="36"/>
          <w:sz w:val="24"/>
          <w:szCs w:val="24"/>
          <w:lang w:eastAsia="fr-FR"/>
        </w:rPr>
        <w:t xml:space="preserve"> </w:t>
      </w:r>
      <w:r w:rsidR="00BC1C90" w:rsidRPr="00851866">
        <w:rPr>
          <w:rFonts w:ascii="Arial" w:eastAsia="Times New Roman" w:hAnsi="Arial" w:cs="Arial"/>
          <w:i/>
          <w:iCs/>
          <w:kern w:val="36"/>
          <w:sz w:val="24"/>
          <w:szCs w:val="24"/>
          <w:lang w:eastAsia="fr-FR"/>
        </w:rPr>
        <w:t>démocratique</w:t>
      </w:r>
      <w:r w:rsidR="009D2887" w:rsidRPr="00851866">
        <w:rPr>
          <w:rFonts w:ascii="Arial" w:eastAsia="Times New Roman" w:hAnsi="Arial" w:cs="Arial"/>
          <w:i/>
          <w:iCs/>
          <w:kern w:val="36"/>
          <w:sz w:val="24"/>
          <w:szCs w:val="24"/>
          <w:lang w:eastAsia="fr-FR"/>
        </w:rPr>
        <w:t xml:space="preserve"> </w:t>
      </w:r>
      <w:r w:rsidR="00BC1C90" w:rsidRPr="00851866">
        <w:rPr>
          <w:rFonts w:ascii="Arial" w:eastAsia="Times New Roman" w:hAnsi="Arial" w:cs="Arial"/>
          <w:i/>
          <w:iCs/>
          <w:kern w:val="36"/>
          <w:sz w:val="24"/>
          <w:szCs w:val="24"/>
          <w:lang w:eastAsia="fr-FR"/>
        </w:rPr>
        <w:t>du</w:t>
      </w:r>
      <w:r w:rsidR="009D2887" w:rsidRPr="00851866">
        <w:rPr>
          <w:rFonts w:ascii="Arial" w:eastAsia="Times New Roman" w:hAnsi="Arial" w:cs="Arial"/>
          <w:i/>
          <w:iCs/>
          <w:kern w:val="36"/>
          <w:sz w:val="24"/>
          <w:szCs w:val="24"/>
          <w:lang w:eastAsia="fr-FR"/>
        </w:rPr>
        <w:t xml:space="preserve"> </w:t>
      </w:r>
      <w:r w:rsidR="00BC1C90" w:rsidRPr="00851866">
        <w:rPr>
          <w:rFonts w:ascii="Arial" w:eastAsia="Times New Roman" w:hAnsi="Arial" w:cs="Arial"/>
          <w:i/>
          <w:iCs/>
          <w:kern w:val="36"/>
          <w:sz w:val="24"/>
          <w:szCs w:val="24"/>
          <w:lang w:eastAsia="fr-FR"/>
        </w:rPr>
        <w:t>Congo</w:t>
      </w:r>
      <w:r w:rsidR="009D2887" w:rsidRPr="00851866">
        <w:rPr>
          <w:rFonts w:ascii="Arial" w:eastAsia="Times New Roman" w:hAnsi="Arial" w:cs="Arial"/>
          <w:i/>
          <w:iCs/>
          <w:kern w:val="36"/>
          <w:sz w:val="24"/>
          <w:szCs w:val="24"/>
          <w:lang w:eastAsia="fr-FR"/>
        </w:rPr>
        <w:t xml:space="preserve"> </w:t>
      </w:r>
      <w:r w:rsidR="009D2887" w:rsidRPr="00851866">
        <w:rPr>
          <w:rFonts w:ascii="Arial" w:eastAsia="Times New Roman" w:hAnsi="Arial" w:cs="Arial"/>
          <w:bCs/>
          <w:kern w:val="36"/>
          <w:sz w:val="24"/>
          <w:szCs w:val="24"/>
          <w:lang w:eastAsia="fr-FR"/>
        </w:rPr>
        <w:t xml:space="preserve"> </w:t>
      </w:r>
    </w:p>
    <w:p w:rsidR="00C00DBA" w:rsidRPr="00851866" w:rsidRDefault="00C00DBA" w:rsidP="0088440C">
      <w:pPr>
        <w:spacing w:after="0" w:line="240" w:lineRule="auto"/>
        <w:jc w:val="both"/>
        <w:outlineLvl w:val="0"/>
        <w:rPr>
          <w:rFonts w:ascii="Arial" w:eastAsia="Times New Roman" w:hAnsi="Arial" w:cs="Arial"/>
          <w:bCs/>
          <w:kern w:val="36"/>
          <w:sz w:val="24"/>
          <w:szCs w:val="24"/>
          <w:lang w:eastAsia="fr-FR"/>
        </w:rPr>
      </w:pPr>
    </w:p>
    <w:p w:rsidR="00DF5031" w:rsidRPr="00851866" w:rsidRDefault="00DF5031" w:rsidP="0088440C">
      <w:pPr>
        <w:numPr>
          <w:ilvl w:val="0"/>
          <w:numId w:val="1"/>
        </w:numPr>
        <w:spacing w:after="0" w:line="240" w:lineRule="auto"/>
        <w:ind w:left="0" w:firstLine="0"/>
        <w:jc w:val="both"/>
        <w:outlineLvl w:val="0"/>
        <w:rPr>
          <w:rFonts w:ascii="Arial" w:eastAsia="Times New Roman" w:hAnsi="Arial" w:cs="Arial"/>
          <w:bCs/>
          <w:kern w:val="36"/>
          <w:sz w:val="24"/>
          <w:szCs w:val="24"/>
          <w:lang w:eastAsia="fr-FR"/>
        </w:rPr>
      </w:pPr>
      <w:r w:rsidRPr="00851866">
        <w:rPr>
          <w:rFonts w:ascii="Arial" w:eastAsia="Times New Roman" w:hAnsi="Arial" w:cs="Arial"/>
          <w:kern w:val="36"/>
          <w:sz w:val="24"/>
          <w:szCs w:val="24"/>
          <w:lang w:eastAsia="fr-FR"/>
        </w:rPr>
        <w:t>Dans</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son</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allocution</w:t>
      </w:r>
      <w:r w:rsidRPr="00851866">
        <w:rPr>
          <w:rFonts w:ascii="Arial" w:eastAsia="Times New Roman" w:hAnsi="Arial" w:cs="Arial"/>
          <w:kern w:val="36"/>
          <w:sz w:val="24"/>
          <w:szCs w:val="24"/>
          <w:lang w:eastAsia="fr-FR"/>
        </w:rPr>
        <w: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w:t>
      </w:r>
      <w:r w:rsidR="00A85BD3" w:rsidRPr="00851866">
        <w:rPr>
          <w:rFonts w:ascii="Arial" w:eastAsia="Times New Roman" w:hAnsi="Arial" w:cs="Arial"/>
          <w:kern w:val="36"/>
          <w:sz w:val="24"/>
          <w:szCs w:val="24"/>
          <w:lang w:eastAsia="fr-FR"/>
        </w:rPr>
        <w:t> </w:t>
      </w:r>
      <w:r w:rsidRPr="00851866">
        <w:rPr>
          <w:rFonts w:ascii="Arial" w:eastAsia="Times New Roman" w:hAnsi="Arial" w:cs="Arial"/>
          <w:kern w:val="36"/>
          <w:sz w:val="24"/>
          <w:szCs w:val="24"/>
          <w:lang w:eastAsia="fr-FR"/>
        </w:rPr>
        <w:t>Deo</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Rugwiza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Magera,</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D</w:t>
      </w:r>
      <w:r w:rsidRPr="00851866">
        <w:rPr>
          <w:rFonts w:ascii="Arial" w:eastAsia="Times New Roman" w:hAnsi="Arial" w:cs="Arial"/>
          <w:kern w:val="36"/>
          <w:sz w:val="24"/>
          <w:szCs w:val="24"/>
          <w:lang w:eastAsia="fr-FR"/>
        </w:rPr>
        <w:t>irecteur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général</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douanes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République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démocratique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Congo,</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président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sortant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AUSCDGC,</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remercié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gouvernement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République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Zimbabwe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00BC1C90" w:rsidRPr="00851866">
        <w:rPr>
          <w:rFonts w:ascii="Arial" w:eastAsia="Times New Roman" w:hAnsi="Arial" w:cs="Arial"/>
          <w:kern w:val="36"/>
          <w:sz w:val="24"/>
          <w:szCs w:val="24"/>
          <w:lang w:eastAsia="fr-FR"/>
        </w:rPr>
        <w:t>Office</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recettes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Zimbabwe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(ZIMRA)</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pour</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00BC1C90" w:rsidRPr="00851866">
        <w:rPr>
          <w:rFonts w:ascii="Arial" w:eastAsia="Times New Roman" w:hAnsi="Arial" w:cs="Arial"/>
          <w:kern w:val="36"/>
          <w:sz w:val="24"/>
          <w:szCs w:val="24"/>
          <w:lang w:eastAsia="fr-FR"/>
        </w:rPr>
        <w:t>h</w:t>
      </w:r>
      <w:r w:rsidRPr="00851866">
        <w:rPr>
          <w:rFonts w:ascii="Arial" w:eastAsia="Times New Roman" w:hAnsi="Arial" w:cs="Arial"/>
          <w:kern w:val="36"/>
          <w:sz w:val="24"/>
          <w:szCs w:val="24"/>
          <w:lang w:eastAsia="fr-FR"/>
        </w:rPr>
        <w:t>ospitalité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accordée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aux</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délégués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depuis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arrivée.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Il</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rappelé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importance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AUSCDGC,</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qui</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été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créé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par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Conseil</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exécutif</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africaine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2005</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tant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qu</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organe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consultatif.</w:t>
      </w:r>
      <w:r w:rsidR="009D2887" w:rsidRPr="00851866">
        <w:rPr>
          <w:rFonts w:ascii="Arial" w:eastAsia="Times New Roman" w:hAnsi="Arial" w:cs="Arial"/>
          <w:bCs/>
          <w:kern w:val="36"/>
          <w:sz w:val="24"/>
          <w:szCs w:val="24"/>
          <w:lang w:eastAsia="fr-FR"/>
        </w:rPr>
        <w:t xml:space="preserve"> </w:t>
      </w:r>
      <w:r w:rsidR="00BC1C90" w:rsidRPr="00851866">
        <w:rPr>
          <w:rFonts w:ascii="Arial" w:eastAsia="Times New Roman" w:hAnsi="Arial" w:cs="Arial"/>
          <w:kern w:val="36"/>
          <w:sz w:val="24"/>
          <w:szCs w:val="24"/>
          <w:lang w:eastAsia="fr-FR"/>
        </w:rPr>
        <w:t>I</w:t>
      </w:r>
      <w:r w:rsidRPr="00851866">
        <w:rPr>
          <w:rFonts w:ascii="Arial" w:eastAsia="Times New Roman" w:hAnsi="Arial" w:cs="Arial"/>
          <w:kern w:val="36"/>
          <w:sz w:val="24"/>
          <w:szCs w:val="24"/>
          <w:lang w:eastAsia="fr-FR"/>
        </w:rPr>
        <w:t>l</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not</w:t>
      </w:r>
      <w:r w:rsidRPr="00851866">
        <w:rPr>
          <w:rFonts w:ascii="Arial" w:eastAsia="Times New Roman" w:hAnsi="Arial" w:cs="Arial"/>
          <w:kern w:val="36"/>
          <w:sz w:val="24"/>
          <w:szCs w:val="24"/>
          <w:lang w:eastAsia="fr-FR"/>
        </w:rPr>
        <w:t>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que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AUSCDGC</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joue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un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rôle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important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dans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intégration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économique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régionale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continent.</w:t>
      </w:r>
      <w:r w:rsidR="009D2887" w:rsidRPr="00851866">
        <w:rPr>
          <w:rFonts w:ascii="Arial" w:eastAsia="Times New Roman" w:hAnsi="Arial" w:cs="Arial"/>
          <w:bCs/>
          <w:kern w:val="36"/>
          <w:sz w:val="24"/>
          <w:szCs w:val="24"/>
          <w:lang w:eastAsia="fr-FR"/>
        </w:rPr>
        <w:t xml:space="preserve"> </w:t>
      </w:r>
    </w:p>
    <w:p w:rsidR="00C00DBA" w:rsidRPr="00C00DBA" w:rsidRDefault="00C00DBA" w:rsidP="0088440C">
      <w:pPr>
        <w:spacing w:after="0" w:line="240" w:lineRule="auto"/>
        <w:jc w:val="both"/>
        <w:outlineLvl w:val="0"/>
        <w:rPr>
          <w:rFonts w:ascii="Arial" w:eastAsia="Times New Roman" w:hAnsi="Arial" w:cs="Arial"/>
          <w:bCs/>
          <w:kern w:val="36"/>
          <w:sz w:val="24"/>
          <w:szCs w:val="24"/>
          <w:lang w:eastAsia="fr-FR"/>
        </w:rPr>
      </w:pPr>
    </w:p>
    <w:p w:rsidR="00DF5031" w:rsidRPr="00851866" w:rsidRDefault="00DF5031" w:rsidP="0088440C">
      <w:pPr>
        <w:numPr>
          <w:ilvl w:val="0"/>
          <w:numId w:val="1"/>
        </w:numPr>
        <w:spacing w:after="0" w:line="240" w:lineRule="auto"/>
        <w:ind w:left="0" w:firstLine="0"/>
        <w:jc w:val="both"/>
        <w:outlineLvl w:val="0"/>
        <w:rPr>
          <w:rFonts w:ascii="Arial" w:eastAsia="Times New Roman" w:hAnsi="Arial" w:cs="Arial"/>
          <w:bCs/>
          <w:kern w:val="36"/>
          <w:sz w:val="24"/>
          <w:szCs w:val="24"/>
          <w:lang w:eastAsia="fr-FR"/>
        </w:rPr>
      </w:pPr>
      <w:r w:rsidRPr="00851866">
        <w:rPr>
          <w:rFonts w:ascii="Arial" w:eastAsia="Times New Roman" w:hAnsi="Arial" w:cs="Arial"/>
          <w:kern w:val="36"/>
          <w:sz w:val="24"/>
          <w:szCs w:val="24"/>
          <w:lang w:eastAsia="fr-FR"/>
        </w:rPr>
        <w:t>M.</w:t>
      </w:r>
      <w:r w:rsidR="00A85BD3" w:rsidRPr="00851866">
        <w:rPr>
          <w:rFonts w:ascii="Arial" w:eastAsia="Times New Roman" w:hAnsi="Arial" w:cs="Arial"/>
          <w:kern w:val="36"/>
          <w:sz w:val="24"/>
          <w:szCs w:val="24"/>
          <w:lang w:eastAsia="fr-FR"/>
        </w:rPr>
        <w:t> </w:t>
      </w:r>
      <w:r w:rsidRPr="00851866">
        <w:rPr>
          <w:rFonts w:ascii="Arial" w:eastAsia="Times New Roman" w:hAnsi="Arial" w:cs="Arial"/>
          <w:kern w:val="36"/>
          <w:sz w:val="24"/>
          <w:szCs w:val="24"/>
          <w:lang w:eastAsia="fr-FR"/>
        </w:rPr>
        <w:t>Rugwiza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rappelé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différentes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activités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entreprises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par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bureau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sortant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depuis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septembre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2015,</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date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laquelle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dernière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est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tenue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Kinshasa,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RDC.</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Il</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souligné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nécessité</w:t>
      </w:r>
      <w:r w:rsidR="00BC1C90" w:rsidRPr="00851866">
        <w:rPr>
          <w:rFonts w:ascii="Arial" w:eastAsia="Times New Roman" w:hAnsi="Arial" w:cs="Arial"/>
          <w:kern w:val="36"/>
          <w:sz w:val="24"/>
          <w:szCs w:val="24"/>
          <w:lang w:eastAsia="fr-FR"/>
        </w:rPr>
        <w: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pour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administrations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douanières</w:t>
      </w:r>
      <w:r w:rsidR="00BC1C90" w:rsidRPr="00851866">
        <w:rPr>
          <w:rFonts w:ascii="Arial" w:eastAsia="Times New Roman" w:hAnsi="Arial" w:cs="Arial"/>
          <w:kern w:val="36"/>
          <w:sz w:val="24"/>
          <w:szCs w:val="24"/>
          <w:lang w:eastAsia="fr-FR"/>
        </w:rPr>
        <w: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moderniser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leurs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systèmes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renforcer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coopération</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pour</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mieux</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exécuter</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leur</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mandat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manière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coordonnée.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Il</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rappelé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nécessité</w:t>
      </w:r>
      <w:r w:rsidR="00BC1C90" w:rsidRPr="00851866">
        <w:rPr>
          <w:rFonts w:ascii="Arial" w:eastAsia="Times New Roman" w:hAnsi="Arial" w:cs="Arial"/>
          <w:kern w:val="36"/>
          <w:sz w:val="24"/>
          <w:szCs w:val="24"/>
          <w:lang w:eastAsia="fr-FR"/>
        </w:rPr>
        <w: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pour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administrations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douanières</w:t>
      </w:r>
      <w:r w:rsidR="00BC1C90" w:rsidRPr="00851866">
        <w:rPr>
          <w:rFonts w:ascii="Arial" w:eastAsia="Times New Roman" w:hAnsi="Arial" w:cs="Arial"/>
          <w:kern w:val="36"/>
          <w:sz w:val="24"/>
          <w:szCs w:val="24"/>
          <w:lang w:eastAsia="fr-FR"/>
        </w:rPr>
        <w: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jouer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rôle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assurer</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leur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particip</w:t>
      </w:r>
      <w:r w:rsidR="00BC1C90" w:rsidRPr="00851866">
        <w:rPr>
          <w:rFonts w:ascii="Arial" w:eastAsia="Times New Roman" w:hAnsi="Arial" w:cs="Arial"/>
          <w:kern w:val="36"/>
          <w:sz w:val="24"/>
          <w:szCs w:val="24"/>
          <w:lang w:eastAsia="fr-FR"/>
        </w:rPr>
        <w:t>ation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aux</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négociations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cours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Z</w:t>
      </w:r>
      <w:r w:rsidRPr="00851866">
        <w:rPr>
          <w:rFonts w:ascii="Arial" w:eastAsia="Times New Roman" w:hAnsi="Arial" w:cs="Arial"/>
          <w:kern w:val="36"/>
          <w:sz w:val="24"/>
          <w:szCs w:val="24"/>
          <w:lang w:eastAsia="fr-FR"/>
        </w:rPr>
        <w:t>one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libre-échange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continental</w:t>
      </w:r>
      <w:r w:rsidR="00BC1C90" w:rsidRPr="00851866">
        <w:rPr>
          <w:rFonts w:ascii="Arial" w:eastAsia="Times New Roman" w:hAnsi="Arial" w:cs="Arial"/>
          <w:kern w:val="36"/>
          <w:sz w:val="24"/>
          <w:szCs w:val="24"/>
          <w:lang w:eastAsia="fr-FR"/>
        </w:rPr>
        <w:t>e</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(ZLEC).</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M.</w:t>
      </w:r>
      <w:r w:rsidR="00A85BD3" w:rsidRPr="00851866">
        <w:rPr>
          <w:rFonts w:ascii="Arial" w:eastAsia="Times New Roman" w:hAnsi="Arial" w:cs="Arial"/>
          <w:kern w:val="36"/>
          <w:sz w:val="24"/>
          <w:szCs w:val="24"/>
          <w:lang w:eastAsia="fr-FR"/>
        </w:rPr>
        <w:t> </w:t>
      </w:r>
      <w:r w:rsidRPr="00851866">
        <w:rPr>
          <w:rFonts w:ascii="Arial" w:eastAsia="Times New Roman" w:hAnsi="Arial" w:cs="Arial"/>
          <w:kern w:val="36"/>
          <w:sz w:val="24"/>
          <w:szCs w:val="24"/>
          <w:lang w:eastAsia="fr-FR"/>
        </w:rPr>
        <w:t>Rugwiza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conclu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intervention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remerciant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Directeurs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généraux</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douanes</w:t>
      </w:r>
      <w:r w:rsidR="009D2887" w:rsidRPr="00851866">
        <w:rPr>
          <w:rFonts w:ascii="Arial" w:eastAsia="Times New Roman" w:hAnsi="Arial" w:cs="Arial"/>
          <w:kern w:val="36"/>
          <w:sz w:val="24"/>
          <w:szCs w:val="24"/>
          <w:lang w:eastAsia="fr-FR"/>
        </w:rPr>
        <w:t xml:space="preserve"> </w:t>
      </w:r>
      <w:r w:rsidR="00E26366"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E26366" w:rsidRPr="00851866">
        <w:rPr>
          <w:rFonts w:ascii="Arial" w:eastAsia="Times New Roman" w:hAnsi="Arial" w:cs="Arial"/>
          <w:kern w:val="36"/>
          <w:sz w:val="24"/>
          <w:szCs w:val="24"/>
          <w:lang w:eastAsia="fr-FR"/>
        </w:rPr>
        <w:t>lui</w:t>
      </w:r>
      <w:r w:rsidR="009D2887" w:rsidRPr="00851866">
        <w:rPr>
          <w:rFonts w:ascii="Arial" w:eastAsia="Times New Roman" w:hAnsi="Arial" w:cs="Arial"/>
          <w:kern w:val="36"/>
          <w:sz w:val="24"/>
          <w:szCs w:val="24"/>
          <w:lang w:eastAsia="fr-FR"/>
        </w:rPr>
        <w:t xml:space="preserve"> </w:t>
      </w:r>
      <w:r w:rsidR="00E26366" w:rsidRPr="00851866">
        <w:rPr>
          <w:rFonts w:ascii="Arial" w:eastAsia="Times New Roman" w:hAnsi="Arial" w:cs="Arial"/>
          <w:kern w:val="36"/>
          <w:sz w:val="24"/>
          <w:szCs w:val="24"/>
          <w:lang w:eastAsia="fr-FR"/>
        </w:rPr>
        <w:t>avoir</w:t>
      </w:r>
      <w:r w:rsidR="009D2887" w:rsidRPr="00851866">
        <w:rPr>
          <w:rFonts w:ascii="Arial" w:eastAsia="Times New Roman" w:hAnsi="Arial" w:cs="Arial"/>
          <w:kern w:val="36"/>
          <w:sz w:val="24"/>
          <w:szCs w:val="24"/>
          <w:lang w:eastAsia="fr-FR"/>
        </w:rPr>
        <w:t xml:space="preserve"> </w:t>
      </w:r>
      <w:r w:rsidR="00E26366" w:rsidRPr="00851866">
        <w:rPr>
          <w:rFonts w:ascii="Arial" w:eastAsia="Times New Roman" w:hAnsi="Arial" w:cs="Arial"/>
          <w:kern w:val="36"/>
          <w:sz w:val="24"/>
          <w:szCs w:val="24"/>
          <w:lang w:eastAsia="fr-FR"/>
        </w:rPr>
        <w:t>c</w:t>
      </w:r>
      <w:r w:rsidRPr="00851866">
        <w:rPr>
          <w:rFonts w:ascii="Arial" w:eastAsia="Times New Roman" w:hAnsi="Arial" w:cs="Arial"/>
          <w:kern w:val="36"/>
          <w:sz w:val="24"/>
          <w:szCs w:val="24"/>
          <w:lang w:eastAsia="fr-FR"/>
        </w:rPr>
        <w:t>onfié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direction</w:t>
      </w:r>
      <w:r w:rsidR="009D2887" w:rsidRPr="00851866">
        <w:rPr>
          <w:rFonts w:ascii="Arial" w:eastAsia="Times New Roman" w:hAnsi="Arial" w:cs="Arial"/>
          <w:kern w:val="36"/>
          <w:sz w:val="24"/>
          <w:szCs w:val="24"/>
          <w:lang w:eastAsia="fr-FR"/>
        </w:rPr>
        <w:t xml:space="preserve"> </w:t>
      </w:r>
      <w:r w:rsidR="00E26366"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E26366" w:rsidRPr="00851866">
        <w:rPr>
          <w:rFonts w:ascii="Arial" w:eastAsia="Times New Roman" w:hAnsi="Arial" w:cs="Arial"/>
          <w:kern w:val="36"/>
          <w:sz w:val="24"/>
          <w:szCs w:val="24"/>
          <w:lang w:eastAsia="fr-FR"/>
        </w:rPr>
        <w:t>l’AUSCDGC</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au</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cours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année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précédente.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Il</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ensuite</w:t>
      </w:r>
      <w:r w:rsidR="009D2887" w:rsidRPr="00851866">
        <w:rPr>
          <w:rFonts w:ascii="Arial" w:eastAsia="Times New Roman" w:hAnsi="Arial" w:cs="Arial"/>
          <w:kern w:val="36"/>
          <w:sz w:val="24"/>
          <w:szCs w:val="24"/>
          <w:lang w:eastAsia="fr-FR"/>
        </w:rPr>
        <w:t xml:space="preserve"> </w:t>
      </w:r>
      <w:r w:rsidR="00E26366" w:rsidRPr="00851866">
        <w:rPr>
          <w:rFonts w:ascii="Arial" w:eastAsia="Times New Roman" w:hAnsi="Arial" w:cs="Arial"/>
          <w:kern w:val="36"/>
          <w:sz w:val="24"/>
          <w:szCs w:val="24"/>
          <w:lang w:eastAsia="fr-FR"/>
        </w:rPr>
        <w:t>passé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présidence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AUSCDGC</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w:t>
      </w:r>
      <w:r w:rsidR="00A85BD3" w:rsidRPr="00851866">
        <w:rPr>
          <w:rFonts w:ascii="Arial" w:eastAsia="Times New Roman" w:hAnsi="Arial" w:cs="Arial"/>
          <w:kern w:val="36"/>
          <w:sz w:val="24"/>
          <w:szCs w:val="24"/>
          <w:lang w:eastAsia="fr-FR"/>
        </w:rPr>
        <w:t> </w:t>
      </w:r>
      <w:r w:rsidRPr="00851866">
        <w:rPr>
          <w:rFonts w:ascii="Arial" w:eastAsia="Times New Roman" w:hAnsi="Arial" w:cs="Arial"/>
          <w:kern w:val="36"/>
          <w:sz w:val="24"/>
          <w:szCs w:val="24"/>
          <w:lang w:eastAsia="fr-FR"/>
        </w:rPr>
        <w:t>Happias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Kuzvinzwa,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Commissaire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général</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exercice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w:t>
      </w:r>
      <w:r w:rsidR="00E26366" w:rsidRPr="00851866">
        <w:rPr>
          <w:rFonts w:ascii="Arial" w:eastAsia="Times New Roman" w:hAnsi="Arial" w:cs="Arial"/>
          <w:kern w:val="36"/>
          <w:sz w:val="24"/>
          <w:szCs w:val="24"/>
          <w:lang w:eastAsia="fr-FR"/>
        </w:rPr>
        <w:t>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ZIMRA,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kern w:val="36"/>
          <w:sz w:val="24"/>
          <w:szCs w:val="24"/>
          <w:lang w:eastAsia="fr-FR"/>
        </w:rPr>
        <w:t xml:space="preserve"> </w:t>
      </w:r>
      <w:r w:rsidR="00E26366"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souhaité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bonne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chance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successeur.</w:t>
      </w:r>
      <w:r w:rsidR="009D2887" w:rsidRPr="00851866">
        <w:rPr>
          <w:rFonts w:ascii="Arial" w:eastAsia="Times New Roman" w:hAnsi="Arial" w:cs="Arial"/>
          <w:bCs/>
          <w:kern w:val="36"/>
          <w:sz w:val="24"/>
          <w:szCs w:val="24"/>
          <w:lang w:eastAsia="fr-FR"/>
        </w:rPr>
        <w:t xml:space="preserve"> </w:t>
      </w:r>
    </w:p>
    <w:p w:rsidR="00C00DBA" w:rsidRDefault="00C00DBA" w:rsidP="0088440C">
      <w:pPr>
        <w:spacing w:after="0" w:line="240" w:lineRule="auto"/>
        <w:jc w:val="both"/>
        <w:rPr>
          <w:rFonts w:ascii="Arial" w:eastAsia="Times New Roman" w:hAnsi="Arial" w:cs="Arial"/>
          <w:i/>
          <w:iCs/>
          <w:sz w:val="24"/>
          <w:szCs w:val="24"/>
          <w:lang w:eastAsia="fr-FR"/>
        </w:rPr>
      </w:pPr>
    </w:p>
    <w:p w:rsidR="00DF5031" w:rsidRDefault="00A94BA8" w:rsidP="0088440C">
      <w:pPr>
        <w:spacing w:after="0" w:line="240" w:lineRule="auto"/>
        <w:jc w:val="both"/>
        <w:rPr>
          <w:rFonts w:ascii="Arial" w:eastAsia="Times New Roman" w:hAnsi="Arial" w:cs="Arial"/>
          <w:sz w:val="24"/>
          <w:szCs w:val="24"/>
          <w:lang w:eastAsia="fr-FR"/>
        </w:rPr>
      </w:pPr>
      <w:r w:rsidRPr="00851866">
        <w:rPr>
          <w:rFonts w:ascii="Arial" w:eastAsia="Times New Roman" w:hAnsi="Arial" w:cs="Arial"/>
          <w:i/>
          <w:iCs/>
          <w:sz w:val="24"/>
          <w:szCs w:val="24"/>
          <w:lang w:eastAsia="fr-FR"/>
        </w:rPr>
        <w:t>Allocution</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de</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M.</w:t>
      </w:r>
      <w:r w:rsidR="00A85BD3" w:rsidRPr="00851866">
        <w:rPr>
          <w:rFonts w:ascii="Arial" w:eastAsia="Times New Roman" w:hAnsi="Arial" w:cs="Arial"/>
          <w:i/>
          <w:iCs/>
          <w:sz w:val="24"/>
          <w:szCs w:val="24"/>
          <w:lang w:eastAsia="fr-FR"/>
        </w:rPr>
        <w:t> </w:t>
      </w:r>
      <w:r w:rsidR="00DF5031" w:rsidRPr="00851866">
        <w:rPr>
          <w:rFonts w:ascii="Arial" w:eastAsia="Times New Roman" w:hAnsi="Arial" w:cs="Arial"/>
          <w:i/>
          <w:iCs/>
          <w:sz w:val="24"/>
          <w:szCs w:val="24"/>
          <w:lang w:eastAsia="fr-FR"/>
        </w:rPr>
        <w:t>Kunio</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Mikuriya</w:t>
      </w:r>
      <w:r w:rsidR="00E26366" w:rsidRPr="00851866">
        <w:rPr>
          <w:rFonts w:ascii="Arial" w:eastAsia="Times New Roman" w:hAnsi="Arial" w:cs="Arial"/>
          <w:i/>
          <w:iCs/>
          <w:sz w:val="24"/>
          <w:szCs w:val="24"/>
          <w:lang w:eastAsia="fr-FR"/>
        </w:rPr>
        <w:t>,</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Secrétaire</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général</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de</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l</w:t>
      </w:r>
      <w:r w:rsidR="00A85BD3" w:rsidRPr="00851866">
        <w:rPr>
          <w:rFonts w:ascii="Arial" w:eastAsia="Times New Roman" w:hAnsi="Arial" w:cs="Arial"/>
          <w:i/>
          <w:iCs/>
          <w:sz w:val="24"/>
          <w:szCs w:val="24"/>
          <w:lang w:eastAsia="fr-FR"/>
        </w:rPr>
        <w:t>’</w:t>
      </w:r>
      <w:r w:rsidR="00DF5031" w:rsidRPr="00851866">
        <w:rPr>
          <w:rFonts w:ascii="Arial" w:eastAsia="Times New Roman" w:hAnsi="Arial" w:cs="Arial"/>
          <w:i/>
          <w:iCs/>
          <w:sz w:val="24"/>
          <w:szCs w:val="24"/>
          <w:lang w:eastAsia="fr-FR"/>
        </w:rPr>
        <w:t>Organisation</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mondiale</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des</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douanes</w:t>
      </w:r>
      <w:r w:rsidR="009D2887" w:rsidRPr="00851866">
        <w:rPr>
          <w:rFonts w:ascii="Arial" w:eastAsia="Times New Roman" w:hAnsi="Arial" w:cs="Arial"/>
          <w:sz w:val="24"/>
          <w:szCs w:val="24"/>
          <w:lang w:eastAsia="fr-FR"/>
        </w:rPr>
        <w:t xml:space="preserve"> </w:t>
      </w:r>
    </w:p>
    <w:p w:rsidR="00C00DBA" w:rsidRPr="00851866" w:rsidRDefault="00C00DBA" w:rsidP="0088440C">
      <w:pPr>
        <w:spacing w:after="0" w:line="240" w:lineRule="auto"/>
        <w:jc w:val="both"/>
        <w:rPr>
          <w:rFonts w:ascii="Arial" w:eastAsia="Times New Roman" w:hAnsi="Arial" w:cs="Arial"/>
          <w:sz w:val="24"/>
          <w:szCs w:val="24"/>
          <w:lang w:eastAsia="fr-FR"/>
        </w:rPr>
      </w:pPr>
    </w:p>
    <w:p w:rsidR="00DF5031" w:rsidRPr="00851866" w:rsidRDefault="00DF5031" w:rsidP="0088440C">
      <w:pPr>
        <w:numPr>
          <w:ilvl w:val="0"/>
          <w:numId w:val="1"/>
        </w:numPr>
        <w:spacing w:after="0" w:line="240" w:lineRule="auto"/>
        <w:ind w:left="0" w:firstLine="0"/>
        <w:jc w:val="both"/>
        <w:outlineLvl w:val="0"/>
        <w:rPr>
          <w:rFonts w:ascii="Arial" w:eastAsia="Times New Roman" w:hAnsi="Arial" w:cs="Arial"/>
          <w:bCs/>
          <w:kern w:val="36"/>
          <w:sz w:val="24"/>
          <w:szCs w:val="24"/>
          <w:lang w:eastAsia="fr-FR"/>
        </w:rPr>
      </w:pPr>
      <w:r w:rsidRPr="00851866">
        <w:rPr>
          <w:rFonts w:ascii="Arial" w:eastAsia="Times New Roman" w:hAnsi="Arial" w:cs="Arial"/>
          <w:kern w:val="36"/>
          <w:sz w:val="24"/>
          <w:szCs w:val="24"/>
          <w:lang w:eastAsia="fr-FR"/>
        </w:rPr>
        <w:t>Dans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allocution,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Secrétaire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général</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Organisation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mondiale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douanes</w:t>
      </w:r>
      <w:r w:rsidR="009D2887" w:rsidRPr="00851866">
        <w:rPr>
          <w:rFonts w:ascii="Arial" w:eastAsia="Times New Roman" w:hAnsi="Arial" w:cs="Arial"/>
          <w:kern w:val="36"/>
          <w:sz w:val="24"/>
          <w:szCs w:val="24"/>
          <w:lang w:eastAsia="fr-FR"/>
        </w:rPr>
        <w:t xml:space="preserve"> </w:t>
      </w:r>
      <w:r w:rsidR="00E26366" w:rsidRPr="00851866">
        <w:rPr>
          <w:rFonts w:ascii="Arial" w:eastAsia="Times New Roman" w:hAnsi="Arial" w:cs="Arial"/>
          <w:kern w:val="36"/>
          <w:sz w:val="24"/>
          <w:szCs w:val="24"/>
          <w:lang w:eastAsia="fr-FR"/>
        </w:rPr>
        <w:t>(OMD),</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w:t>
      </w:r>
      <w:r w:rsidR="00A85BD3" w:rsidRPr="00851866">
        <w:rPr>
          <w:rFonts w:ascii="Arial" w:eastAsia="Times New Roman" w:hAnsi="Arial" w:cs="Arial"/>
          <w:kern w:val="36"/>
          <w:sz w:val="24"/>
          <w:szCs w:val="24"/>
          <w:lang w:eastAsia="fr-FR"/>
        </w:rPr>
        <w:t> </w:t>
      </w:r>
      <w:r w:rsidRPr="00851866">
        <w:rPr>
          <w:rFonts w:ascii="Arial" w:eastAsia="Times New Roman" w:hAnsi="Arial" w:cs="Arial"/>
          <w:kern w:val="36"/>
          <w:sz w:val="24"/>
          <w:szCs w:val="24"/>
          <w:lang w:eastAsia="fr-FR"/>
        </w:rPr>
        <w:t>Kunio</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Mikuriya</w:t>
      </w:r>
      <w:r w:rsidR="00E26366" w:rsidRPr="00851866">
        <w:rPr>
          <w:rFonts w:ascii="Arial" w:eastAsia="Times New Roman" w:hAnsi="Arial" w:cs="Arial"/>
          <w:bCs/>
          <w:kern w:val="36"/>
          <w:sz w:val="24"/>
          <w:szCs w:val="24"/>
          <w:lang w:eastAsia="fr-FR"/>
        </w:rPr>
        <w: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remercié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w:t>
      </w:r>
      <w:r w:rsidR="00E26366" w:rsidRPr="00851866">
        <w:rPr>
          <w:rFonts w:ascii="Arial" w:eastAsia="Times New Roman" w:hAnsi="Arial" w:cs="Arial"/>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005261C3" w:rsidRPr="00851866">
        <w:rPr>
          <w:rFonts w:ascii="Arial" w:eastAsia="Times New Roman" w:hAnsi="Arial" w:cs="Arial"/>
          <w:kern w:val="36"/>
          <w:sz w:val="24"/>
          <w:szCs w:val="24"/>
          <w:lang w:eastAsia="fr-FR"/>
        </w:rPr>
        <w:t>Comm</w:t>
      </w:r>
      <w:r w:rsidRPr="00851866">
        <w:rPr>
          <w:rFonts w:ascii="Arial" w:eastAsia="Times New Roman" w:hAnsi="Arial" w:cs="Arial"/>
          <w:kern w:val="36"/>
          <w:sz w:val="24"/>
          <w:szCs w:val="24"/>
          <w:lang w:eastAsia="fr-FR"/>
        </w:rPr>
        <w:t>ission</w:t>
      </w:r>
      <w:r w:rsidR="009D2887" w:rsidRPr="00851866">
        <w:rPr>
          <w:rFonts w:ascii="Arial" w:eastAsia="Times New Roman" w:hAnsi="Arial" w:cs="Arial"/>
          <w:bCs/>
          <w:kern w:val="36"/>
          <w:sz w:val="24"/>
          <w:szCs w:val="24"/>
          <w:lang w:eastAsia="fr-FR"/>
        </w:rPr>
        <w:t xml:space="preserve"> </w:t>
      </w:r>
      <w:r w:rsidR="002B044B" w:rsidRPr="00851866">
        <w:rPr>
          <w:rFonts w:ascii="Arial" w:eastAsia="Times New Roman" w:hAnsi="Arial" w:cs="Arial"/>
          <w:bCs/>
          <w:kern w:val="36"/>
          <w:sz w:val="24"/>
          <w:szCs w:val="24"/>
          <w:lang w:eastAsia="fr-FR"/>
        </w:rPr>
        <w:t>de l’</w:t>
      </w:r>
      <w:r w:rsidRPr="00851866">
        <w:rPr>
          <w:rFonts w:ascii="Arial" w:eastAsia="Times New Roman" w:hAnsi="Arial" w:cs="Arial"/>
          <w:kern w:val="36"/>
          <w:sz w:val="24"/>
          <w:szCs w:val="24"/>
          <w:lang w:eastAsia="fr-FR"/>
        </w:rPr>
        <w:t>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africaine</w:t>
      </w:r>
      <w:r w:rsidR="00E26366" w:rsidRPr="00851866">
        <w:rPr>
          <w:rFonts w:ascii="Arial" w:eastAsia="Times New Roman" w:hAnsi="Arial" w:cs="Arial"/>
          <w:kern w:val="36"/>
          <w:sz w:val="24"/>
          <w:szCs w:val="24"/>
          <w:lang w:eastAsia="fr-FR"/>
        </w:rPr>
        <w: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ainsi</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que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00E26366" w:rsidRPr="00851866">
        <w:rPr>
          <w:rFonts w:ascii="Arial" w:eastAsia="Times New Roman" w:hAnsi="Arial" w:cs="Arial"/>
          <w:kern w:val="36"/>
          <w:sz w:val="24"/>
          <w:szCs w:val="24"/>
          <w:lang w:eastAsia="fr-FR"/>
        </w:rPr>
        <w:t>président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sortant</w:t>
      </w:r>
      <w:r w:rsidR="009D2887" w:rsidRPr="00851866">
        <w:rPr>
          <w:rFonts w:ascii="Arial" w:eastAsia="Times New Roman" w:hAnsi="Arial" w:cs="Arial"/>
          <w:bCs/>
          <w:kern w:val="36"/>
          <w:sz w:val="24"/>
          <w:szCs w:val="24"/>
          <w:lang w:eastAsia="fr-FR"/>
        </w:rPr>
        <w:t xml:space="preserve"> </w:t>
      </w:r>
      <w:r w:rsidR="00E26366"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E26366" w:rsidRPr="00851866">
        <w:rPr>
          <w:rFonts w:ascii="Arial" w:eastAsia="Times New Roman" w:hAnsi="Arial" w:cs="Arial"/>
          <w:kern w:val="36"/>
          <w:sz w:val="24"/>
          <w:szCs w:val="24"/>
          <w:lang w:eastAsia="fr-FR"/>
        </w:rPr>
        <w:t>l’AUSCDGC</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avoir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invité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Il</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également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remercié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Gouvernement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peuple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République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Zimbabwe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pour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chaleureux</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accueil</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hospitalité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qui</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lui</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ont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été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réservés.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M.</w:t>
      </w:r>
      <w:r w:rsidR="00A85BD3" w:rsidRPr="00851866">
        <w:rPr>
          <w:rFonts w:ascii="Arial" w:eastAsia="Times New Roman" w:hAnsi="Arial" w:cs="Arial"/>
          <w:kern w:val="36"/>
          <w:sz w:val="24"/>
          <w:szCs w:val="24"/>
          <w:lang w:eastAsia="fr-FR"/>
        </w:rPr>
        <w:t> </w:t>
      </w:r>
      <w:r w:rsidRPr="00851866">
        <w:rPr>
          <w:rFonts w:ascii="Arial" w:eastAsia="Times New Roman" w:hAnsi="Arial" w:cs="Arial"/>
          <w:kern w:val="36"/>
          <w:sz w:val="24"/>
          <w:szCs w:val="24"/>
          <w:lang w:eastAsia="fr-FR"/>
        </w:rPr>
        <w:t>Mikuriya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rappelé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thème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souligné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qu</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il</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est</w:t>
      </w:r>
      <w:r w:rsidR="009D2887" w:rsidRPr="00851866">
        <w:rPr>
          <w:rFonts w:ascii="Arial" w:eastAsia="Times New Roman" w:hAnsi="Arial" w:cs="Arial"/>
          <w:kern w:val="36"/>
          <w:sz w:val="24"/>
          <w:szCs w:val="24"/>
          <w:lang w:eastAsia="fr-FR"/>
        </w:rPr>
        <w:t xml:space="preserve"> </w:t>
      </w:r>
      <w:r w:rsidR="00E26366"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00E26366" w:rsidRPr="00851866">
        <w:rPr>
          <w:rFonts w:ascii="Arial" w:eastAsia="Times New Roman" w:hAnsi="Arial" w:cs="Arial"/>
          <w:kern w:val="36"/>
          <w:sz w:val="24"/>
          <w:szCs w:val="24"/>
          <w:lang w:eastAsia="fr-FR"/>
        </w:rPr>
        <w:t>droite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ligne</w:t>
      </w:r>
      <w:r w:rsidR="009D2887" w:rsidRPr="00851866">
        <w:rPr>
          <w:rFonts w:ascii="Arial" w:eastAsia="Times New Roman" w:hAnsi="Arial" w:cs="Arial"/>
          <w:kern w:val="36"/>
          <w:sz w:val="24"/>
          <w:szCs w:val="24"/>
          <w:lang w:eastAsia="fr-FR"/>
        </w:rPr>
        <w:t xml:space="preserve"> </w:t>
      </w:r>
      <w:r w:rsidR="00084A15" w:rsidRPr="00851866">
        <w:rPr>
          <w:rFonts w:ascii="Arial" w:eastAsia="Times New Roman" w:hAnsi="Arial" w:cs="Arial"/>
          <w:kern w:val="36"/>
          <w:sz w:val="24"/>
          <w:szCs w:val="24"/>
          <w:lang w:eastAsia="fr-FR"/>
        </w:rPr>
        <w:t>avec</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l</w:t>
      </w:r>
      <w:r w:rsidR="00E26366"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00E26366" w:rsidRPr="00851866">
        <w:rPr>
          <w:rFonts w:ascii="Arial" w:eastAsia="Times New Roman" w:hAnsi="Arial" w:cs="Arial"/>
          <w:kern w:val="36"/>
          <w:sz w:val="24"/>
          <w:szCs w:val="24"/>
          <w:lang w:eastAsia="fr-FR"/>
        </w:rPr>
        <w:t>vision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l</w:t>
      </w:r>
      <w:r w:rsidR="00476F80"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OMD</w:t>
      </w:r>
      <w:r w:rsidR="00A85BD3" w:rsidRPr="00851866">
        <w:rPr>
          <w:rFonts w:ascii="Arial" w:eastAsia="Times New Roman" w:hAnsi="Arial" w:cs="Arial"/>
          <w:kern w:val="36"/>
          <w:sz w:val="24"/>
          <w:szCs w:val="24"/>
          <w:lang w:eastAsia="fr-FR"/>
        </w:rPr>
        <w:t> </w:t>
      </w:r>
      <w:r w:rsidR="00E26366" w:rsidRPr="00851866">
        <w:rPr>
          <w:rFonts w:ascii="Arial" w:eastAsia="Times New Roman" w:hAnsi="Arial" w:cs="Arial"/>
          <w:kern w:val="36"/>
          <w:sz w:val="24"/>
          <w:szCs w:val="24"/>
          <w:lang w:eastAsia="fr-FR"/>
        </w:rPr>
        <w:t>:</w:t>
      </w:r>
      <w:r w:rsidR="009D2887" w:rsidRPr="00851866">
        <w:rPr>
          <w:rFonts w:ascii="Arial" w:eastAsia="Times New Roman" w:hAnsi="Arial" w:cs="Arial"/>
          <w:bCs/>
          <w:kern w:val="36"/>
          <w:sz w:val="24"/>
          <w:szCs w:val="24"/>
          <w:lang w:eastAsia="fr-FR"/>
        </w:rPr>
        <w:t xml:space="preserve"> </w:t>
      </w:r>
      <w:r w:rsidR="00E26366" w:rsidRPr="00851866">
        <w:rPr>
          <w:rFonts w:ascii="Arial" w:eastAsia="Times New Roman" w:hAnsi="Arial" w:cs="Arial"/>
          <w:kern w:val="36"/>
          <w:sz w:val="24"/>
          <w:szCs w:val="24"/>
          <w:lang w:eastAsia="fr-FR"/>
        </w:rPr>
        <w:t>«</w:t>
      </w:r>
      <w:r w:rsidR="00A85BD3" w:rsidRPr="00851866">
        <w:rPr>
          <w:rFonts w:ascii="Arial" w:eastAsia="Times New Roman" w:hAnsi="Arial" w:cs="Arial"/>
          <w:kern w:val="36"/>
          <w:sz w:val="24"/>
          <w:szCs w:val="24"/>
          <w:lang w:eastAsia="fr-FR"/>
        </w:rPr>
        <w:t> </w:t>
      </w:r>
      <w:r w:rsidR="00E26366"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00E26366" w:rsidRPr="00851866">
        <w:rPr>
          <w:rFonts w:ascii="Arial" w:eastAsia="Times New Roman" w:hAnsi="Arial" w:cs="Arial"/>
          <w:kern w:val="36"/>
          <w:sz w:val="24"/>
          <w:szCs w:val="24"/>
          <w:lang w:eastAsia="fr-FR"/>
        </w:rPr>
        <w:t>frontières</w:t>
      </w:r>
      <w:r w:rsidR="009D2887" w:rsidRPr="00851866">
        <w:rPr>
          <w:rFonts w:ascii="Arial" w:eastAsia="Times New Roman" w:hAnsi="Arial" w:cs="Arial"/>
          <w:kern w:val="36"/>
          <w:sz w:val="24"/>
          <w:szCs w:val="24"/>
          <w:lang w:eastAsia="fr-FR"/>
        </w:rPr>
        <w:t xml:space="preserve"> </w:t>
      </w:r>
      <w:r w:rsidR="00E26366" w:rsidRPr="00851866">
        <w:rPr>
          <w:rFonts w:ascii="Arial" w:eastAsia="Times New Roman" w:hAnsi="Arial" w:cs="Arial"/>
          <w:kern w:val="36"/>
          <w:sz w:val="24"/>
          <w:szCs w:val="24"/>
          <w:lang w:eastAsia="fr-FR"/>
        </w:rPr>
        <w:t>divisent,</w:t>
      </w:r>
      <w:r w:rsidR="009D2887" w:rsidRPr="00851866">
        <w:rPr>
          <w:rFonts w:ascii="Arial" w:eastAsia="Times New Roman" w:hAnsi="Arial" w:cs="Arial"/>
          <w:kern w:val="36"/>
          <w:sz w:val="24"/>
          <w:szCs w:val="24"/>
          <w:lang w:eastAsia="fr-FR"/>
        </w:rPr>
        <w:t xml:space="preserve"> </w:t>
      </w:r>
      <w:r w:rsidR="00E26366" w:rsidRPr="00851866">
        <w:rPr>
          <w:rFonts w:ascii="Arial" w:eastAsia="Times New Roman" w:hAnsi="Arial" w:cs="Arial"/>
          <w:kern w:val="36"/>
          <w:sz w:val="24"/>
          <w:szCs w:val="24"/>
          <w:lang w:eastAsia="fr-FR"/>
        </w:rPr>
        <w:t>mais</w:t>
      </w:r>
      <w:r w:rsidR="009D2887" w:rsidRPr="00851866">
        <w:rPr>
          <w:rFonts w:ascii="Arial" w:eastAsia="Times New Roman" w:hAnsi="Arial" w:cs="Arial"/>
          <w:kern w:val="36"/>
          <w:sz w:val="24"/>
          <w:szCs w:val="24"/>
          <w:lang w:eastAsia="fr-FR"/>
        </w:rPr>
        <w:t xml:space="preserve"> </w:t>
      </w:r>
      <w:r w:rsidR="00E26366"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00E26366" w:rsidRPr="00851866">
        <w:rPr>
          <w:rFonts w:ascii="Arial" w:eastAsia="Times New Roman" w:hAnsi="Arial" w:cs="Arial"/>
          <w:kern w:val="36"/>
          <w:sz w:val="24"/>
          <w:szCs w:val="24"/>
          <w:lang w:eastAsia="fr-FR"/>
        </w:rPr>
        <w:t>douanes</w:t>
      </w:r>
      <w:r w:rsidR="009D2887" w:rsidRPr="00851866">
        <w:rPr>
          <w:rFonts w:ascii="Arial" w:eastAsia="Times New Roman" w:hAnsi="Arial" w:cs="Arial"/>
          <w:kern w:val="36"/>
          <w:sz w:val="24"/>
          <w:szCs w:val="24"/>
          <w:lang w:eastAsia="fr-FR"/>
        </w:rPr>
        <w:t xml:space="preserve"> </w:t>
      </w:r>
      <w:r w:rsidR="00E26366" w:rsidRPr="00851866">
        <w:rPr>
          <w:rFonts w:ascii="Arial" w:eastAsia="Times New Roman" w:hAnsi="Arial" w:cs="Arial"/>
          <w:kern w:val="36"/>
          <w:sz w:val="24"/>
          <w:szCs w:val="24"/>
          <w:lang w:eastAsia="fr-FR"/>
        </w:rPr>
        <w:t>rassemblent</w:t>
      </w:r>
      <w:r w:rsidR="00A85BD3" w:rsidRPr="00851866">
        <w:rPr>
          <w:rFonts w:ascii="Arial" w:eastAsia="Times New Roman" w:hAnsi="Arial" w:cs="Arial"/>
          <w:kern w:val="36"/>
          <w:sz w:val="24"/>
          <w:szCs w:val="24"/>
          <w:lang w:eastAsia="fr-FR"/>
        </w:rPr>
        <w:t> </w:t>
      </w:r>
      <w:r w:rsidR="00E26366"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Il</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ensuite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réitéré</w:t>
      </w:r>
      <w:r w:rsidR="009D2887" w:rsidRPr="00851866">
        <w:rPr>
          <w:rFonts w:ascii="Arial" w:eastAsia="Times New Roman" w:hAnsi="Arial" w:cs="Arial"/>
          <w:kern w:val="36"/>
          <w:sz w:val="24"/>
          <w:szCs w:val="24"/>
          <w:lang w:eastAsia="fr-FR"/>
        </w:rPr>
        <w:t xml:space="preserve"> </w:t>
      </w:r>
      <w:r w:rsidR="00E26366"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00E26366" w:rsidRPr="00851866">
        <w:rPr>
          <w:rFonts w:ascii="Arial" w:eastAsia="Times New Roman" w:hAnsi="Arial" w:cs="Arial"/>
          <w:kern w:val="36"/>
          <w:sz w:val="24"/>
          <w:szCs w:val="24"/>
          <w:lang w:eastAsia="fr-FR"/>
        </w:rPr>
        <w:t>soutien</w:t>
      </w:r>
      <w:r w:rsidR="009D2887" w:rsidRPr="00851866">
        <w:rPr>
          <w:rFonts w:ascii="Arial" w:eastAsia="Times New Roman" w:hAnsi="Arial" w:cs="Arial"/>
          <w:kern w:val="36"/>
          <w:sz w:val="24"/>
          <w:szCs w:val="24"/>
          <w:lang w:eastAsia="fr-FR"/>
        </w:rPr>
        <w:t xml:space="preserve"> </w:t>
      </w:r>
      <w:r w:rsidR="00E26366"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E26366"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00E26366" w:rsidRPr="00851866">
        <w:rPr>
          <w:rFonts w:ascii="Arial" w:eastAsia="Times New Roman" w:hAnsi="Arial" w:cs="Arial"/>
          <w:kern w:val="36"/>
          <w:sz w:val="24"/>
          <w:szCs w:val="24"/>
          <w:lang w:eastAsia="fr-FR"/>
        </w:rPr>
        <w:t>OMD</w:t>
      </w:r>
      <w:r w:rsidR="009D2887" w:rsidRPr="00851866">
        <w:rPr>
          <w:rFonts w:ascii="Arial" w:eastAsia="Times New Roman" w:hAnsi="Arial" w:cs="Arial"/>
          <w:kern w:val="36"/>
          <w:sz w:val="24"/>
          <w:szCs w:val="24"/>
          <w:lang w:eastAsia="fr-FR"/>
        </w:rPr>
        <w:t xml:space="preserve"> </w:t>
      </w:r>
      <w:r w:rsidR="00E26366" w:rsidRPr="00851866">
        <w:rPr>
          <w:rFonts w:ascii="Arial" w:eastAsia="Times New Roman" w:hAnsi="Arial" w:cs="Arial"/>
          <w:kern w:val="36"/>
          <w:sz w:val="24"/>
          <w:szCs w:val="24"/>
          <w:lang w:eastAsia="fr-FR"/>
        </w:rPr>
        <w:t>a</w:t>
      </w:r>
      <w:r w:rsidRPr="00851866">
        <w:rPr>
          <w:rFonts w:ascii="Arial" w:eastAsia="Times New Roman" w:hAnsi="Arial" w:cs="Arial"/>
          <w:kern w:val="36"/>
          <w:sz w:val="24"/>
          <w:szCs w:val="24"/>
          <w:lang w:eastAsia="fr-FR"/>
        </w:rPr>
        <w:t>ux</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programmes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w:t>
      </w:r>
      <w:r w:rsidR="00476F80" w:rsidRPr="00851866">
        <w:rPr>
          <w:rFonts w:ascii="Arial" w:eastAsia="Times New Roman" w:hAnsi="Arial" w:cs="Arial"/>
          <w:bCs/>
          <w:kern w:val="36"/>
          <w:sz w:val="24"/>
          <w:szCs w:val="24"/>
          <w:lang w:eastAsia="fr-FR"/>
        </w:rPr>
        <w:t>’</w:t>
      </w:r>
      <w:r w:rsidRPr="00851866">
        <w:rPr>
          <w:rFonts w:ascii="Arial" w:eastAsia="Times New Roman" w:hAnsi="Arial" w:cs="Arial"/>
          <w:kern w:val="36"/>
          <w:sz w:val="24"/>
          <w:szCs w:val="24"/>
          <w:lang w:eastAsia="fr-FR"/>
        </w:rPr>
        <w:t>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africaine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visant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stimuler</w:t>
      </w:r>
      <w:r w:rsidR="009D2887" w:rsidRPr="00851866">
        <w:rPr>
          <w:rFonts w:ascii="Arial" w:eastAsia="Times New Roman" w:hAnsi="Arial" w:cs="Arial"/>
          <w:kern w:val="36"/>
          <w:sz w:val="24"/>
          <w:szCs w:val="24"/>
          <w:lang w:eastAsia="fr-FR"/>
        </w:rPr>
        <w:t xml:space="preserve"> </w:t>
      </w:r>
      <w:r w:rsidR="00E26366"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00E26366" w:rsidRPr="00851866">
        <w:rPr>
          <w:rFonts w:ascii="Arial" w:eastAsia="Times New Roman" w:hAnsi="Arial" w:cs="Arial"/>
          <w:kern w:val="36"/>
          <w:sz w:val="24"/>
          <w:szCs w:val="24"/>
          <w:lang w:eastAsia="fr-FR"/>
        </w:rPr>
        <w:t>commerce</w:t>
      </w:r>
      <w:r w:rsidR="009D2887" w:rsidRPr="00851866">
        <w:rPr>
          <w:rFonts w:ascii="Arial" w:eastAsia="Times New Roman" w:hAnsi="Arial" w:cs="Arial"/>
          <w:kern w:val="36"/>
          <w:sz w:val="24"/>
          <w:szCs w:val="24"/>
          <w:lang w:eastAsia="fr-FR"/>
        </w:rPr>
        <w:t xml:space="preserve"> </w:t>
      </w:r>
      <w:r w:rsidR="00E26366" w:rsidRPr="00851866">
        <w:rPr>
          <w:rFonts w:ascii="Arial" w:eastAsia="Times New Roman" w:hAnsi="Arial" w:cs="Arial"/>
          <w:kern w:val="36"/>
          <w:sz w:val="24"/>
          <w:szCs w:val="24"/>
          <w:lang w:eastAsia="fr-FR"/>
        </w:rPr>
        <w:t>intra-africain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à</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travers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différents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outils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que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w:t>
      </w:r>
      <w:r w:rsidR="00476F80" w:rsidRPr="00851866">
        <w:rPr>
          <w:rFonts w:ascii="Arial" w:eastAsia="Times New Roman" w:hAnsi="Arial" w:cs="Arial"/>
          <w:bCs/>
          <w:kern w:val="36"/>
          <w:sz w:val="24"/>
          <w:szCs w:val="24"/>
          <w:lang w:eastAsia="fr-FR"/>
        </w:rPr>
        <w:t>’</w:t>
      </w:r>
      <w:r w:rsidRPr="00851866">
        <w:rPr>
          <w:rFonts w:ascii="Arial" w:eastAsia="Times New Roman" w:hAnsi="Arial" w:cs="Arial"/>
          <w:kern w:val="36"/>
          <w:sz w:val="24"/>
          <w:szCs w:val="24"/>
          <w:lang w:eastAsia="fr-FR"/>
        </w:rPr>
        <w:t>OMD</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mis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au</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point.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Il</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en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outre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exhorté</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005261C3" w:rsidRPr="00851866">
        <w:rPr>
          <w:rFonts w:ascii="Arial" w:eastAsia="Times New Roman" w:hAnsi="Arial" w:cs="Arial"/>
          <w:kern w:val="36"/>
          <w:sz w:val="24"/>
          <w:szCs w:val="24"/>
          <w:lang w:eastAsia="fr-FR"/>
        </w:rPr>
        <w:t>État</w:t>
      </w:r>
      <w:r w:rsidRPr="00851866">
        <w:rPr>
          <w:rFonts w:ascii="Arial" w:eastAsia="Times New Roman" w:hAnsi="Arial" w:cs="Arial"/>
          <w:kern w:val="36"/>
          <w:sz w:val="24"/>
          <w:szCs w:val="24"/>
          <w:lang w:eastAsia="fr-FR"/>
        </w:rPr>
        <w:t>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membres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mettre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en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œuvre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meilleures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pratiques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qui</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visent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améliorer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diverses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procédures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frontalières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qui</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sont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cruciales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pour</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w:t>
      </w:r>
      <w:r w:rsidR="00476F80" w:rsidRPr="00851866">
        <w:rPr>
          <w:rFonts w:ascii="Arial" w:eastAsia="Times New Roman" w:hAnsi="Arial" w:cs="Arial"/>
          <w:bCs/>
          <w:kern w:val="36"/>
          <w:sz w:val="24"/>
          <w:szCs w:val="24"/>
          <w:lang w:eastAsia="fr-FR"/>
        </w:rPr>
        <w:t>’</w:t>
      </w:r>
      <w:r w:rsidRPr="00851866">
        <w:rPr>
          <w:rFonts w:ascii="Arial" w:eastAsia="Times New Roman" w:hAnsi="Arial" w:cs="Arial"/>
          <w:kern w:val="36"/>
          <w:sz w:val="24"/>
          <w:szCs w:val="24"/>
          <w:lang w:eastAsia="fr-FR"/>
        </w:rPr>
        <w:t>amélioration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environnement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affaires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et</w:t>
      </w:r>
      <w:r w:rsidR="00E26366" w:rsidRPr="00851866">
        <w:rPr>
          <w:rFonts w:ascii="Arial" w:eastAsia="Times New Roman" w:hAnsi="Arial" w:cs="Arial"/>
          <w:bCs/>
          <w:kern w:val="36"/>
          <w:sz w:val="24"/>
          <w:szCs w:val="24"/>
          <w:lang w:eastAsia="fr-FR"/>
        </w:rPr>
        <w:t>,</w:t>
      </w:r>
      <w:r w:rsidR="009D2887" w:rsidRPr="00851866">
        <w:rPr>
          <w:rFonts w:ascii="Arial" w:eastAsia="Times New Roman" w:hAnsi="Arial" w:cs="Arial"/>
          <w:bCs/>
          <w:kern w:val="36"/>
          <w:sz w:val="24"/>
          <w:szCs w:val="24"/>
          <w:lang w:eastAsia="fr-FR"/>
        </w:rPr>
        <w:t xml:space="preserve"> </w:t>
      </w:r>
      <w:r w:rsidR="00E26366" w:rsidRPr="00851866">
        <w:rPr>
          <w:rFonts w:ascii="Arial" w:eastAsia="Times New Roman" w:hAnsi="Arial" w:cs="Arial"/>
          <w:bCs/>
          <w:kern w:val="36"/>
          <w:sz w:val="24"/>
          <w:szCs w:val="24"/>
          <w:lang w:eastAsia="fr-FR"/>
        </w:rPr>
        <w:t>par</w:t>
      </w:r>
      <w:r w:rsidR="009D2887" w:rsidRPr="00851866">
        <w:rPr>
          <w:rFonts w:ascii="Arial" w:eastAsia="Times New Roman" w:hAnsi="Arial" w:cs="Arial"/>
          <w:bCs/>
          <w:kern w:val="36"/>
          <w:sz w:val="24"/>
          <w:szCs w:val="24"/>
          <w:lang w:eastAsia="fr-FR"/>
        </w:rPr>
        <w:t xml:space="preserve"> </w:t>
      </w:r>
      <w:r w:rsidR="00E26366" w:rsidRPr="00851866">
        <w:rPr>
          <w:rFonts w:ascii="Arial" w:eastAsia="Times New Roman" w:hAnsi="Arial" w:cs="Arial"/>
          <w:bCs/>
          <w:kern w:val="36"/>
          <w:sz w:val="24"/>
          <w:szCs w:val="24"/>
          <w:lang w:eastAsia="fr-FR"/>
        </w:rPr>
        <w:t>ricochet,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compétitivité</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économique.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M.</w:t>
      </w:r>
      <w:r w:rsidR="00A85BD3" w:rsidRPr="00851866">
        <w:rPr>
          <w:rFonts w:ascii="Arial" w:eastAsia="Times New Roman" w:hAnsi="Arial" w:cs="Arial"/>
          <w:kern w:val="36"/>
          <w:sz w:val="24"/>
          <w:szCs w:val="24"/>
          <w:lang w:eastAsia="fr-FR"/>
        </w:rPr>
        <w:t> </w:t>
      </w:r>
      <w:r w:rsidRPr="00851866">
        <w:rPr>
          <w:rFonts w:ascii="Arial" w:eastAsia="Times New Roman" w:hAnsi="Arial" w:cs="Arial"/>
          <w:kern w:val="36"/>
          <w:sz w:val="24"/>
          <w:szCs w:val="24"/>
          <w:lang w:eastAsia="fr-FR"/>
        </w:rPr>
        <w:t>Mikuriya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insisté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disponibilité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OMD</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cet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égard</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00E26366" w:rsidRPr="00851866">
        <w:rPr>
          <w:rFonts w:ascii="Arial" w:eastAsia="Times New Roman" w:hAnsi="Arial" w:cs="Arial"/>
          <w:kern w:val="36"/>
          <w:sz w:val="24"/>
          <w:szCs w:val="24"/>
          <w:lang w:eastAsia="fr-FR"/>
        </w:rPr>
        <w:t>signalé</w:t>
      </w:r>
      <w:r w:rsidR="009D2887" w:rsidRPr="00851866">
        <w:rPr>
          <w:rFonts w:ascii="Arial" w:eastAsia="Times New Roman" w:hAnsi="Arial" w:cs="Arial"/>
          <w:kern w:val="36"/>
          <w:sz w:val="24"/>
          <w:szCs w:val="24"/>
          <w:lang w:eastAsia="fr-FR"/>
        </w:rPr>
        <w:t xml:space="preserve"> </w:t>
      </w:r>
      <w:r w:rsidR="00E26366"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élaboration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directives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transit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qui,</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selon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lui,</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seraient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importantes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pour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Afrique</w:t>
      </w:r>
      <w:r w:rsidR="00E26366" w:rsidRPr="00851866">
        <w:rPr>
          <w:rFonts w:ascii="Arial" w:eastAsia="Times New Roman" w:hAnsi="Arial" w:cs="Arial"/>
          <w:kern w:val="36"/>
          <w:sz w:val="24"/>
          <w:szCs w:val="24"/>
          <w:lang w:eastAsia="fr-FR"/>
        </w:rPr>
        <w: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compte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tenu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nombre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pays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sans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littoral</w:t>
      </w:r>
      <w:r w:rsidR="009D2887" w:rsidRPr="00851866">
        <w:rPr>
          <w:rFonts w:ascii="Arial" w:eastAsia="Times New Roman" w:hAnsi="Arial" w:cs="Arial"/>
          <w:kern w:val="36"/>
          <w:sz w:val="24"/>
          <w:szCs w:val="24"/>
          <w:lang w:eastAsia="fr-FR"/>
        </w:rPr>
        <w:t xml:space="preserve"> </w:t>
      </w:r>
      <w:r w:rsidR="00E26366" w:rsidRPr="00851866">
        <w:rPr>
          <w:rFonts w:ascii="Arial" w:eastAsia="Times New Roman" w:hAnsi="Arial" w:cs="Arial"/>
          <w:kern w:val="36"/>
          <w:sz w:val="24"/>
          <w:szCs w:val="24"/>
          <w:lang w:eastAsia="fr-FR"/>
        </w:rPr>
        <w:t>sur</w:t>
      </w:r>
      <w:r w:rsidR="009D2887" w:rsidRPr="00851866">
        <w:rPr>
          <w:rFonts w:ascii="Arial" w:eastAsia="Times New Roman" w:hAnsi="Arial" w:cs="Arial"/>
          <w:kern w:val="36"/>
          <w:sz w:val="24"/>
          <w:szCs w:val="24"/>
          <w:lang w:eastAsia="fr-FR"/>
        </w:rPr>
        <w:t xml:space="preserve"> </w:t>
      </w:r>
      <w:r w:rsidR="00E26366"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00E26366" w:rsidRPr="00851866">
        <w:rPr>
          <w:rFonts w:ascii="Arial" w:eastAsia="Times New Roman" w:hAnsi="Arial" w:cs="Arial"/>
          <w:kern w:val="36"/>
          <w:sz w:val="24"/>
          <w:szCs w:val="24"/>
          <w:lang w:eastAsia="fr-FR"/>
        </w:rPr>
        <w:t>continent,</w:t>
      </w:r>
      <w:r w:rsidR="009D2887" w:rsidRPr="00851866">
        <w:rPr>
          <w:rFonts w:ascii="Arial" w:eastAsia="Times New Roman" w:hAnsi="Arial" w:cs="Arial"/>
          <w:kern w:val="36"/>
          <w:sz w:val="24"/>
          <w:szCs w:val="24"/>
          <w:lang w:eastAsia="fr-FR"/>
        </w:rPr>
        <w:t xml:space="preserve"> </w:t>
      </w:r>
      <w:r w:rsidR="00E26366" w:rsidRPr="00851866">
        <w:rPr>
          <w:rFonts w:ascii="Arial" w:eastAsia="Times New Roman" w:hAnsi="Arial" w:cs="Arial"/>
          <w:kern w:val="36"/>
          <w:sz w:val="24"/>
          <w:szCs w:val="24"/>
          <w:lang w:eastAsia="fr-FR"/>
        </w:rPr>
        <w:t>et</w:t>
      </w:r>
      <w:r w:rsidR="009D2887" w:rsidRPr="00851866">
        <w:rPr>
          <w:rFonts w:ascii="Arial" w:eastAsia="Times New Roman" w:hAnsi="Arial" w:cs="Arial"/>
          <w:kern w:val="36"/>
          <w:sz w:val="24"/>
          <w:szCs w:val="24"/>
          <w:lang w:eastAsia="fr-FR"/>
        </w:rPr>
        <w:t xml:space="preserve"> </w:t>
      </w:r>
      <w:r w:rsidR="00E26366" w:rsidRPr="00851866">
        <w:rPr>
          <w:rFonts w:ascii="Arial" w:eastAsia="Times New Roman" w:hAnsi="Arial" w:cs="Arial"/>
          <w:kern w:val="36"/>
          <w:sz w:val="24"/>
          <w:szCs w:val="24"/>
          <w:lang w:eastAsia="fr-FR"/>
        </w:rPr>
        <w:t>faciliteraient</w:t>
      </w:r>
      <w:r w:rsidR="009D2887" w:rsidRPr="00851866">
        <w:rPr>
          <w:rFonts w:ascii="Arial" w:eastAsia="Times New Roman" w:hAnsi="Arial" w:cs="Arial"/>
          <w:kern w:val="36"/>
          <w:sz w:val="24"/>
          <w:szCs w:val="24"/>
          <w:lang w:eastAsia="fr-FR"/>
        </w:rPr>
        <w:t xml:space="preserve"> </w:t>
      </w:r>
      <w:r w:rsidR="00E26366"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harmonis</w:t>
      </w:r>
      <w:r w:rsidR="00E26366" w:rsidRPr="00851866">
        <w:rPr>
          <w:rFonts w:ascii="Arial" w:eastAsia="Times New Roman" w:hAnsi="Arial" w:cs="Arial"/>
          <w:kern w:val="36"/>
          <w:sz w:val="24"/>
          <w:szCs w:val="24"/>
          <w:lang w:eastAsia="fr-FR"/>
        </w:rPr>
        <w:t>ation</w:t>
      </w:r>
      <w:r w:rsidR="009D2887" w:rsidRPr="00851866">
        <w:rPr>
          <w:rFonts w:ascii="Arial" w:eastAsia="Times New Roman" w:hAnsi="Arial" w:cs="Arial"/>
          <w:kern w:val="36"/>
          <w:sz w:val="24"/>
          <w:szCs w:val="24"/>
          <w:lang w:eastAsia="fr-FR"/>
        </w:rPr>
        <w:t xml:space="preserve"> </w:t>
      </w:r>
      <w:r w:rsidR="00E26366"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application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procédures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transit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niveau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mondial.</w:t>
      </w:r>
      <w:r w:rsidR="009D2887" w:rsidRPr="00851866">
        <w:rPr>
          <w:rFonts w:ascii="Arial" w:eastAsia="Times New Roman" w:hAnsi="Arial" w:cs="Arial"/>
          <w:bCs/>
          <w:kern w:val="36"/>
          <w:sz w:val="24"/>
          <w:szCs w:val="24"/>
          <w:lang w:eastAsia="fr-FR"/>
        </w:rPr>
        <w:t xml:space="preserve"> </w:t>
      </w:r>
    </w:p>
    <w:p w:rsidR="00C00DBA" w:rsidRDefault="00C00DBA" w:rsidP="0088440C">
      <w:pPr>
        <w:spacing w:after="0" w:line="240" w:lineRule="auto"/>
        <w:jc w:val="both"/>
        <w:outlineLvl w:val="0"/>
        <w:rPr>
          <w:rFonts w:ascii="Arial" w:eastAsia="Times New Roman" w:hAnsi="Arial" w:cs="Arial"/>
          <w:bCs/>
          <w:kern w:val="36"/>
          <w:sz w:val="24"/>
          <w:szCs w:val="24"/>
          <w:lang w:eastAsia="fr-FR"/>
        </w:rPr>
      </w:pPr>
    </w:p>
    <w:p w:rsidR="0088440C" w:rsidRDefault="0088440C" w:rsidP="0088440C">
      <w:pPr>
        <w:spacing w:after="0" w:line="240" w:lineRule="auto"/>
        <w:jc w:val="both"/>
        <w:outlineLvl w:val="0"/>
        <w:rPr>
          <w:rFonts w:ascii="Arial" w:eastAsia="Times New Roman" w:hAnsi="Arial" w:cs="Arial"/>
          <w:bCs/>
          <w:kern w:val="36"/>
          <w:sz w:val="24"/>
          <w:szCs w:val="24"/>
          <w:lang w:eastAsia="fr-FR"/>
        </w:rPr>
      </w:pPr>
    </w:p>
    <w:p w:rsidR="00DF5031" w:rsidRPr="00851866" w:rsidRDefault="00DF5031" w:rsidP="0088440C">
      <w:pPr>
        <w:numPr>
          <w:ilvl w:val="0"/>
          <w:numId w:val="1"/>
        </w:numPr>
        <w:spacing w:after="0" w:line="240" w:lineRule="auto"/>
        <w:ind w:left="0" w:firstLine="0"/>
        <w:jc w:val="both"/>
        <w:outlineLvl w:val="0"/>
        <w:rPr>
          <w:rFonts w:ascii="Arial" w:eastAsia="Times New Roman" w:hAnsi="Arial" w:cs="Arial"/>
          <w:bCs/>
          <w:kern w:val="36"/>
          <w:sz w:val="24"/>
          <w:szCs w:val="24"/>
          <w:lang w:eastAsia="fr-FR"/>
        </w:rPr>
      </w:pPr>
      <w:r w:rsidRPr="00851866">
        <w:rPr>
          <w:rFonts w:ascii="Arial" w:eastAsia="Times New Roman" w:hAnsi="Arial" w:cs="Arial"/>
          <w:bCs/>
          <w:kern w:val="36"/>
          <w:sz w:val="24"/>
          <w:szCs w:val="24"/>
          <w:lang w:eastAsia="fr-FR"/>
        </w:rPr>
        <w:lastRenderedPageBreak/>
        <w:t>Se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référant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thème</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00A40DEE" w:rsidRPr="00851866">
        <w:rPr>
          <w:rFonts w:ascii="Arial" w:eastAsia="Times New Roman" w:hAnsi="Arial" w:cs="Arial"/>
          <w:kern w:val="36"/>
          <w:sz w:val="24"/>
          <w:szCs w:val="24"/>
          <w:lang w:eastAsia="fr-FR"/>
        </w:rPr>
        <w:t>OMD</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pour</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2016</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sur</w:t>
      </w:r>
      <w:r w:rsidR="009D2887" w:rsidRPr="00851866">
        <w:rPr>
          <w:rFonts w:ascii="Arial" w:eastAsia="Times New Roman" w:hAnsi="Arial" w:cs="Arial"/>
          <w:bCs/>
          <w:kern w:val="36"/>
          <w:sz w:val="24"/>
          <w:szCs w:val="24"/>
          <w:lang w:eastAsia="fr-FR"/>
        </w:rPr>
        <w:t xml:space="preserve"> </w:t>
      </w:r>
      <w:r w:rsidR="00A40DEE" w:rsidRPr="00851866">
        <w:rPr>
          <w:rFonts w:ascii="Arial" w:eastAsia="Times New Roman" w:hAnsi="Arial" w:cs="Arial"/>
          <w:bCs/>
          <w:kern w:val="36"/>
          <w:sz w:val="24"/>
          <w:szCs w:val="24"/>
          <w:lang w:eastAsia="fr-FR"/>
        </w:rPr>
        <w:t>le</w:t>
      </w:r>
      <w:r w:rsidR="009D2887" w:rsidRPr="00851866">
        <w:rPr>
          <w:rFonts w:ascii="Arial" w:eastAsia="Times New Roman" w:hAnsi="Arial" w:cs="Arial"/>
          <w:bCs/>
          <w:kern w:val="36"/>
          <w:sz w:val="24"/>
          <w:szCs w:val="24"/>
          <w:lang w:eastAsia="fr-FR"/>
        </w:rPr>
        <w:t xml:space="preserve"> </w:t>
      </w:r>
      <w:r w:rsidR="00A40DEE" w:rsidRPr="00851866">
        <w:rPr>
          <w:rFonts w:ascii="Arial" w:eastAsia="Times New Roman" w:hAnsi="Arial" w:cs="Arial"/>
          <w:bCs/>
          <w:kern w:val="36"/>
          <w:sz w:val="24"/>
          <w:szCs w:val="24"/>
          <w:lang w:eastAsia="fr-FR"/>
        </w:rPr>
        <w:t>slogan</w:t>
      </w:r>
      <w:r w:rsidR="00A85BD3" w:rsidRPr="00851866">
        <w:rPr>
          <w:rFonts w:ascii="Arial" w:eastAsia="Times New Roman" w:hAnsi="Arial" w:cs="Arial"/>
          <w:bCs/>
          <w:kern w:val="36"/>
          <w:sz w:val="24"/>
          <w:szCs w:val="24"/>
          <w:lang w:eastAsia="fr-FR"/>
        </w:rPr>
        <w:t> </w:t>
      </w:r>
      <w:r w:rsidR="00A40DEE" w:rsidRPr="00851866">
        <w:rPr>
          <w:rFonts w:ascii="Arial" w:eastAsia="Times New Roman" w:hAnsi="Arial" w:cs="Arial"/>
          <w:bCs/>
          <w:kern w:val="36"/>
          <w:sz w:val="24"/>
          <w:szCs w:val="24"/>
          <w:lang w:eastAsia="fr-FR"/>
        </w:rPr>
        <w: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w:t>
      </w:r>
      <w:r w:rsidR="00A85BD3" w:rsidRPr="00851866">
        <w:rPr>
          <w:rFonts w:ascii="Arial" w:eastAsia="Times New Roman" w:hAnsi="Arial" w:cs="Arial"/>
          <w:kern w:val="36"/>
          <w:sz w:val="24"/>
          <w:szCs w:val="24"/>
          <w:lang w:eastAsia="fr-FR"/>
        </w:rPr>
        <w:t> </w:t>
      </w:r>
      <w:r w:rsidR="00A40DEE"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douane</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numérique</w:t>
      </w:r>
      <w:r w:rsidR="00A85BD3" w:rsidRPr="00851866">
        <w:rPr>
          <w:rFonts w:ascii="Arial" w:eastAsia="Times New Roman" w:hAnsi="Arial" w:cs="Arial"/>
          <w:kern w:val="36"/>
          <w:sz w:val="24"/>
          <w:szCs w:val="24"/>
          <w:lang w:eastAsia="fr-FR"/>
        </w:rPr>
        <w:t> </w:t>
      </w:r>
      <w:r w:rsidR="00A40DEE" w:rsidRPr="00851866">
        <w:rPr>
          <w:rFonts w:ascii="Arial" w:eastAsia="Times New Roman" w:hAnsi="Arial" w:cs="Arial"/>
          <w:kern w:val="36"/>
          <w:sz w:val="24"/>
          <w:szCs w:val="24"/>
          <w:lang w:eastAsia="fr-FR"/>
        </w:rPr>
        <w:t>:</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pour</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un</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engagement</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progressif</w:t>
      </w:r>
      <w:r w:rsidR="00A85BD3" w:rsidRPr="00851866">
        <w:rPr>
          <w:rFonts w:ascii="Arial" w:eastAsia="Times New Roman" w:hAnsi="Arial" w:cs="Arial"/>
          <w:kern w:val="36"/>
          <w:sz w:val="24"/>
          <w:szCs w:val="24"/>
          <w:lang w:eastAsia="fr-FR"/>
        </w:rPr>
        <w:t> </w:t>
      </w:r>
      <w:r w:rsidR="00A40DEE"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w:t>
      </w:r>
      <w:r w:rsidR="00A85BD3" w:rsidRPr="00851866">
        <w:rPr>
          <w:rFonts w:ascii="Arial" w:eastAsia="Times New Roman" w:hAnsi="Arial" w:cs="Arial"/>
          <w:kern w:val="36"/>
          <w:sz w:val="24"/>
          <w:szCs w:val="24"/>
          <w:lang w:eastAsia="fr-FR"/>
        </w:rPr>
        <w:t> </w:t>
      </w:r>
      <w:r w:rsidRPr="00851866">
        <w:rPr>
          <w:rFonts w:ascii="Arial" w:eastAsia="Times New Roman" w:hAnsi="Arial" w:cs="Arial"/>
          <w:kern w:val="36"/>
          <w:sz w:val="24"/>
          <w:szCs w:val="24"/>
          <w:lang w:eastAsia="fr-FR"/>
        </w:rPr>
        <w:t>Mikuriya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souligné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rôle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technologie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dans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w:t>
      </w:r>
      <w:r w:rsidR="00476F80" w:rsidRPr="00851866">
        <w:rPr>
          <w:rFonts w:ascii="Arial" w:eastAsia="Times New Roman" w:hAnsi="Arial" w:cs="Arial"/>
          <w:bCs/>
          <w:kern w:val="36"/>
          <w:sz w:val="24"/>
          <w:szCs w:val="24"/>
          <w:lang w:eastAsia="fr-FR"/>
        </w:rPr>
        <w:t>’</w:t>
      </w:r>
      <w:r w:rsidRPr="00851866">
        <w:rPr>
          <w:rFonts w:ascii="Arial" w:eastAsia="Times New Roman" w:hAnsi="Arial" w:cs="Arial"/>
          <w:kern w:val="36"/>
          <w:sz w:val="24"/>
          <w:szCs w:val="24"/>
          <w:lang w:eastAsia="fr-FR"/>
        </w:rPr>
        <w:t>amélioration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procédures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douanières,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cet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égard,</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il</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informé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qu</w:t>
      </w:r>
      <w:r w:rsidR="00A85BD3" w:rsidRPr="00851866">
        <w:rPr>
          <w:rFonts w:ascii="Arial" w:eastAsia="Times New Roman" w:hAnsi="Arial" w:cs="Arial"/>
          <w:kern w:val="36"/>
          <w:sz w:val="24"/>
          <w:szCs w:val="24"/>
          <w:lang w:eastAsia="fr-FR"/>
        </w:rPr>
        <w:t>’</w:t>
      </w:r>
      <w:r w:rsidR="00A40DEE"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2017,</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00A40DEE" w:rsidRPr="00851866">
        <w:rPr>
          <w:rFonts w:ascii="Arial" w:eastAsia="Times New Roman" w:hAnsi="Arial" w:cs="Arial"/>
          <w:kern w:val="36"/>
          <w:sz w:val="24"/>
          <w:szCs w:val="24"/>
          <w:lang w:eastAsia="fr-FR"/>
        </w:rPr>
        <w:t>OMD</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allait</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poursuivre</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son</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action</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dans</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ce</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sens</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avec</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un</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thème</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sur</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00A40DEE" w:rsidRPr="00851866">
        <w:rPr>
          <w:rFonts w:ascii="Arial" w:eastAsia="Times New Roman" w:hAnsi="Arial" w:cs="Arial"/>
          <w:kern w:val="36"/>
          <w:sz w:val="24"/>
          <w:szCs w:val="24"/>
          <w:lang w:eastAsia="fr-FR"/>
        </w:rPr>
        <w:t>analyse</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données</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pour</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une</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gestion</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efficace</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frontières</w:t>
      </w:r>
      <w:r w:rsidRPr="00851866">
        <w:rPr>
          <w:rFonts w:ascii="Arial" w:eastAsia="Times New Roman" w:hAnsi="Arial" w:cs="Arial"/>
          <w:kern w:val="36"/>
          <w:sz w:val="24"/>
          <w:szCs w:val="24"/>
          <w:lang w:eastAsia="fr-FR"/>
        </w:rPr>
        <w: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Il</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indiqué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que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technologie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w:t>
      </w:r>
      <w:r w:rsidR="00476F80" w:rsidRPr="00851866">
        <w:rPr>
          <w:rFonts w:ascii="Arial" w:eastAsia="Times New Roman" w:hAnsi="Arial" w:cs="Arial"/>
          <w:bCs/>
          <w:kern w:val="36"/>
          <w:sz w:val="24"/>
          <w:szCs w:val="24"/>
          <w:lang w:eastAsia="fr-FR"/>
        </w:rPr>
        <w:t>’</w:t>
      </w:r>
      <w:r w:rsidRPr="00851866">
        <w:rPr>
          <w:rFonts w:ascii="Arial" w:eastAsia="Times New Roman" w:hAnsi="Arial" w:cs="Arial"/>
          <w:kern w:val="36"/>
          <w:sz w:val="24"/>
          <w:szCs w:val="24"/>
          <w:lang w:eastAsia="fr-FR"/>
        </w:rPr>
        <w:t>analyse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données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sont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importantes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pour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remplir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différentes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fonctions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douanes</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permettre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partage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w:t>
      </w:r>
      <w:r w:rsidR="00476F80" w:rsidRPr="00851866">
        <w:rPr>
          <w:rFonts w:ascii="Arial" w:eastAsia="Times New Roman" w:hAnsi="Arial" w:cs="Arial"/>
          <w:bCs/>
          <w:kern w:val="36"/>
          <w:sz w:val="24"/>
          <w:szCs w:val="24"/>
          <w:lang w:eastAsia="fr-FR"/>
        </w:rPr>
        <w:t>’</w:t>
      </w:r>
      <w:r w:rsidRPr="00851866">
        <w:rPr>
          <w:rFonts w:ascii="Arial" w:eastAsia="Times New Roman" w:hAnsi="Arial" w:cs="Arial"/>
          <w:kern w:val="36"/>
          <w:sz w:val="24"/>
          <w:szCs w:val="24"/>
          <w:lang w:eastAsia="fr-FR"/>
        </w:rPr>
        <w:t>information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grâce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à</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un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partenariat</w:t>
      </w:r>
      <w:r w:rsidR="009D2887" w:rsidRPr="00851866">
        <w:rPr>
          <w:rFonts w:ascii="Arial" w:eastAsia="Times New Roman" w:hAnsi="Arial" w:cs="Arial"/>
          <w:kern w:val="36"/>
          <w:sz w:val="24"/>
          <w:szCs w:val="24"/>
          <w:lang w:eastAsia="fr-FR"/>
        </w:rPr>
        <w:t xml:space="preserve"> </w:t>
      </w:r>
      <w:r w:rsidR="00084A15" w:rsidRPr="00851866">
        <w:rPr>
          <w:rFonts w:ascii="Arial" w:eastAsia="Times New Roman" w:hAnsi="Arial" w:cs="Arial"/>
          <w:kern w:val="36"/>
          <w:sz w:val="24"/>
          <w:szCs w:val="24"/>
          <w:lang w:eastAsia="fr-FR"/>
        </w:rPr>
        <w:t>avec</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milieux</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affaires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w:t>
      </w:r>
      <w:r w:rsidR="00476F80" w:rsidRPr="00851866">
        <w:rPr>
          <w:rFonts w:ascii="Arial" w:eastAsia="Times New Roman" w:hAnsi="Arial" w:cs="Arial"/>
          <w:bCs/>
          <w:kern w:val="36"/>
          <w:sz w:val="24"/>
          <w:szCs w:val="24"/>
          <w:lang w:eastAsia="fr-FR"/>
        </w:rPr>
        <w:t>’</w:t>
      </w:r>
      <w:r w:rsidRPr="00851866">
        <w:rPr>
          <w:rFonts w:ascii="Arial" w:eastAsia="Times New Roman" w:hAnsi="Arial" w:cs="Arial"/>
          <w:kern w:val="36"/>
          <w:sz w:val="24"/>
          <w:szCs w:val="24"/>
          <w:lang w:eastAsia="fr-FR"/>
        </w:rPr>
        <w:t>autres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organismes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gouvernementaux,</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ainsi</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que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coopération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transfrontalière.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Il</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conclu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intervention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soulignant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que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était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une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occasion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importante</w:t>
      </w:r>
      <w:r w:rsidR="00A40DEE" w:rsidRPr="00851866">
        <w:rPr>
          <w:rFonts w:ascii="Arial" w:eastAsia="Times New Roman" w:hAnsi="Arial" w:cs="Arial"/>
          <w:kern w:val="36"/>
          <w:sz w:val="24"/>
          <w:szCs w:val="24"/>
          <w:lang w:eastAsia="fr-FR"/>
        </w:rPr>
        <w: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car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elle</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présente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meilleures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pratiques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pour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reste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monde</w:t>
      </w:r>
      <w:r w:rsidR="005261C3" w:rsidRPr="00851866">
        <w:rPr>
          <w:rFonts w:ascii="Arial" w:eastAsia="Times New Roman" w:hAnsi="Arial" w:cs="Arial"/>
          <w:bCs/>
          <w:kern w:val="36"/>
          <w:sz w:val="24"/>
          <w:szCs w:val="24"/>
          <w:lang w:eastAsia="fr-FR"/>
        </w:rPr>
        <w: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en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particulier</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pour</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trajectoire</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croissance</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Afrique.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Il</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exprimé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espoir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que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décisions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w:t>
      </w:r>
      <w:r w:rsidR="00A40DEE" w:rsidRPr="00851866">
        <w:rPr>
          <w:rFonts w:ascii="Arial" w:eastAsia="Times New Roman" w:hAnsi="Arial" w:cs="Arial"/>
          <w:kern w:val="36"/>
          <w:sz w:val="24"/>
          <w:szCs w:val="24"/>
          <w:lang w:eastAsia="fr-FR"/>
        </w:rPr>
        <w:t>oient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intégrées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dans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programmes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renforcement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capacités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OMD</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pour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aider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administrations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douanières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faciliter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agenda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UA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vers</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ZLEC</w:t>
      </w:r>
      <w:r w:rsidRPr="00851866">
        <w:rPr>
          <w:rFonts w:ascii="Arial" w:eastAsia="Times New Roman" w:hAnsi="Arial" w:cs="Arial"/>
          <w:kern w:val="36"/>
          <w:sz w:val="24"/>
          <w:szCs w:val="24"/>
          <w:lang w:eastAsia="fr-FR"/>
        </w:rPr>
        <w:t>.</w:t>
      </w:r>
      <w:r w:rsidR="009D2887" w:rsidRPr="00851866">
        <w:rPr>
          <w:rFonts w:ascii="Arial" w:eastAsia="Times New Roman" w:hAnsi="Arial" w:cs="Arial"/>
          <w:bCs/>
          <w:kern w:val="36"/>
          <w:sz w:val="24"/>
          <w:szCs w:val="24"/>
          <w:lang w:eastAsia="fr-FR"/>
        </w:rPr>
        <w:t xml:space="preserve"> </w:t>
      </w:r>
    </w:p>
    <w:p w:rsidR="00C00DBA" w:rsidRDefault="00C00DBA" w:rsidP="0088440C">
      <w:pPr>
        <w:spacing w:after="0" w:line="240" w:lineRule="auto"/>
        <w:jc w:val="both"/>
        <w:rPr>
          <w:rFonts w:ascii="Arial" w:eastAsia="Times New Roman" w:hAnsi="Arial" w:cs="Arial"/>
          <w:i/>
          <w:iCs/>
          <w:sz w:val="24"/>
          <w:szCs w:val="24"/>
          <w:lang w:eastAsia="fr-FR"/>
        </w:rPr>
      </w:pPr>
    </w:p>
    <w:p w:rsidR="00DF5031" w:rsidRDefault="00A94BA8" w:rsidP="0088440C">
      <w:pPr>
        <w:spacing w:after="0" w:line="240" w:lineRule="auto"/>
        <w:jc w:val="both"/>
        <w:rPr>
          <w:rFonts w:ascii="Arial" w:eastAsia="Times New Roman" w:hAnsi="Arial" w:cs="Arial"/>
          <w:sz w:val="24"/>
          <w:szCs w:val="24"/>
          <w:lang w:eastAsia="fr-FR"/>
        </w:rPr>
      </w:pPr>
      <w:r w:rsidRPr="00851866">
        <w:rPr>
          <w:rFonts w:ascii="Arial" w:eastAsia="Times New Roman" w:hAnsi="Arial" w:cs="Arial"/>
          <w:i/>
          <w:iCs/>
          <w:sz w:val="24"/>
          <w:szCs w:val="24"/>
          <w:lang w:eastAsia="fr-FR"/>
        </w:rPr>
        <w:t>Allocution</w:t>
      </w:r>
      <w:r w:rsidR="009D2887" w:rsidRPr="00851866">
        <w:rPr>
          <w:rFonts w:ascii="Arial" w:eastAsia="Times New Roman" w:hAnsi="Arial" w:cs="Arial"/>
          <w:i/>
          <w:iCs/>
          <w:sz w:val="24"/>
          <w:szCs w:val="24"/>
          <w:lang w:eastAsia="fr-FR"/>
        </w:rPr>
        <w:t xml:space="preserve"> </w:t>
      </w:r>
      <w:r w:rsidR="005261C3" w:rsidRPr="00851866">
        <w:rPr>
          <w:rFonts w:ascii="Arial" w:eastAsia="Times New Roman" w:hAnsi="Arial" w:cs="Arial"/>
          <w:i/>
          <w:iCs/>
          <w:sz w:val="24"/>
          <w:szCs w:val="24"/>
          <w:lang w:eastAsia="fr-FR"/>
        </w:rPr>
        <w:t>de</w:t>
      </w:r>
      <w:r w:rsidR="009D2887" w:rsidRPr="00851866">
        <w:rPr>
          <w:rFonts w:ascii="Arial" w:eastAsia="Times New Roman" w:hAnsi="Arial" w:cs="Arial"/>
          <w:i/>
          <w:iCs/>
          <w:sz w:val="24"/>
          <w:szCs w:val="24"/>
          <w:lang w:eastAsia="fr-FR"/>
        </w:rPr>
        <w:t xml:space="preserve"> </w:t>
      </w:r>
      <w:r w:rsidR="005261C3" w:rsidRPr="00851866">
        <w:rPr>
          <w:rFonts w:ascii="Arial" w:eastAsia="Times New Roman" w:hAnsi="Arial" w:cs="Arial"/>
          <w:i/>
          <w:iCs/>
          <w:sz w:val="24"/>
          <w:szCs w:val="24"/>
          <w:lang w:eastAsia="fr-FR"/>
        </w:rPr>
        <w:t>l</w:t>
      </w:r>
      <w:r w:rsidR="00A85BD3" w:rsidRPr="00851866">
        <w:rPr>
          <w:rFonts w:ascii="Arial" w:eastAsia="Times New Roman" w:hAnsi="Arial" w:cs="Arial"/>
          <w:i/>
          <w:iCs/>
          <w:sz w:val="24"/>
          <w:szCs w:val="24"/>
          <w:lang w:eastAsia="fr-FR"/>
        </w:rPr>
        <w:t>’</w:t>
      </w:r>
      <w:r w:rsidR="005261C3" w:rsidRPr="00851866">
        <w:rPr>
          <w:rFonts w:ascii="Arial" w:eastAsia="Times New Roman" w:hAnsi="Arial" w:cs="Arial"/>
          <w:i/>
          <w:iCs/>
          <w:sz w:val="24"/>
          <w:szCs w:val="24"/>
          <w:lang w:eastAsia="fr-FR"/>
        </w:rPr>
        <w:t>Ambassadeur</w:t>
      </w:r>
      <w:r w:rsidR="009D2887" w:rsidRPr="00851866">
        <w:rPr>
          <w:rFonts w:ascii="Arial" w:eastAsia="Times New Roman" w:hAnsi="Arial" w:cs="Arial"/>
          <w:i/>
          <w:iCs/>
          <w:sz w:val="24"/>
          <w:szCs w:val="24"/>
          <w:lang w:eastAsia="fr-FR"/>
        </w:rPr>
        <w:t xml:space="preserve"> </w:t>
      </w:r>
      <w:r w:rsidR="005261C3" w:rsidRPr="00851866">
        <w:rPr>
          <w:rFonts w:ascii="Arial" w:eastAsia="Times New Roman" w:hAnsi="Arial" w:cs="Arial"/>
          <w:i/>
          <w:iCs/>
          <w:sz w:val="24"/>
          <w:szCs w:val="24"/>
          <w:lang w:eastAsia="fr-FR"/>
        </w:rPr>
        <w:t>Lazarus</w:t>
      </w:r>
      <w:r w:rsidR="009D2887" w:rsidRPr="00851866">
        <w:rPr>
          <w:rFonts w:ascii="Arial" w:eastAsia="Times New Roman" w:hAnsi="Arial" w:cs="Arial"/>
          <w:i/>
          <w:iCs/>
          <w:sz w:val="24"/>
          <w:szCs w:val="24"/>
          <w:lang w:eastAsia="fr-FR"/>
        </w:rPr>
        <w:t xml:space="preserve"> </w:t>
      </w:r>
      <w:r w:rsidR="005261C3" w:rsidRPr="00851866">
        <w:rPr>
          <w:rFonts w:ascii="Arial" w:eastAsia="Times New Roman" w:hAnsi="Arial" w:cs="Arial"/>
          <w:i/>
          <w:iCs/>
          <w:sz w:val="24"/>
          <w:szCs w:val="24"/>
          <w:lang w:eastAsia="fr-FR"/>
        </w:rPr>
        <w:t>Kapambwe,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i/>
          <w:iCs/>
          <w:sz w:val="24"/>
          <w:szCs w:val="24"/>
          <w:lang w:eastAsia="fr-FR"/>
        </w:rPr>
        <w:t>Conseiller</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spécial</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pour</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les</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affaires</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économiques</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auprès</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d</w:t>
      </w:r>
      <w:r w:rsidR="00A40DEE" w:rsidRPr="00851866">
        <w:rPr>
          <w:rFonts w:ascii="Arial" w:eastAsia="Times New Roman" w:hAnsi="Arial" w:cs="Arial"/>
          <w:i/>
          <w:iCs/>
          <w:sz w:val="24"/>
          <w:szCs w:val="24"/>
          <w:lang w:eastAsia="fr-FR"/>
        </w:rPr>
        <w:t>e</w:t>
      </w:r>
      <w:r w:rsidR="009D2887" w:rsidRPr="00851866">
        <w:rPr>
          <w:rFonts w:ascii="Arial" w:eastAsia="Times New Roman" w:hAnsi="Arial" w:cs="Arial"/>
          <w:i/>
          <w:iCs/>
          <w:sz w:val="24"/>
          <w:szCs w:val="24"/>
          <w:lang w:eastAsia="fr-FR"/>
        </w:rPr>
        <w:t xml:space="preserve"> </w:t>
      </w:r>
      <w:r w:rsidR="00A40DEE" w:rsidRPr="00851866">
        <w:rPr>
          <w:rFonts w:ascii="Arial" w:eastAsia="Times New Roman" w:hAnsi="Arial" w:cs="Arial"/>
          <w:i/>
          <w:iCs/>
          <w:sz w:val="24"/>
          <w:szCs w:val="24"/>
          <w:lang w:eastAsia="fr-FR"/>
        </w:rPr>
        <w:t>la</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Président</w:t>
      </w:r>
      <w:r w:rsidR="00A40DEE" w:rsidRPr="00851866">
        <w:rPr>
          <w:rFonts w:ascii="Arial" w:eastAsia="Times New Roman" w:hAnsi="Arial" w:cs="Arial"/>
          <w:i/>
          <w:iCs/>
          <w:sz w:val="24"/>
          <w:szCs w:val="24"/>
          <w:lang w:eastAsia="fr-FR"/>
        </w:rPr>
        <w:t>e</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de</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la</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Commission</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de</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l</w:t>
      </w:r>
      <w:r w:rsidR="00A85BD3" w:rsidRPr="00851866">
        <w:rPr>
          <w:rFonts w:ascii="Arial" w:eastAsia="Times New Roman" w:hAnsi="Arial" w:cs="Arial"/>
          <w:i/>
          <w:iCs/>
          <w:sz w:val="24"/>
          <w:szCs w:val="24"/>
          <w:lang w:eastAsia="fr-FR"/>
        </w:rPr>
        <w:t>’</w:t>
      </w:r>
      <w:r w:rsidR="00DF5031" w:rsidRPr="00851866">
        <w:rPr>
          <w:rFonts w:ascii="Arial" w:eastAsia="Times New Roman" w:hAnsi="Arial" w:cs="Arial"/>
          <w:i/>
          <w:iCs/>
          <w:sz w:val="24"/>
          <w:szCs w:val="24"/>
          <w:lang w:eastAsia="fr-FR"/>
        </w:rPr>
        <w:t>Union</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africaine</w:t>
      </w:r>
      <w:r w:rsidR="009D2887" w:rsidRPr="00851866">
        <w:rPr>
          <w:rFonts w:ascii="Arial" w:eastAsia="Times New Roman" w:hAnsi="Arial" w:cs="Arial"/>
          <w:sz w:val="24"/>
          <w:szCs w:val="24"/>
          <w:lang w:eastAsia="fr-FR"/>
        </w:rPr>
        <w:t xml:space="preserve"> </w:t>
      </w:r>
    </w:p>
    <w:p w:rsidR="00C00DBA" w:rsidRPr="00851866" w:rsidRDefault="00C00DBA" w:rsidP="0088440C">
      <w:pPr>
        <w:spacing w:after="0" w:line="240" w:lineRule="auto"/>
        <w:jc w:val="both"/>
        <w:rPr>
          <w:rFonts w:ascii="Arial" w:eastAsia="Times New Roman" w:hAnsi="Arial" w:cs="Arial"/>
          <w:sz w:val="24"/>
          <w:szCs w:val="24"/>
          <w:lang w:eastAsia="fr-FR"/>
        </w:rPr>
      </w:pPr>
    </w:p>
    <w:p w:rsidR="00DF5031" w:rsidRPr="00851866" w:rsidRDefault="00DF5031" w:rsidP="0088440C">
      <w:pPr>
        <w:numPr>
          <w:ilvl w:val="0"/>
          <w:numId w:val="1"/>
        </w:numPr>
        <w:spacing w:after="0" w:line="240" w:lineRule="auto"/>
        <w:ind w:left="0" w:firstLine="0"/>
        <w:jc w:val="both"/>
        <w:outlineLvl w:val="0"/>
        <w:rPr>
          <w:rFonts w:ascii="Arial" w:eastAsia="Times New Roman" w:hAnsi="Arial" w:cs="Arial"/>
          <w:bCs/>
          <w:kern w:val="36"/>
          <w:sz w:val="24"/>
          <w:szCs w:val="24"/>
          <w:lang w:eastAsia="fr-FR"/>
        </w:rPr>
      </w:pPr>
      <w:r w:rsidRPr="00851866">
        <w:rPr>
          <w:rFonts w:ascii="Arial" w:eastAsia="Times New Roman" w:hAnsi="Arial" w:cs="Arial"/>
          <w:kern w:val="36"/>
          <w:sz w:val="24"/>
          <w:szCs w:val="24"/>
          <w:lang w:eastAsia="fr-FR"/>
        </w:rPr>
        <w:t>Au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nom</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Mme</w:t>
      </w:r>
      <w:r w:rsidR="00A85BD3" w:rsidRPr="00851866">
        <w:rPr>
          <w:rFonts w:ascii="Arial" w:eastAsia="Times New Roman" w:hAnsi="Arial" w:cs="Arial"/>
          <w:kern w:val="36"/>
          <w:sz w:val="24"/>
          <w:szCs w:val="24"/>
          <w:lang w:eastAsia="fr-FR"/>
        </w:rPr>
        <w:t> </w:t>
      </w:r>
      <w:r w:rsidRPr="00851866">
        <w:rPr>
          <w:rFonts w:ascii="Arial" w:eastAsia="Times New Roman" w:hAnsi="Arial" w:cs="Arial"/>
          <w:kern w:val="36"/>
          <w:sz w:val="24"/>
          <w:szCs w:val="24"/>
          <w:lang w:eastAsia="fr-FR"/>
        </w:rPr>
        <w:t>Fatima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Haram</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Acyl,</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C</w:t>
      </w:r>
      <w:r w:rsidRPr="00851866">
        <w:rPr>
          <w:rFonts w:ascii="Arial" w:eastAsia="Times New Roman" w:hAnsi="Arial" w:cs="Arial"/>
          <w:kern w:val="36"/>
          <w:sz w:val="24"/>
          <w:szCs w:val="24"/>
          <w:lang w:eastAsia="fr-FR"/>
        </w:rPr>
        <w:t>ommissaire</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a</w:t>
      </w:r>
      <w:r w:rsidRPr="00851866">
        <w:rPr>
          <w:rFonts w:ascii="Arial" w:eastAsia="Times New Roman" w:hAnsi="Arial" w:cs="Arial"/>
          <w:bCs/>
          <w:kern w:val="36"/>
          <w:sz w:val="24"/>
          <w:szCs w:val="24"/>
          <w:lang w:eastAsia="fr-FR"/>
        </w:rPr>
        <w:t>u</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commerce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00A40DEE" w:rsidRPr="00851866">
        <w:rPr>
          <w:rFonts w:ascii="Arial" w:eastAsia="Times New Roman" w:hAnsi="Arial" w:cs="Arial"/>
          <w:bCs/>
          <w:kern w:val="36"/>
          <w:sz w:val="24"/>
          <w:szCs w:val="24"/>
          <w:lang w:eastAsia="fr-FR"/>
        </w:rPr>
        <w:t>à</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w:t>
      </w:r>
      <w:r w:rsidR="00476F80" w:rsidRPr="00851866">
        <w:rPr>
          <w:rFonts w:ascii="Arial" w:eastAsia="Times New Roman" w:hAnsi="Arial" w:cs="Arial"/>
          <w:bCs/>
          <w:kern w:val="36"/>
          <w:sz w:val="24"/>
          <w:szCs w:val="24"/>
          <w:lang w:eastAsia="fr-FR"/>
        </w:rPr>
        <w:t>’</w:t>
      </w:r>
      <w:r w:rsidRPr="00851866">
        <w:rPr>
          <w:rFonts w:ascii="Arial" w:eastAsia="Times New Roman" w:hAnsi="Arial" w:cs="Arial"/>
          <w:kern w:val="36"/>
          <w:sz w:val="24"/>
          <w:szCs w:val="24"/>
          <w:lang w:eastAsia="fr-FR"/>
        </w:rPr>
        <w:t>industrie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Commission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w:t>
      </w:r>
      <w:r w:rsidR="00476F80" w:rsidRPr="00851866">
        <w:rPr>
          <w:rFonts w:ascii="Arial" w:eastAsia="Times New Roman" w:hAnsi="Arial" w:cs="Arial"/>
          <w:bCs/>
          <w:kern w:val="36"/>
          <w:sz w:val="24"/>
          <w:szCs w:val="24"/>
          <w:lang w:eastAsia="fr-FR"/>
        </w:rPr>
        <w:t>’</w:t>
      </w:r>
      <w:r w:rsidRPr="00851866">
        <w:rPr>
          <w:rFonts w:ascii="Arial" w:eastAsia="Times New Roman" w:hAnsi="Arial" w:cs="Arial"/>
          <w:kern w:val="36"/>
          <w:sz w:val="24"/>
          <w:szCs w:val="24"/>
          <w:lang w:eastAsia="fr-FR"/>
        </w:rPr>
        <w:t>UA</w:t>
      </w:r>
      <w:r w:rsidR="005261C3" w:rsidRPr="00851866">
        <w:rPr>
          <w:rFonts w:ascii="Arial" w:eastAsia="Times New Roman" w:hAnsi="Arial" w:cs="Arial"/>
          <w:bCs/>
          <w:kern w:val="36"/>
          <w:sz w:val="24"/>
          <w:szCs w:val="24"/>
          <w:lang w:eastAsia="fr-FR"/>
        </w:rPr>
        <w: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qui</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n</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pas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assister</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à</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directeurs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généraux</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en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raison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autres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engagements,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w:t>
      </w:r>
      <w:r w:rsidR="00476F80" w:rsidRPr="00851866">
        <w:rPr>
          <w:rFonts w:ascii="Arial" w:eastAsia="Times New Roman" w:hAnsi="Arial" w:cs="Arial"/>
          <w:bCs/>
          <w:kern w:val="36"/>
          <w:sz w:val="24"/>
          <w:szCs w:val="24"/>
          <w:lang w:eastAsia="fr-FR"/>
        </w:rPr>
        <w:t>’</w:t>
      </w:r>
      <w:r w:rsidRPr="00851866">
        <w:rPr>
          <w:rFonts w:ascii="Arial" w:eastAsia="Times New Roman" w:hAnsi="Arial" w:cs="Arial"/>
          <w:kern w:val="36"/>
          <w:sz w:val="24"/>
          <w:szCs w:val="24"/>
          <w:lang w:eastAsia="fr-FR"/>
        </w:rPr>
        <w:t>Ambassadeur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Lazarus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Kapambwe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00A40DEE" w:rsidRPr="00851866">
        <w:rPr>
          <w:rFonts w:ascii="Arial" w:eastAsia="Times New Roman" w:hAnsi="Arial" w:cs="Arial"/>
          <w:kern w:val="36"/>
          <w:sz w:val="24"/>
          <w:szCs w:val="24"/>
          <w:lang w:eastAsia="fr-FR"/>
        </w:rPr>
        <w:t>souhaité</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bienvenue</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aux</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participants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huitième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du</w:t>
      </w:r>
      <w:r w:rsidR="009D2887" w:rsidRPr="00851866">
        <w:rPr>
          <w:rFonts w:ascii="Arial" w:eastAsia="Times New Roman" w:hAnsi="Arial" w:cs="Arial"/>
          <w:bCs/>
          <w:kern w:val="36"/>
          <w:sz w:val="24"/>
          <w:szCs w:val="24"/>
          <w:lang w:eastAsia="fr-FR"/>
        </w:rPr>
        <w:t xml:space="preserve"> </w:t>
      </w:r>
      <w:r w:rsidR="00E93D4E" w:rsidRPr="00851866">
        <w:rPr>
          <w:rFonts w:ascii="Arial" w:eastAsia="Times New Roman" w:hAnsi="Arial" w:cs="Arial"/>
          <w:kern w:val="36"/>
          <w:sz w:val="24"/>
          <w:szCs w:val="24"/>
          <w:lang w:eastAsia="fr-FR"/>
        </w:rPr>
        <w:t>Sous-comité</w:t>
      </w:r>
      <w:r w:rsidR="009D2887" w:rsidRPr="00851866">
        <w:rPr>
          <w:rFonts w:ascii="Arial" w:eastAsia="Times New Roman" w:hAnsi="Arial" w:cs="Arial"/>
          <w:kern w:val="36"/>
          <w:sz w:val="24"/>
          <w:szCs w:val="24"/>
          <w:lang w:eastAsia="fr-FR"/>
        </w:rPr>
        <w:t xml:space="preserve"> </w:t>
      </w:r>
      <w:r w:rsidR="00E93D4E"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00E93D4E" w:rsidRPr="00851866">
        <w:rPr>
          <w:rFonts w:ascii="Arial" w:eastAsia="Times New Roman" w:hAnsi="Arial" w:cs="Arial"/>
          <w:kern w:val="36"/>
          <w:sz w:val="24"/>
          <w:szCs w:val="24"/>
          <w:lang w:eastAsia="fr-FR"/>
        </w:rPr>
        <w:t>Directeurs</w:t>
      </w:r>
      <w:r w:rsidR="009D2887" w:rsidRPr="00851866">
        <w:rPr>
          <w:rFonts w:ascii="Arial" w:eastAsia="Times New Roman" w:hAnsi="Arial" w:cs="Arial"/>
          <w:kern w:val="36"/>
          <w:sz w:val="24"/>
          <w:szCs w:val="24"/>
          <w:lang w:eastAsia="fr-FR"/>
        </w:rPr>
        <w:t xml:space="preserve"> </w:t>
      </w:r>
      <w:r w:rsidR="00E93D4E" w:rsidRPr="00851866">
        <w:rPr>
          <w:rFonts w:ascii="Arial" w:eastAsia="Times New Roman" w:hAnsi="Arial" w:cs="Arial"/>
          <w:kern w:val="36"/>
          <w:sz w:val="24"/>
          <w:szCs w:val="24"/>
          <w:lang w:eastAsia="fr-FR"/>
        </w:rPr>
        <w:t>généraux</w:t>
      </w:r>
      <w:r w:rsidR="009D2887" w:rsidRPr="00851866">
        <w:rPr>
          <w:rFonts w:ascii="Arial" w:eastAsia="Times New Roman" w:hAnsi="Arial" w:cs="Arial"/>
          <w:kern w:val="36"/>
          <w:sz w:val="24"/>
          <w:szCs w:val="24"/>
          <w:lang w:eastAsia="fr-FR"/>
        </w:rPr>
        <w:t xml:space="preserve"> </w:t>
      </w:r>
      <w:r w:rsidR="00E93D4E"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00E93D4E" w:rsidRPr="00851866">
        <w:rPr>
          <w:rFonts w:ascii="Arial" w:eastAsia="Times New Roman" w:hAnsi="Arial" w:cs="Arial"/>
          <w:kern w:val="36"/>
          <w:sz w:val="24"/>
          <w:szCs w:val="24"/>
          <w:lang w:eastAsia="fr-FR"/>
        </w:rPr>
        <w:t>douanes</w:t>
      </w:r>
      <w:r w:rsidR="009D2887" w:rsidRPr="00851866">
        <w:rPr>
          <w:rFonts w:ascii="Arial" w:eastAsia="Times New Roman" w:hAnsi="Arial" w:cs="Arial"/>
          <w:kern w:val="36"/>
          <w:sz w:val="24"/>
          <w:szCs w:val="24"/>
          <w:lang w:eastAsia="fr-FR"/>
        </w:rPr>
        <w:t xml:space="preserve"> </w:t>
      </w:r>
      <w:r w:rsidR="00E93D4E"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E93D4E" w:rsidRPr="00851866">
        <w:rPr>
          <w:rFonts w:ascii="Arial" w:eastAsia="Times New Roman" w:hAnsi="Arial" w:cs="Arial"/>
          <w:kern w:val="36"/>
          <w:sz w:val="24"/>
          <w:szCs w:val="24"/>
          <w:lang w:eastAsia="fr-FR"/>
        </w:rPr>
        <w:t>l’UA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remercié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00AE784F" w:rsidRPr="00851866">
        <w:rPr>
          <w:rFonts w:ascii="Arial" w:eastAsia="Times New Roman" w:hAnsi="Arial" w:cs="Arial"/>
          <w:kern w:val="36"/>
          <w:sz w:val="24"/>
          <w:szCs w:val="24"/>
          <w:lang w:eastAsia="fr-FR"/>
        </w:rPr>
        <w:t>g</w:t>
      </w:r>
      <w:r w:rsidRPr="00851866">
        <w:rPr>
          <w:rFonts w:ascii="Arial" w:eastAsia="Times New Roman" w:hAnsi="Arial" w:cs="Arial"/>
          <w:kern w:val="36"/>
          <w:sz w:val="24"/>
          <w:szCs w:val="24"/>
          <w:lang w:eastAsia="fr-FR"/>
        </w:rPr>
        <w:t>ouvernement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peuple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Zimbabwe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pour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hospitalité.</w:t>
      </w:r>
      <w:r w:rsidR="009D2887" w:rsidRPr="00851866">
        <w:rPr>
          <w:rFonts w:ascii="Arial" w:eastAsia="Times New Roman" w:hAnsi="Arial" w:cs="Arial"/>
          <w:bCs/>
          <w:kern w:val="36"/>
          <w:sz w:val="24"/>
          <w:szCs w:val="24"/>
          <w:lang w:eastAsia="fr-FR"/>
        </w:rPr>
        <w:t xml:space="preserve"> </w:t>
      </w:r>
    </w:p>
    <w:p w:rsidR="00C00DBA" w:rsidRPr="00C00DBA" w:rsidRDefault="00C00DBA" w:rsidP="0088440C">
      <w:pPr>
        <w:spacing w:after="0" w:line="240" w:lineRule="auto"/>
        <w:jc w:val="both"/>
        <w:outlineLvl w:val="0"/>
        <w:rPr>
          <w:rFonts w:ascii="Arial" w:eastAsia="Times New Roman" w:hAnsi="Arial" w:cs="Arial"/>
          <w:bCs/>
          <w:kern w:val="36"/>
          <w:sz w:val="24"/>
          <w:szCs w:val="24"/>
          <w:lang w:eastAsia="fr-FR"/>
        </w:rPr>
      </w:pPr>
    </w:p>
    <w:p w:rsidR="00DF5031" w:rsidRPr="00851866" w:rsidRDefault="005261C3" w:rsidP="0088440C">
      <w:pPr>
        <w:numPr>
          <w:ilvl w:val="0"/>
          <w:numId w:val="1"/>
        </w:numPr>
        <w:spacing w:after="0" w:line="240" w:lineRule="auto"/>
        <w:ind w:left="0" w:firstLine="0"/>
        <w:jc w:val="both"/>
        <w:outlineLvl w:val="0"/>
        <w:rPr>
          <w:rFonts w:ascii="Arial" w:eastAsia="Times New Roman" w:hAnsi="Arial" w:cs="Arial"/>
          <w:bCs/>
          <w:kern w:val="36"/>
          <w:sz w:val="24"/>
          <w:szCs w:val="24"/>
          <w:lang w:eastAsia="fr-FR"/>
        </w:rPr>
      </w:pPr>
      <w:r w:rsidRPr="00851866">
        <w:rPr>
          <w:rFonts w:ascii="Arial" w:eastAsia="Times New Roman" w:hAnsi="Arial" w:cs="Arial"/>
          <w:kern w:val="36"/>
          <w:sz w:val="24"/>
          <w:szCs w:val="24"/>
          <w:lang w:eastAsia="fr-FR"/>
        </w:rPr>
        <w:t>Se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référant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thème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l’Ambassadeur</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Kapambwe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souligné</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00DF5031" w:rsidRPr="00851866">
        <w:rPr>
          <w:rFonts w:ascii="Arial" w:eastAsia="Times New Roman" w:hAnsi="Arial" w:cs="Arial"/>
          <w:kern w:val="36"/>
          <w:sz w:val="24"/>
          <w:szCs w:val="24"/>
          <w:lang w:eastAsia="fr-FR"/>
        </w:rPr>
        <w:t>importance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d</w:t>
      </w:r>
      <w:r w:rsidR="00A85BD3" w:rsidRPr="00851866">
        <w:rPr>
          <w:rFonts w:ascii="Arial" w:eastAsia="Times New Roman" w:hAnsi="Arial" w:cs="Arial"/>
          <w:kern w:val="36"/>
          <w:sz w:val="24"/>
          <w:szCs w:val="24"/>
          <w:lang w:eastAsia="fr-FR"/>
        </w:rPr>
        <w:t>’</w:t>
      </w:r>
      <w:r w:rsidR="00DF5031" w:rsidRPr="00851866">
        <w:rPr>
          <w:rFonts w:ascii="Arial" w:eastAsia="Times New Roman" w:hAnsi="Arial" w:cs="Arial"/>
          <w:kern w:val="36"/>
          <w:sz w:val="24"/>
          <w:szCs w:val="24"/>
          <w:lang w:eastAsia="fr-FR"/>
        </w:rPr>
        <w:t>éliminer</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obstacles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au</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commerce</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comme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mesure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facilitation</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échanges</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vue</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d</w:t>
      </w:r>
      <w:r w:rsidR="00A85BD3" w:rsidRPr="00851866">
        <w:rPr>
          <w:rFonts w:ascii="Arial" w:eastAsia="Times New Roman" w:hAnsi="Arial" w:cs="Arial"/>
          <w:kern w:val="36"/>
          <w:sz w:val="24"/>
          <w:szCs w:val="24"/>
          <w:lang w:eastAsia="fr-FR"/>
        </w:rPr>
        <w:t>’</w:t>
      </w:r>
      <w:r w:rsidR="00DF5031" w:rsidRPr="00851866">
        <w:rPr>
          <w:rFonts w:ascii="Arial" w:eastAsia="Times New Roman" w:hAnsi="Arial" w:cs="Arial"/>
          <w:kern w:val="36"/>
          <w:sz w:val="24"/>
          <w:szCs w:val="24"/>
          <w:lang w:eastAsia="fr-FR"/>
        </w:rPr>
        <w:t>accélérer</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00DF5031" w:rsidRPr="00851866">
        <w:rPr>
          <w:rFonts w:ascii="Arial" w:eastAsia="Times New Roman" w:hAnsi="Arial" w:cs="Arial"/>
          <w:kern w:val="36"/>
          <w:sz w:val="24"/>
          <w:szCs w:val="24"/>
          <w:lang w:eastAsia="fr-FR"/>
        </w:rPr>
        <w:t>établissement</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00A40DEE" w:rsidRPr="00851866">
        <w:rPr>
          <w:rFonts w:ascii="Arial" w:eastAsia="Times New Roman" w:hAnsi="Arial" w:cs="Arial"/>
          <w:kern w:val="36"/>
          <w:sz w:val="24"/>
          <w:szCs w:val="24"/>
          <w:lang w:eastAsia="fr-FR"/>
        </w:rPr>
        <w:t>ZLEC</w:t>
      </w:r>
      <w:r w:rsidR="00DF5031" w:rsidRPr="00851866">
        <w:rPr>
          <w:rFonts w:ascii="Arial" w:eastAsia="Times New Roman" w:hAnsi="Arial" w:cs="Arial"/>
          <w:kern w:val="36"/>
          <w:sz w:val="24"/>
          <w:szCs w:val="24"/>
          <w:lang w:eastAsia="fr-FR"/>
        </w:rPr>
        <w:t>.</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Il</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ensuite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rappelé</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pertinence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00180F61" w:rsidRPr="00851866">
        <w:rPr>
          <w:rFonts w:ascii="Arial" w:eastAsia="Times New Roman" w:hAnsi="Arial" w:cs="Arial"/>
          <w:kern w:val="36"/>
          <w:sz w:val="24"/>
          <w:szCs w:val="24"/>
          <w:lang w:eastAsia="fr-FR"/>
        </w:rPr>
        <w:t>A</w:t>
      </w:r>
      <w:r w:rsidR="00DF5031" w:rsidRPr="00851866">
        <w:rPr>
          <w:rFonts w:ascii="Arial" w:eastAsia="Times New Roman" w:hAnsi="Arial" w:cs="Arial"/>
          <w:kern w:val="36"/>
          <w:sz w:val="24"/>
          <w:szCs w:val="24"/>
          <w:lang w:eastAsia="fr-FR"/>
        </w:rPr>
        <w:t>ccord</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facilitation</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du</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commerce</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l</w:t>
      </w:r>
      <w:r w:rsidR="00476F80" w:rsidRPr="00851866">
        <w:rPr>
          <w:rFonts w:ascii="Arial" w:eastAsia="Times New Roman" w:hAnsi="Arial" w:cs="Arial"/>
          <w:bCs/>
          <w:kern w:val="36"/>
          <w:sz w:val="24"/>
          <w:szCs w:val="24"/>
          <w:lang w:eastAsia="fr-FR"/>
        </w:rPr>
        <w:t>’</w:t>
      </w:r>
      <w:r w:rsidR="00DF5031" w:rsidRPr="00851866">
        <w:rPr>
          <w:rFonts w:ascii="Arial" w:eastAsia="Times New Roman" w:hAnsi="Arial" w:cs="Arial"/>
          <w:kern w:val="36"/>
          <w:sz w:val="24"/>
          <w:szCs w:val="24"/>
          <w:lang w:eastAsia="fr-FR"/>
        </w:rPr>
        <w:t>OMC</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exhorté</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État</w:t>
      </w:r>
      <w:r w:rsidR="00DF5031" w:rsidRPr="00851866">
        <w:rPr>
          <w:rFonts w:ascii="Arial" w:eastAsia="Times New Roman" w:hAnsi="Arial" w:cs="Arial"/>
          <w:kern w:val="36"/>
          <w:sz w:val="24"/>
          <w:szCs w:val="24"/>
          <w:lang w:eastAsia="fr-FR"/>
        </w:rPr>
        <w:t>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membres</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l</w:t>
      </w:r>
      <w:r w:rsidR="00476F80" w:rsidRPr="00851866">
        <w:rPr>
          <w:rFonts w:ascii="Arial" w:eastAsia="Times New Roman" w:hAnsi="Arial" w:cs="Arial"/>
          <w:bCs/>
          <w:kern w:val="36"/>
          <w:sz w:val="24"/>
          <w:szCs w:val="24"/>
          <w:lang w:eastAsia="fr-FR"/>
        </w:rPr>
        <w:t>’</w:t>
      </w:r>
      <w:r w:rsidR="00DF5031" w:rsidRPr="00851866">
        <w:rPr>
          <w:rFonts w:ascii="Arial" w:eastAsia="Times New Roman" w:hAnsi="Arial" w:cs="Arial"/>
          <w:kern w:val="36"/>
          <w:sz w:val="24"/>
          <w:szCs w:val="24"/>
          <w:lang w:eastAsia="fr-FR"/>
        </w:rPr>
        <w:t>UA</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l</w:t>
      </w:r>
      <w:r w:rsidR="00476F80" w:rsidRPr="00851866">
        <w:rPr>
          <w:rFonts w:ascii="Arial" w:eastAsia="Times New Roman" w:hAnsi="Arial" w:cs="Arial"/>
          <w:bCs/>
          <w:kern w:val="36"/>
          <w:sz w:val="24"/>
          <w:szCs w:val="24"/>
          <w:lang w:eastAsia="fr-FR"/>
        </w:rPr>
        <w:t>’</w:t>
      </w:r>
      <w:r w:rsidR="00DF5031" w:rsidRPr="00851866">
        <w:rPr>
          <w:rFonts w:ascii="Arial" w:eastAsia="Times New Roman" w:hAnsi="Arial" w:cs="Arial"/>
          <w:kern w:val="36"/>
          <w:sz w:val="24"/>
          <w:szCs w:val="24"/>
          <w:lang w:eastAsia="fr-FR"/>
        </w:rPr>
        <w:t>OMC</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qui</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n</w:t>
      </w:r>
      <w:r w:rsidR="00180F61" w:rsidRPr="00851866">
        <w:rPr>
          <w:rFonts w:ascii="Arial" w:eastAsia="Times New Roman" w:hAnsi="Arial" w:cs="Arial"/>
          <w:kern w:val="36"/>
          <w:sz w:val="24"/>
          <w:szCs w:val="24"/>
          <w:lang w:eastAsia="fr-FR"/>
        </w:rPr>
        <w:t>e</w:t>
      </w:r>
      <w:r w:rsidR="009D2887" w:rsidRPr="00851866">
        <w:rPr>
          <w:rFonts w:ascii="Arial" w:eastAsia="Times New Roman" w:hAnsi="Arial" w:cs="Arial"/>
          <w:kern w:val="36"/>
          <w:sz w:val="24"/>
          <w:szCs w:val="24"/>
          <w:lang w:eastAsia="fr-FR"/>
        </w:rPr>
        <w:t xml:space="preserve"> </w:t>
      </w:r>
      <w:r w:rsidR="00180F61"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00DF5031" w:rsidRPr="00851866">
        <w:rPr>
          <w:rFonts w:ascii="Arial" w:eastAsia="Times New Roman" w:hAnsi="Arial" w:cs="Arial"/>
          <w:kern w:val="36"/>
          <w:sz w:val="24"/>
          <w:szCs w:val="24"/>
          <w:lang w:eastAsia="fr-FR"/>
        </w:rPr>
        <w:t>ont</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pas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encore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fait,</w:t>
      </w:r>
      <w:r w:rsidR="009D2887" w:rsidRPr="00851866">
        <w:rPr>
          <w:rFonts w:ascii="Arial" w:eastAsia="Times New Roman" w:hAnsi="Arial" w:cs="Arial"/>
          <w:bCs/>
          <w:kern w:val="36"/>
          <w:sz w:val="24"/>
          <w:szCs w:val="24"/>
          <w:lang w:eastAsia="fr-FR"/>
        </w:rPr>
        <w:t xml:space="preserve"> </w:t>
      </w:r>
      <w:r w:rsidR="00180F61"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accélérer</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sa</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ratification</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et</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sa</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mise</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en</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œuvre.</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On</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estime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que</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la</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mise</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en</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œuvre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d</w:t>
      </w:r>
      <w:r w:rsidR="00180F61" w:rsidRPr="00851866">
        <w:rPr>
          <w:rFonts w:ascii="Arial" w:eastAsia="Times New Roman" w:hAnsi="Arial" w:cs="Arial"/>
          <w:kern w:val="36"/>
          <w:sz w:val="24"/>
          <w:szCs w:val="24"/>
          <w:lang w:eastAsia="fr-FR"/>
        </w:rPr>
        <w:t>e</w:t>
      </w:r>
      <w:r w:rsidR="009D2887" w:rsidRPr="00851866">
        <w:rPr>
          <w:rFonts w:ascii="Arial" w:eastAsia="Times New Roman" w:hAnsi="Arial" w:cs="Arial"/>
          <w:kern w:val="36"/>
          <w:sz w:val="24"/>
          <w:szCs w:val="24"/>
          <w:lang w:eastAsia="fr-FR"/>
        </w:rPr>
        <w:t xml:space="preserve"> </w:t>
      </w:r>
      <w:r w:rsidR="00180F61"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00180F61" w:rsidRPr="00851866">
        <w:rPr>
          <w:rFonts w:ascii="Arial" w:eastAsia="Times New Roman" w:hAnsi="Arial" w:cs="Arial"/>
          <w:kern w:val="36"/>
          <w:sz w:val="24"/>
          <w:szCs w:val="24"/>
          <w:lang w:eastAsia="fr-FR"/>
        </w:rPr>
        <w:t>ZLE</w:t>
      </w:r>
      <w:r w:rsidR="009D2887" w:rsidRPr="00851866">
        <w:rPr>
          <w:rFonts w:ascii="Arial" w:eastAsia="Times New Roman" w:hAnsi="Arial" w:cs="Arial"/>
          <w:kern w:val="36"/>
          <w:sz w:val="24"/>
          <w:szCs w:val="24"/>
          <w:lang w:eastAsia="fr-FR"/>
        </w:rPr>
        <w:t xml:space="preserve"> </w:t>
      </w:r>
      <w:r w:rsidR="00180F61"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180F61"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00DF5031" w:rsidRPr="00851866">
        <w:rPr>
          <w:rFonts w:ascii="Arial" w:eastAsia="Times New Roman" w:hAnsi="Arial" w:cs="Arial"/>
          <w:kern w:val="36"/>
          <w:sz w:val="24"/>
          <w:szCs w:val="24"/>
          <w:lang w:eastAsia="fr-FR"/>
        </w:rPr>
        <w:t>OMC</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pourrait</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réduire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coûts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commerce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par</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entre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12,5</w:t>
      </w:r>
      <w:r w:rsidR="00A85BD3" w:rsidRPr="00851866">
        <w:rPr>
          <w:rFonts w:ascii="Arial" w:eastAsia="Times New Roman" w:hAnsi="Arial" w:cs="Arial"/>
          <w:kern w:val="36"/>
          <w:sz w:val="24"/>
          <w:szCs w:val="24"/>
          <w:lang w:eastAsia="fr-FR"/>
        </w:rPr>
        <w:t> </w:t>
      </w:r>
      <w:r w:rsidR="00180F61" w:rsidRPr="00851866">
        <w:rPr>
          <w:rFonts w:ascii="Arial" w:eastAsia="Times New Roman" w:hAnsi="Arial" w:cs="Arial"/>
          <w:kern w:val="36"/>
          <w:sz w:val="24"/>
          <w:szCs w:val="24"/>
          <w:lang w:eastAsia="fr-FR"/>
        </w:rPr>
        <w:t>%</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et</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17,5</w:t>
      </w:r>
      <w:r w:rsidR="00A85BD3" w:rsidRPr="00851866">
        <w:rPr>
          <w:rFonts w:ascii="Arial" w:eastAsia="Times New Roman" w:hAnsi="Arial" w:cs="Arial"/>
          <w:kern w:val="36"/>
          <w:sz w:val="24"/>
          <w:szCs w:val="24"/>
          <w:lang w:eastAsia="fr-FR"/>
        </w:rPr>
        <w:t> </w:t>
      </w:r>
      <w:r w:rsidR="00DF5031" w:rsidRPr="00851866">
        <w:rPr>
          <w:rFonts w:ascii="Arial" w:eastAsia="Times New Roman" w:hAnsi="Arial" w:cs="Arial"/>
          <w:kern w:val="36"/>
          <w:sz w:val="24"/>
          <w:szCs w:val="24"/>
          <w:lang w:eastAsia="fr-FR"/>
        </w:rPr>
        <w:t>%</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parmi</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pays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développés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et</w:t>
      </w:r>
      <w:r w:rsidR="009D2887" w:rsidRPr="00851866">
        <w:rPr>
          <w:rFonts w:ascii="Arial" w:eastAsia="Times New Roman" w:hAnsi="Arial" w:cs="Arial"/>
          <w:kern w:val="36"/>
          <w:sz w:val="24"/>
          <w:szCs w:val="24"/>
          <w:lang w:eastAsia="fr-FR"/>
        </w:rPr>
        <w:t xml:space="preserve"> </w:t>
      </w:r>
      <w:r w:rsidR="00180F61"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00180F61" w:rsidRPr="00851866">
        <w:rPr>
          <w:rFonts w:ascii="Arial" w:eastAsia="Times New Roman" w:hAnsi="Arial" w:cs="Arial"/>
          <w:kern w:val="36"/>
          <w:sz w:val="24"/>
          <w:szCs w:val="24"/>
          <w:lang w:eastAsia="fr-FR"/>
        </w:rPr>
        <w:t>p</w:t>
      </w:r>
      <w:r w:rsidR="00DF5031" w:rsidRPr="00851866">
        <w:rPr>
          <w:rFonts w:ascii="Arial" w:eastAsia="Times New Roman" w:hAnsi="Arial" w:cs="Arial"/>
          <w:kern w:val="36"/>
          <w:sz w:val="24"/>
          <w:szCs w:val="24"/>
          <w:lang w:eastAsia="fr-FR"/>
        </w:rPr>
        <w:t>ays</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en</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développement</w:t>
      </w:r>
      <w:r w:rsidRPr="00851866">
        <w:rPr>
          <w:rFonts w:ascii="Arial" w:eastAsia="Times New Roman" w:hAnsi="Arial" w:cs="Arial"/>
          <w:bCs/>
          <w:kern w:val="36"/>
          <w:sz w:val="24"/>
          <w:szCs w:val="24"/>
          <w:lang w:eastAsia="fr-FR"/>
        </w:rPr>
        <w:t>,</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respectivement.</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cet</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égard,</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il</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exhorté</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État</w:t>
      </w:r>
      <w:r w:rsidR="00DF5031" w:rsidRPr="00851866">
        <w:rPr>
          <w:rFonts w:ascii="Arial" w:eastAsia="Times New Roman" w:hAnsi="Arial" w:cs="Arial"/>
          <w:kern w:val="36"/>
          <w:sz w:val="24"/>
          <w:szCs w:val="24"/>
          <w:lang w:eastAsia="fr-FR"/>
        </w:rPr>
        <w:t>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membres</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à</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mettre</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en</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œuvre</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mesures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facilitation</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commerce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nécessaires</w:t>
      </w:r>
      <w:r w:rsidR="009D2887" w:rsidRPr="00851866">
        <w:rPr>
          <w:rFonts w:ascii="Arial" w:eastAsia="Times New Roman" w:hAnsi="Arial" w:cs="Arial"/>
          <w:kern w:val="36"/>
          <w:sz w:val="24"/>
          <w:szCs w:val="24"/>
          <w:lang w:eastAsia="fr-FR"/>
        </w:rPr>
        <w:t xml:space="preserve"> </w:t>
      </w:r>
      <w:r w:rsidR="00180F61" w:rsidRPr="00851866">
        <w:rPr>
          <w:rFonts w:ascii="Arial" w:eastAsia="Times New Roman" w:hAnsi="Arial" w:cs="Arial"/>
          <w:kern w:val="36"/>
          <w:sz w:val="24"/>
          <w:szCs w:val="24"/>
          <w:lang w:eastAsia="fr-FR"/>
        </w:rPr>
        <w:t>pour</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assure</w:t>
      </w:r>
      <w:r w:rsidR="00180F61" w:rsidRPr="00851866">
        <w:rPr>
          <w:rFonts w:ascii="Arial" w:eastAsia="Times New Roman" w:hAnsi="Arial" w:cs="Arial"/>
          <w:kern w:val="36"/>
          <w:sz w:val="24"/>
          <w:szCs w:val="24"/>
          <w:lang w:eastAsia="fr-FR"/>
        </w:rPr>
        <w:t>r</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resserrement</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des</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lacunes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afin</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d</w:t>
      </w:r>
      <w:r w:rsidR="00A85BD3" w:rsidRPr="00851866">
        <w:rPr>
          <w:rFonts w:ascii="Arial" w:eastAsia="Times New Roman" w:hAnsi="Arial" w:cs="Arial"/>
          <w:kern w:val="36"/>
          <w:sz w:val="24"/>
          <w:szCs w:val="24"/>
          <w:lang w:eastAsia="fr-FR"/>
        </w:rPr>
        <w:t>’</w:t>
      </w:r>
      <w:r w:rsidR="00DF5031" w:rsidRPr="00851866">
        <w:rPr>
          <w:rFonts w:ascii="Arial" w:eastAsia="Times New Roman" w:hAnsi="Arial" w:cs="Arial"/>
          <w:kern w:val="36"/>
          <w:sz w:val="24"/>
          <w:szCs w:val="24"/>
          <w:lang w:eastAsia="fr-FR"/>
        </w:rPr>
        <w:t>atteindre</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la</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vision</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00DF5031" w:rsidRPr="00851866">
        <w:rPr>
          <w:rFonts w:ascii="Arial" w:eastAsia="Times New Roman" w:hAnsi="Arial" w:cs="Arial"/>
          <w:kern w:val="36"/>
          <w:sz w:val="24"/>
          <w:szCs w:val="24"/>
          <w:lang w:eastAsia="fr-FR"/>
        </w:rPr>
        <w:t>UA</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doubler</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le</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commerce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intra-africain</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2022.</w:t>
      </w:r>
      <w:r w:rsidR="009D2887" w:rsidRPr="00851866">
        <w:rPr>
          <w:rFonts w:ascii="Arial" w:eastAsia="Times New Roman" w:hAnsi="Arial" w:cs="Arial"/>
          <w:bCs/>
          <w:kern w:val="36"/>
          <w:sz w:val="24"/>
          <w:szCs w:val="24"/>
          <w:lang w:eastAsia="fr-FR"/>
        </w:rPr>
        <w:t xml:space="preserve"> </w:t>
      </w:r>
    </w:p>
    <w:p w:rsidR="00C00DBA" w:rsidRPr="00C00DBA" w:rsidRDefault="00C00DBA" w:rsidP="0088440C">
      <w:pPr>
        <w:spacing w:after="0" w:line="240" w:lineRule="auto"/>
        <w:jc w:val="both"/>
        <w:outlineLvl w:val="0"/>
        <w:rPr>
          <w:rFonts w:ascii="Arial" w:eastAsia="Times New Roman" w:hAnsi="Arial" w:cs="Arial"/>
          <w:bCs/>
          <w:kern w:val="36"/>
          <w:sz w:val="24"/>
          <w:szCs w:val="24"/>
          <w:lang w:eastAsia="fr-FR"/>
        </w:rPr>
      </w:pPr>
    </w:p>
    <w:p w:rsidR="00DF5031" w:rsidRPr="00851866" w:rsidRDefault="00180F61" w:rsidP="0088440C">
      <w:pPr>
        <w:numPr>
          <w:ilvl w:val="0"/>
          <w:numId w:val="1"/>
        </w:numPr>
        <w:spacing w:after="0" w:line="240" w:lineRule="auto"/>
        <w:ind w:left="0" w:firstLine="0"/>
        <w:jc w:val="both"/>
        <w:outlineLvl w:val="0"/>
        <w:rPr>
          <w:rFonts w:ascii="Arial" w:eastAsia="Times New Roman" w:hAnsi="Arial" w:cs="Arial"/>
          <w:bCs/>
          <w:kern w:val="36"/>
          <w:sz w:val="24"/>
          <w:szCs w:val="24"/>
          <w:lang w:eastAsia="fr-FR"/>
        </w:rPr>
      </w:pP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A</w:t>
      </w:r>
      <w:r w:rsidR="00DF5031" w:rsidRPr="00851866">
        <w:rPr>
          <w:rFonts w:ascii="Arial" w:eastAsia="Times New Roman" w:hAnsi="Arial" w:cs="Arial"/>
          <w:kern w:val="36"/>
          <w:sz w:val="24"/>
          <w:szCs w:val="24"/>
          <w:lang w:eastAsia="fr-FR"/>
        </w:rPr>
        <w:t>mbassadeur</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Kapambwe</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souligné</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rôle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important</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administrations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douanières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pour</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faciliter</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circulation</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bien</w:t>
      </w:r>
      <w:r w:rsidR="00DF5031" w:rsidRPr="00851866">
        <w:rPr>
          <w:rFonts w:ascii="Arial" w:eastAsia="Times New Roman" w:hAnsi="Arial" w:cs="Arial"/>
          <w:kern w:val="36"/>
          <w:sz w:val="24"/>
          <w:szCs w:val="24"/>
          <w:lang w:eastAsia="fr-FR"/>
        </w:rPr>
        <w:t>s,</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des</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services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des</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personnes</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à</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travers</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frontières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nationales.</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conclusion,</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il</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invité</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administrations</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des</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douanes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faciliter</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mise</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en</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œuvre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décision</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chefs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d</w:t>
      </w:r>
      <w:r w:rsidR="00A85BD3" w:rsidRPr="00851866">
        <w:rPr>
          <w:rFonts w:ascii="Arial" w:eastAsia="Times New Roman" w:hAnsi="Arial" w:cs="Arial"/>
          <w:kern w:val="36"/>
          <w:sz w:val="24"/>
          <w:szCs w:val="24"/>
          <w:lang w:eastAsia="fr-FR"/>
        </w:rPr>
        <w:t>’</w:t>
      </w:r>
      <w:r w:rsidR="005261C3" w:rsidRPr="00851866">
        <w:rPr>
          <w:rFonts w:ascii="Arial" w:eastAsia="Times New Roman" w:hAnsi="Arial" w:cs="Arial"/>
          <w:kern w:val="36"/>
          <w:sz w:val="24"/>
          <w:szCs w:val="24"/>
          <w:lang w:eastAsia="fr-FR"/>
        </w:rPr>
        <w:t>État</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gouvernement</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d</w:t>
      </w:r>
      <w:r w:rsidR="00A85BD3" w:rsidRPr="00851866">
        <w:rPr>
          <w:rFonts w:ascii="Arial" w:eastAsia="Times New Roman" w:hAnsi="Arial" w:cs="Arial"/>
          <w:kern w:val="36"/>
          <w:sz w:val="24"/>
          <w:szCs w:val="24"/>
          <w:lang w:eastAsia="fr-FR"/>
        </w:rPr>
        <w:t>’</w:t>
      </w:r>
      <w:r w:rsidR="00DF5031" w:rsidRPr="00851866">
        <w:rPr>
          <w:rFonts w:ascii="Arial" w:eastAsia="Times New Roman" w:hAnsi="Arial" w:cs="Arial"/>
          <w:kern w:val="36"/>
          <w:sz w:val="24"/>
          <w:szCs w:val="24"/>
          <w:lang w:eastAsia="fr-FR"/>
        </w:rPr>
        <w:t>imposer</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un</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prélèvement</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0,2</w:t>
      </w:r>
      <w:r w:rsidR="00A85BD3" w:rsidRPr="00851866">
        <w:rPr>
          <w:rFonts w:ascii="Arial" w:eastAsia="Times New Roman" w:hAnsi="Arial" w:cs="Arial"/>
          <w:kern w:val="36"/>
          <w:sz w:val="24"/>
          <w:szCs w:val="24"/>
          <w:lang w:eastAsia="fr-FR"/>
        </w:rPr>
        <w:t> </w:t>
      </w:r>
      <w:r w:rsidR="00DF5031" w:rsidRPr="00851866">
        <w:rPr>
          <w:rFonts w:ascii="Arial" w:eastAsia="Times New Roman" w:hAnsi="Arial" w:cs="Arial"/>
          <w:kern w:val="36"/>
          <w:sz w:val="24"/>
          <w:szCs w:val="24"/>
          <w:lang w:eastAsia="fr-FR"/>
        </w:rPr>
        <w:t>%</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sur</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importations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éligibles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dans</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005261C3" w:rsidRPr="00851866">
        <w:rPr>
          <w:rFonts w:ascii="Arial" w:eastAsia="Times New Roman" w:hAnsi="Arial" w:cs="Arial"/>
          <w:kern w:val="36"/>
          <w:sz w:val="24"/>
          <w:szCs w:val="24"/>
          <w:lang w:eastAsia="fr-FR"/>
        </w:rPr>
        <w:t>État</w:t>
      </w:r>
      <w:r w:rsidR="00DF5031" w:rsidRPr="00851866">
        <w:rPr>
          <w:rFonts w:ascii="Arial" w:eastAsia="Times New Roman" w:hAnsi="Arial" w:cs="Arial"/>
          <w:kern w:val="36"/>
          <w:sz w:val="24"/>
          <w:szCs w:val="24"/>
          <w:lang w:eastAsia="fr-FR"/>
        </w:rPr>
        <w:t>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membres</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l</w:t>
      </w:r>
      <w:r w:rsidR="00476F80" w:rsidRPr="00851866">
        <w:rPr>
          <w:rFonts w:ascii="Arial" w:eastAsia="Times New Roman" w:hAnsi="Arial" w:cs="Arial"/>
          <w:bCs/>
          <w:kern w:val="36"/>
          <w:sz w:val="24"/>
          <w:szCs w:val="24"/>
          <w:lang w:eastAsia="fr-FR"/>
        </w:rPr>
        <w:t>’</w:t>
      </w:r>
      <w:r w:rsidR="00DF5031" w:rsidRPr="00851866">
        <w:rPr>
          <w:rFonts w:ascii="Arial" w:eastAsia="Times New Roman" w:hAnsi="Arial" w:cs="Arial"/>
          <w:kern w:val="36"/>
          <w:sz w:val="24"/>
          <w:szCs w:val="24"/>
          <w:lang w:eastAsia="fr-FR"/>
        </w:rPr>
        <w:t>UA</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pour</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financer</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activités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00DF5031" w:rsidRPr="00851866">
        <w:rPr>
          <w:rFonts w:ascii="Arial" w:eastAsia="Times New Roman" w:hAnsi="Arial" w:cs="Arial"/>
          <w:kern w:val="36"/>
          <w:sz w:val="24"/>
          <w:szCs w:val="24"/>
          <w:lang w:eastAsia="fr-FR"/>
        </w:rPr>
        <w:t>Union</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sur</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une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base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fiable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et</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prévisible.</w:t>
      </w:r>
      <w:r w:rsidR="009D2887" w:rsidRPr="00851866">
        <w:rPr>
          <w:rFonts w:ascii="Arial" w:eastAsia="Times New Roman" w:hAnsi="Arial" w:cs="Arial"/>
          <w:bCs/>
          <w:kern w:val="36"/>
          <w:sz w:val="24"/>
          <w:szCs w:val="24"/>
          <w:lang w:eastAsia="fr-FR"/>
        </w:rPr>
        <w:t xml:space="preserve"> </w:t>
      </w:r>
    </w:p>
    <w:p w:rsidR="00C00DBA" w:rsidRDefault="00C00DBA" w:rsidP="0088440C">
      <w:pPr>
        <w:spacing w:after="0" w:line="240" w:lineRule="auto"/>
        <w:jc w:val="both"/>
        <w:rPr>
          <w:rFonts w:ascii="Arial" w:eastAsia="Times New Roman" w:hAnsi="Arial" w:cs="Arial"/>
          <w:i/>
          <w:iCs/>
          <w:sz w:val="24"/>
          <w:szCs w:val="24"/>
          <w:lang w:eastAsia="fr-FR"/>
        </w:rPr>
      </w:pPr>
    </w:p>
    <w:p w:rsidR="00DF5031" w:rsidRDefault="00A94BA8" w:rsidP="0088440C">
      <w:pPr>
        <w:spacing w:after="0" w:line="240" w:lineRule="auto"/>
        <w:jc w:val="both"/>
        <w:rPr>
          <w:rFonts w:ascii="Arial" w:eastAsia="Times New Roman" w:hAnsi="Arial" w:cs="Arial"/>
          <w:i/>
          <w:iCs/>
          <w:sz w:val="24"/>
          <w:szCs w:val="24"/>
          <w:lang w:eastAsia="fr-FR"/>
        </w:rPr>
      </w:pPr>
      <w:r w:rsidRPr="00851866">
        <w:rPr>
          <w:rFonts w:ascii="Arial" w:eastAsia="Times New Roman" w:hAnsi="Arial" w:cs="Arial"/>
          <w:i/>
          <w:iCs/>
          <w:sz w:val="24"/>
          <w:szCs w:val="24"/>
          <w:lang w:eastAsia="fr-FR"/>
        </w:rPr>
        <w:t>Allocution</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d</w:t>
      </w:r>
      <w:r w:rsidR="00180F61" w:rsidRPr="00851866">
        <w:rPr>
          <w:rFonts w:ascii="Arial" w:eastAsia="Times New Roman" w:hAnsi="Arial" w:cs="Arial"/>
          <w:i/>
          <w:iCs/>
          <w:sz w:val="24"/>
          <w:szCs w:val="24"/>
          <w:lang w:eastAsia="fr-FR"/>
        </w:rPr>
        <w:t>e</w:t>
      </w:r>
      <w:r w:rsidR="009D2887" w:rsidRPr="00851866">
        <w:rPr>
          <w:rFonts w:ascii="Arial" w:eastAsia="Times New Roman" w:hAnsi="Arial" w:cs="Arial"/>
          <w:i/>
          <w:iCs/>
          <w:sz w:val="24"/>
          <w:szCs w:val="24"/>
          <w:lang w:eastAsia="fr-FR"/>
        </w:rPr>
        <w:t xml:space="preserve"> </w:t>
      </w:r>
      <w:r w:rsidR="00180F61" w:rsidRPr="00851866">
        <w:rPr>
          <w:rFonts w:ascii="Arial" w:eastAsia="Times New Roman" w:hAnsi="Arial" w:cs="Arial"/>
          <w:i/>
          <w:iCs/>
          <w:sz w:val="24"/>
          <w:szCs w:val="24"/>
          <w:lang w:eastAsia="fr-FR"/>
        </w:rPr>
        <w:t>M.</w:t>
      </w:r>
      <w:r w:rsidR="00A85BD3" w:rsidRPr="00851866">
        <w:rPr>
          <w:rFonts w:ascii="Arial" w:eastAsia="Times New Roman" w:hAnsi="Arial" w:cs="Arial"/>
          <w:i/>
          <w:iCs/>
          <w:sz w:val="24"/>
          <w:szCs w:val="24"/>
          <w:lang w:eastAsia="fr-FR"/>
        </w:rPr>
        <w:t> </w:t>
      </w:r>
      <w:r w:rsidR="00DF5031" w:rsidRPr="00851866">
        <w:rPr>
          <w:rFonts w:ascii="Arial" w:eastAsia="Times New Roman" w:hAnsi="Arial" w:cs="Arial"/>
          <w:i/>
          <w:iCs/>
          <w:sz w:val="24"/>
          <w:szCs w:val="24"/>
          <w:lang w:eastAsia="fr-FR"/>
        </w:rPr>
        <w:t>Eria</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Hamandishe,</w:t>
      </w:r>
      <w:r w:rsidR="009D2887" w:rsidRPr="00851866">
        <w:rPr>
          <w:rFonts w:ascii="Arial" w:eastAsia="Times New Roman" w:hAnsi="Arial" w:cs="Arial"/>
          <w:i/>
          <w:iCs/>
          <w:sz w:val="24"/>
          <w:szCs w:val="24"/>
          <w:lang w:eastAsia="fr-FR"/>
        </w:rPr>
        <w:t xml:space="preserve"> </w:t>
      </w:r>
      <w:r w:rsidR="00180F61" w:rsidRPr="00851866">
        <w:rPr>
          <w:rFonts w:ascii="Arial" w:eastAsia="Times New Roman" w:hAnsi="Arial" w:cs="Arial"/>
          <w:i/>
          <w:iCs/>
          <w:sz w:val="24"/>
          <w:szCs w:val="24"/>
          <w:lang w:eastAsia="fr-FR"/>
        </w:rPr>
        <w:t>D</w:t>
      </w:r>
      <w:r w:rsidR="00DF5031" w:rsidRPr="00851866">
        <w:rPr>
          <w:rFonts w:ascii="Arial" w:eastAsia="Times New Roman" w:hAnsi="Arial" w:cs="Arial"/>
          <w:i/>
          <w:iCs/>
          <w:sz w:val="24"/>
          <w:szCs w:val="24"/>
          <w:lang w:eastAsia="fr-FR"/>
        </w:rPr>
        <w:t>irect</w:t>
      </w:r>
      <w:r w:rsidR="00180F61" w:rsidRPr="00851866">
        <w:rPr>
          <w:rFonts w:ascii="Arial" w:eastAsia="Times New Roman" w:hAnsi="Arial" w:cs="Arial"/>
          <w:i/>
          <w:iCs/>
          <w:sz w:val="24"/>
          <w:szCs w:val="24"/>
          <w:lang w:eastAsia="fr-FR"/>
        </w:rPr>
        <w:t>eur</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de</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la</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politique</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budgétaire</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au</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ministère</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zimbabwéen</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des</w:t>
      </w:r>
      <w:r w:rsidR="009D2887" w:rsidRPr="00851866">
        <w:rPr>
          <w:rFonts w:ascii="Arial" w:eastAsia="Times New Roman" w:hAnsi="Arial" w:cs="Arial"/>
          <w:i/>
          <w:iCs/>
          <w:sz w:val="24"/>
          <w:szCs w:val="24"/>
          <w:lang w:eastAsia="fr-FR"/>
        </w:rPr>
        <w:t xml:space="preserve"> </w:t>
      </w:r>
      <w:r w:rsidR="00180F61" w:rsidRPr="00851866">
        <w:rPr>
          <w:rFonts w:ascii="Arial" w:eastAsia="Times New Roman" w:hAnsi="Arial" w:cs="Arial"/>
          <w:i/>
          <w:iCs/>
          <w:sz w:val="24"/>
          <w:szCs w:val="24"/>
          <w:lang w:eastAsia="fr-FR"/>
        </w:rPr>
        <w:t>Finances</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et</w:t>
      </w:r>
      <w:r w:rsidR="009D2887" w:rsidRPr="00851866">
        <w:rPr>
          <w:rFonts w:ascii="Arial" w:eastAsia="Times New Roman" w:hAnsi="Arial" w:cs="Arial"/>
          <w:i/>
          <w:iCs/>
          <w:sz w:val="24"/>
          <w:szCs w:val="24"/>
          <w:lang w:eastAsia="fr-FR"/>
        </w:rPr>
        <w:t xml:space="preserve"> </w:t>
      </w:r>
      <w:r w:rsidR="00DF5031" w:rsidRPr="00851866">
        <w:rPr>
          <w:rFonts w:ascii="Arial" w:eastAsia="Times New Roman" w:hAnsi="Arial" w:cs="Arial"/>
          <w:i/>
          <w:iCs/>
          <w:sz w:val="24"/>
          <w:szCs w:val="24"/>
          <w:lang w:eastAsia="fr-FR"/>
        </w:rPr>
        <w:t>du</w:t>
      </w:r>
      <w:r w:rsidR="009D2887" w:rsidRPr="00851866">
        <w:rPr>
          <w:rFonts w:ascii="Arial" w:eastAsia="Times New Roman" w:hAnsi="Arial" w:cs="Arial"/>
          <w:i/>
          <w:iCs/>
          <w:sz w:val="24"/>
          <w:szCs w:val="24"/>
          <w:lang w:eastAsia="fr-FR"/>
        </w:rPr>
        <w:t xml:space="preserve"> </w:t>
      </w:r>
      <w:r w:rsidR="00180F61" w:rsidRPr="00851866">
        <w:rPr>
          <w:rFonts w:ascii="Arial" w:eastAsia="Times New Roman" w:hAnsi="Arial" w:cs="Arial"/>
          <w:i/>
          <w:iCs/>
          <w:sz w:val="24"/>
          <w:szCs w:val="24"/>
          <w:lang w:eastAsia="fr-FR"/>
        </w:rPr>
        <w:t>D</w:t>
      </w:r>
      <w:r w:rsidR="00DF5031" w:rsidRPr="00851866">
        <w:rPr>
          <w:rFonts w:ascii="Arial" w:eastAsia="Times New Roman" w:hAnsi="Arial" w:cs="Arial"/>
          <w:i/>
          <w:iCs/>
          <w:sz w:val="24"/>
          <w:szCs w:val="24"/>
          <w:lang w:eastAsia="fr-FR"/>
        </w:rPr>
        <w:t>éveloppement</w:t>
      </w:r>
      <w:r w:rsidR="009D2887" w:rsidRPr="00851866">
        <w:rPr>
          <w:rFonts w:ascii="Arial" w:eastAsia="Times New Roman" w:hAnsi="Arial" w:cs="Arial"/>
          <w:i/>
          <w:iCs/>
          <w:sz w:val="24"/>
          <w:szCs w:val="24"/>
          <w:lang w:eastAsia="fr-FR"/>
        </w:rPr>
        <w:t xml:space="preserve"> </w:t>
      </w:r>
      <w:r w:rsidR="00C00DBA">
        <w:rPr>
          <w:rFonts w:ascii="Arial" w:eastAsia="Times New Roman" w:hAnsi="Arial" w:cs="Arial"/>
          <w:i/>
          <w:iCs/>
          <w:sz w:val="24"/>
          <w:szCs w:val="24"/>
          <w:lang w:eastAsia="fr-FR"/>
        </w:rPr>
        <w:t>économique</w:t>
      </w:r>
    </w:p>
    <w:p w:rsidR="00C00DBA" w:rsidRPr="00851866" w:rsidRDefault="00C00DBA" w:rsidP="0088440C">
      <w:pPr>
        <w:spacing w:after="0" w:line="240" w:lineRule="auto"/>
        <w:jc w:val="both"/>
        <w:rPr>
          <w:rFonts w:ascii="Arial" w:eastAsia="Times New Roman" w:hAnsi="Arial" w:cs="Arial"/>
          <w:sz w:val="24"/>
          <w:szCs w:val="24"/>
          <w:lang w:eastAsia="fr-FR"/>
        </w:rPr>
      </w:pPr>
    </w:p>
    <w:p w:rsidR="00DF5031" w:rsidRPr="00851866" w:rsidRDefault="00DF5031" w:rsidP="0088440C">
      <w:pPr>
        <w:numPr>
          <w:ilvl w:val="0"/>
          <w:numId w:val="1"/>
        </w:numPr>
        <w:spacing w:after="0" w:line="240" w:lineRule="auto"/>
        <w:ind w:left="0" w:firstLine="0"/>
        <w:jc w:val="both"/>
        <w:outlineLvl w:val="0"/>
        <w:rPr>
          <w:rFonts w:ascii="Arial" w:eastAsia="Times New Roman" w:hAnsi="Arial" w:cs="Arial"/>
          <w:bCs/>
          <w:kern w:val="36"/>
          <w:sz w:val="24"/>
          <w:szCs w:val="24"/>
          <w:lang w:eastAsia="fr-FR"/>
        </w:rPr>
      </w:pPr>
      <w:r w:rsidRPr="00851866">
        <w:rPr>
          <w:rFonts w:ascii="Arial" w:eastAsia="Times New Roman" w:hAnsi="Arial" w:cs="Arial"/>
          <w:kern w:val="36"/>
          <w:sz w:val="24"/>
          <w:szCs w:val="24"/>
          <w:lang w:eastAsia="fr-FR"/>
        </w:rPr>
        <w:t>Au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nom</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ministre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Finances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du</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Développement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économique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République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Zimbabwe,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M.</w:t>
      </w:r>
      <w:r w:rsidR="00A85BD3" w:rsidRPr="00851866">
        <w:rPr>
          <w:rFonts w:ascii="Arial" w:eastAsia="Times New Roman" w:hAnsi="Arial" w:cs="Arial"/>
          <w:kern w:val="36"/>
          <w:sz w:val="24"/>
          <w:szCs w:val="24"/>
          <w:lang w:eastAsia="fr-FR"/>
        </w:rPr>
        <w:t> </w:t>
      </w:r>
      <w:r w:rsidRPr="00851866">
        <w:rPr>
          <w:rFonts w:ascii="Arial" w:eastAsia="Times New Roman" w:hAnsi="Arial" w:cs="Arial"/>
          <w:kern w:val="36"/>
          <w:sz w:val="24"/>
          <w:szCs w:val="24"/>
          <w:lang w:eastAsia="fr-FR"/>
        </w:rPr>
        <w:t>Eria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Hamandishe,</w:t>
      </w:r>
      <w:r w:rsidR="009D2887" w:rsidRPr="00851866">
        <w:rPr>
          <w:rFonts w:ascii="Arial" w:eastAsia="Times New Roman" w:hAnsi="Arial" w:cs="Arial"/>
          <w:kern w:val="36"/>
          <w:sz w:val="24"/>
          <w:szCs w:val="24"/>
          <w:lang w:eastAsia="fr-FR"/>
        </w:rPr>
        <w:t xml:space="preserve"> </w:t>
      </w:r>
      <w:r w:rsidR="00180F61" w:rsidRPr="00851866">
        <w:rPr>
          <w:rFonts w:ascii="Arial" w:eastAsia="Times New Roman" w:hAnsi="Arial" w:cs="Arial"/>
          <w:kern w:val="36"/>
          <w:sz w:val="24"/>
          <w:szCs w:val="24"/>
          <w:lang w:eastAsia="fr-FR"/>
        </w:rPr>
        <w:t>D</w:t>
      </w:r>
      <w:r w:rsidRPr="00851866">
        <w:rPr>
          <w:rFonts w:ascii="Arial" w:eastAsia="Times New Roman" w:hAnsi="Arial" w:cs="Arial"/>
          <w:kern w:val="36"/>
          <w:sz w:val="24"/>
          <w:szCs w:val="24"/>
          <w:lang w:eastAsia="fr-FR"/>
        </w:rPr>
        <w:t>irecteur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politique</w:t>
      </w:r>
      <w:r w:rsidR="009D2887" w:rsidRPr="00851866">
        <w:rPr>
          <w:rFonts w:ascii="Arial" w:eastAsia="Times New Roman" w:hAnsi="Arial" w:cs="Arial"/>
          <w:kern w:val="36"/>
          <w:sz w:val="24"/>
          <w:szCs w:val="24"/>
          <w:lang w:eastAsia="fr-FR"/>
        </w:rPr>
        <w:t xml:space="preserve"> </w:t>
      </w:r>
      <w:r w:rsidR="00180F61" w:rsidRPr="00851866">
        <w:rPr>
          <w:rFonts w:ascii="Arial" w:eastAsia="Times New Roman" w:hAnsi="Arial" w:cs="Arial"/>
          <w:kern w:val="36"/>
          <w:sz w:val="24"/>
          <w:szCs w:val="24"/>
          <w:lang w:eastAsia="fr-FR"/>
        </w:rPr>
        <w:t>budgétaire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ministère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Finances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du</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Développement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économique</w:t>
      </w:r>
      <w:r w:rsidR="009D2887" w:rsidRPr="00851866">
        <w:rPr>
          <w:rFonts w:ascii="Arial" w:eastAsia="Times New Roman" w:hAnsi="Arial" w:cs="Arial"/>
          <w:kern w:val="36"/>
          <w:sz w:val="24"/>
          <w:szCs w:val="24"/>
          <w:lang w:eastAsia="fr-FR"/>
        </w:rPr>
        <w:t xml:space="preserve"> </w:t>
      </w:r>
      <w:r w:rsidR="00180F61"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00180F61" w:rsidRPr="00851866">
        <w:rPr>
          <w:rFonts w:ascii="Arial" w:eastAsia="Times New Roman" w:hAnsi="Arial" w:cs="Arial"/>
          <w:kern w:val="36"/>
          <w:sz w:val="24"/>
          <w:szCs w:val="24"/>
          <w:lang w:eastAsia="fr-FR"/>
        </w:rPr>
        <w:t>souhaité</w:t>
      </w:r>
      <w:r w:rsidR="009D2887" w:rsidRPr="00851866">
        <w:rPr>
          <w:rFonts w:ascii="Arial" w:eastAsia="Times New Roman" w:hAnsi="Arial" w:cs="Arial"/>
          <w:kern w:val="36"/>
          <w:sz w:val="24"/>
          <w:szCs w:val="24"/>
          <w:lang w:eastAsia="fr-FR"/>
        </w:rPr>
        <w:t xml:space="preserve"> </w:t>
      </w:r>
      <w:r w:rsidR="00180F61"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00180F61" w:rsidRPr="00851866">
        <w:rPr>
          <w:rFonts w:ascii="Arial" w:eastAsia="Times New Roman" w:hAnsi="Arial" w:cs="Arial"/>
          <w:kern w:val="36"/>
          <w:sz w:val="24"/>
          <w:szCs w:val="24"/>
          <w:lang w:eastAsia="fr-FR"/>
        </w:rPr>
        <w:t>bienvenue</w:t>
      </w:r>
      <w:r w:rsidR="009D2887" w:rsidRPr="00851866">
        <w:rPr>
          <w:rFonts w:ascii="Arial" w:eastAsia="Times New Roman" w:hAnsi="Arial" w:cs="Arial"/>
          <w:kern w:val="36"/>
          <w:sz w:val="24"/>
          <w:szCs w:val="24"/>
          <w:lang w:eastAsia="fr-FR"/>
        </w:rPr>
        <w:t xml:space="preserve"> </w:t>
      </w:r>
      <w:r w:rsidR="00180F61" w:rsidRPr="00851866">
        <w:rPr>
          <w:rFonts w:ascii="Arial" w:eastAsia="Times New Roman" w:hAnsi="Arial" w:cs="Arial"/>
          <w:kern w:val="36"/>
          <w:sz w:val="24"/>
          <w:szCs w:val="24"/>
          <w:lang w:eastAsia="fr-FR"/>
        </w:rPr>
        <w:lastRenderedPageBreak/>
        <w:t>aux</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participants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Il</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remercié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directeurs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généraux</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avoir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choisi</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Zimbabwe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comme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lieu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bCs/>
          <w:kern w:val="36"/>
          <w:sz w:val="24"/>
          <w:szCs w:val="24"/>
          <w:lang w:eastAsia="fr-FR"/>
        </w:rPr>
        <w:t xml:space="preserve"> </w:t>
      </w:r>
    </w:p>
    <w:p w:rsidR="00C00DBA" w:rsidRPr="00C00DBA" w:rsidRDefault="00C00DBA" w:rsidP="0088440C">
      <w:pPr>
        <w:spacing w:after="0" w:line="240" w:lineRule="auto"/>
        <w:jc w:val="both"/>
        <w:outlineLvl w:val="0"/>
        <w:rPr>
          <w:rFonts w:ascii="Arial" w:eastAsia="Times New Roman" w:hAnsi="Arial" w:cs="Arial"/>
          <w:b/>
          <w:bCs/>
          <w:kern w:val="36"/>
          <w:sz w:val="24"/>
          <w:szCs w:val="24"/>
          <w:lang w:eastAsia="fr-FR"/>
        </w:rPr>
      </w:pPr>
    </w:p>
    <w:p w:rsidR="00DF5031" w:rsidRPr="00851866" w:rsidRDefault="00DF5031" w:rsidP="0088440C">
      <w:pPr>
        <w:numPr>
          <w:ilvl w:val="0"/>
          <w:numId w:val="1"/>
        </w:numPr>
        <w:spacing w:after="0" w:line="240" w:lineRule="auto"/>
        <w:ind w:left="0" w:firstLine="0"/>
        <w:jc w:val="both"/>
        <w:outlineLvl w:val="0"/>
        <w:rPr>
          <w:rFonts w:ascii="Arial" w:eastAsia="Times New Roman" w:hAnsi="Arial" w:cs="Arial"/>
          <w:b/>
          <w:bCs/>
          <w:kern w:val="36"/>
          <w:sz w:val="24"/>
          <w:szCs w:val="24"/>
          <w:lang w:eastAsia="fr-FR"/>
        </w:rPr>
      </w:pPr>
      <w:r w:rsidRPr="00851866">
        <w:rPr>
          <w:rFonts w:ascii="Arial" w:eastAsia="Times New Roman" w:hAnsi="Arial" w:cs="Arial"/>
          <w:kern w:val="36"/>
          <w:sz w:val="24"/>
          <w:szCs w:val="24"/>
          <w:lang w:eastAsia="fr-FR"/>
        </w:rPr>
        <w:t>M.</w:t>
      </w:r>
      <w:r w:rsidR="00A85BD3" w:rsidRPr="00851866">
        <w:rPr>
          <w:rFonts w:ascii="Arial" w:eastAsia="Times New Roman" w:hAnsi="Arial" w:cs="Arial"/>
          <w:kern w:val="36"/>
          <w:sz w:val="24"/>
          <w:szCs w:val="24"/>
          <w:lang w:eastAsia="fr-FR"/>
        </w:rPr>
        <w:t> </w:t>
      </w:r>
      <w:r w:rsidRPr="00851866">
        <w:rPr>
          <w:rFonts w:ascii="Arial" w:eastAsia="Times New Roman" w:hAnsi="Arial" w:cs="Arial"/>
          <w:kern w:val="36"/>
          <w:sz w:val="24"/>
          <w:szCs w:val="24"/>
          <w:lang w:eastAsia="fr-FR"/>
        </w:rPr>
        <w:t>Hamandishe</w:t>
      </w:r>
      <w:r w:rsidR="009D2887" w:rsidRPr="00851866">
        <w:rPr>
          <w:rFonts w:ascii="Arial" w:eastAsia="Times New Roman" w:hAnsi="Arial" w:cs="Arial"/>
          <w:bCs/>
          <w:kern w:val="36"/>
          <w:sz w:val="24"/>
          <w:szCs w:val="24"/>
          <w:lang w:eastAsia="fr-FR"/>
        </w:rPr>
        <w:t xml:space="preserve"> </w:t>
      </w:r>
      <w:r w:rsidR="00180F61"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00180F61" w:rsidRPr="00851866">
        <w:rPr>
          <w:rFonts w:ascii="Arial" w:eastAsia="Times New Roman" w:hAnsi="Arial" w:cs="Arial"/>
          <w:kern w:val="36"/>
          <w:sz w:val="24"/>
          <w:szCs w:val="24"/>
          <w:lang w:eastAsia="fr-FR"/>
        </w:rPr>
        <w:t>souligné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qu</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tant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que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pays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enclavé,</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Zimbabwe</w:t>
      </w:r>
      <w:r w:rsidR="009D2887" w:rsidRPr="00851866">
        <w:rPr>
          <w:rFonts w:ascii="Arial" w:eastAsia="Times New Roman" w:hAnsi="Arial" w:cs="Arial"/>
          <w:kern w:val="36"/>
          <w:sz w:val="24"/>
          <w:szCs w:val="24"/>
          <w:lang w:eastAsia="fr-FR"/>
        </w:rPr>
        <w:t xml:space="preserve"> </w:t>
      </w:r>
      <w:r w:rsidR="00180F61" w:rsidRPr="00851866">
        <w:rPr>
          <w:rFonts w:ascii="Arial" w:eastAsia="Times New Roman" w:hAnsi="Arial" w:cs="Arial"/>
          <w:kern w:val="36"/>
          <w:sz w:val="24"/>
          <w:szCs w:val="24"/>
          <w:lang w:eastAsia="fr-FR"/>
        </w:rPr>
        <w:t>soutient</w:t>
      </w:r>
      <w:r w:rsidR="009D2887" w:rsidRPr="00851866">
        <w:rPr>
          <w:rFonts w:ascii="Arial" w:eastAsia="Times New Roman" w:hAnsi="Arial" w:cs="Arial"/>
          <w:kern w:val="36"/>
          <w:sz w:val="24"/>
          <w:szCs w:val="24"/>
          <w:lang w:eastAsia="fr-FR"/>
        </w:rPr>
        <w:t xml:space="preserve"> </w:t>
      </w:r>
      <w:r w:rsidR="00180F61" w:rsidRPr="00851866">
        <w:rPr>
          <w:rFonts w:ascii="Arial" w:eastAsia="Times New Roman" w:hAnsi="Arial" w:cs="Arial"/>
          <w:kern w:val="36"/>
          <w:sz w:val="24"/>
          <w:szCs w:val="24"/>
          <w:lang w:eastAsia="fr-FR"/>
        </w:rPr>
        <w:t>et</w:t>
      </w:r>
      <w:r w:rsidR="009D2887" w:rsidRPr="00851866">
        <w:rPr>
          <w:rFonts w:ascii="Arial" w:eastAsia="Times New Roman" w:hAnsi="Arial" w:cs="Arial"/>
          <w:kern w:val="36"/>
          <w:sz w:val="24"/>
          <w:szCs w:val="24"/>
          <w:lang w:eastAsia="fr-FR"/>
        </w:rPr>
        <w:t xml:space="preserve"> </w:t>
      </w:r>
      <w:r w:rsidR="00180F61" w:rsidRPr="00851866">
        <w:rPr>
          <w:rFonts w:ascii="Arial" w:eastAsia="Times New Roman" w:hAnsi="Arial" w:cs="Arial"/>
          <w:kern w:val="36"/>
          <w:sz w:val="24"/>
          <w:szCs w:val="24"/>
          <w:lang w:eastAsia="fr-FR"/>
        </w:rPr>
        <w:t>s</w:t>
      </w:r>
      <w:r w:rsidR="00A85BD3" w:rsidRPr="00851866">
        <w:rPr>
          <w:rFonts w:ascii="Arial" w:eastAsia="Times New Roman" w:hAnsi="Arial" w:cs="Arial"/>
          <w:kern w:val="36"/>
          <w:sz w:val="24"/>
          <w:szCs w:val="24"/>
          <w:lang w:eastAsia="fr-FR"/>
        </w:rPr>
        <w:t>’</w:t>
      </w:r>
      <w:r w:rsidR="00180F61" w:rsidRPr="00851866">
        <w:rPr>
          <w:rFonts w:ascii="Arial" w:eastAsia="Times New Roman" w:hAnsi="Arial" w:cs="Arial"/>
          <w:kern w:val="36"/>
          <w:sz w:val="24"/>
          <w:szCs w:val="24"/>
          <w:lang w:eastAsia="fr-FR"/>
        </w:rPr>
        <w:t>engage</w:t>
      </w:r>
      <w:r w:rsidR="009D2887" w:rsidRPr="00851866">
        <w:rPr>
          <w:rFonts w:ascii="Arial" w:eastAsia="Times New Roman" w:hAnsi="Arial" w:cs="Arial"/>
          <w:kern w:val="36"/>
          <w:sz w:val="24"/>
          <w:szCs w:val="24"/>
          <w:lang w:eastAsia="fr-FR"/>
        </w:rPr>
        <w:t xml:space="preserve"> </w:t>
      </w:r>
      <w:r w:rsidR="00180F61" w:rsidRPr="00851866">
        <w:rPr>
          <w:rFonts w:ascii="Arial" w:eastAsia="Times New Roman" w:hAnsi="Arial" w:cs="Arial"/>
          <w:kern w:val="36"/>
          <w:sz w:val="24"/>
          <w:szCs w:val="24"/>
          <w:lang w:eastAsia="fr-FR"/>
        </w:rPr>
        <w:t>pleinement</w:t>
      </w:r>
      <w:r w:rsidR="009D2887" w:rsidRPr="00851866">
        <w:rPr>
          <w:rFonts w:ascii="Arial" w:eastAsia="Times New Roman" w:hAnsi="Arial" w:cs="Arial"/>
          <w:kern w:val="36"/>
          <w:sz w:val="24"/>
          <w:szCs w:val="24"/>
          <w:lang w:eastAsia="fr-FR"/>
        </w:rPr>
        <w:t xml:space="preserve"> </w:t>
      </w:r>
      <w:r w:rsidR="00180F61" w:rsidRPr="00851866">
        <w:rPr>
          <w:rFonts w:ascii="Arial" w:eastAsia="Times New Roman" w:hAnsi="Arial" w:cs="Arial"/>
          <w:kern w:val="36"/>
          <w:sz w:val="24"/>
          <w:szCs w:val="24"/>
          <w:lang w:eastAsia="fr-FR"/>
        </w:rPr>
        <w:t>dans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mise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en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place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w:t>
      </w:r>
      <w:r w:rsidR="00476F80" w:rsidRPr="00851866">
        <w:rPr>
          <w:rFonts w:ascii="Arial" w:eastAsia="Times New Roman" w:hAnsi="Arial" w:cs="Arial"/>
          <w:bCs/>
          <w:kern w:val="36"/>
          <w:sz w:val="24"/>
          <w:szCs w:val="24"/>
          <w:lang w:eastAsia="fr-FR"/>
        </w:rPr>
        <w:t>’</w:t>
      </w:r>
      <w:r w:rsidRPr="00851866">
        <w:rPr>
          <w:rFonts w:ascii="Arial" w:eastAsia="Times New Roman" w:hAnsi="Arial" w:cs="Arial"/>
          <w:kern w:val="36"/>
          <w:sz w:val="24"/>
          <w:szCs w:val="24"/>
          <w:lang w:eastAsia="fr-FR"/>
        </w:rPr>
        <w:t>opérationnalisation</w:t>
      </w:r>
      <w:r w:rsidR="009D2887" w:rsidRPr="00851866">
        <w:rPr>
          <w:rFonts w:ascii="Arial" w:eastAsia="Times New Roman" w:hAnsi="Arial" w:cs="Arial"/>
          <w:kern w:val="36"/>
          <w:sz w:val="24"/>
          <w:szCs w:val="24"/>
          <w:lang w:eastAsia="fr-FR"/>
        </w:rPr>
        <w:t xml:space="preserve"> </w:t>
      </w:r>
      <w:r w:rsidR="00180F61"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00180F61" w:rsidRPr="00851866">
        <w:rPr>
          <w:rFonts w:ascii="Arial" w:eastAsia="Times New Roman" w:hAnsi="Arial" w:cs="Arial"/>
          <w:kern w:val="36"/>
          <w:sz w:val="24"/>
          <w:szCs w:val="24"/>
          <w:lang w:eastAsia="fr-FR"/>
        </w:rPr>
        <w:t>PFGU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continent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africain.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Il</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en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outre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souligné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que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retards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inutiles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formalités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administratives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divers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points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entrée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augmentent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coût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bCs/>
          <w:kern w:val="36"/>
          <w:sz w:val="24"/>
          <w:szCs w:val="24"/>
          <w:lang w:eastAsia="fr-FR"/>
        </w:rPr>
        <w:t>des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affaires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Afrique.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M.</w:t>
      </w:r>
      <w:r w:rsidR="00A85BD3" w:rsidRPr="00851866">
        <w:rPr>
          <w:rFonts w:ascii="Arial" w:eastAsia="Times New Roman" w:hAnsi="Arial" w:cs="Arial"/>
          <w:bCs/>
          <w:kern w:val="36"/>
          <w:sz w:val="24"/>
          <w:szCs w:val="24"/>
          <w:lang w:eastAsia="fr-FR"/>
        </w:rPr>
        <w:t> </w:t>
      </w:r>
      <w:r w:rsidRPr="00851866">
        <w:rPr>
          <w:rFonts w:ascii="Arial" w:eastAsia="Times New Roman" w:hAnsi="Arial" w:cs="Arial"/>
          <w:kern w:val="36"/>
          <w:sz w:val="24"/>
          <w:szCs w:val="24"/>
          <w:lang w:eastAsia="fr-FR"/>
        </w:rPr>
        <w:t>Hamandishe</w:t>
      </w:r>
      <w:r w:rsidR="009D2887" w:rsidRPr="00851866">
        <w:rPr>
          <w:rFonts w:ascii="Arial" w:eastAsia="Times New Roman" w:hAnsi="Arial" w:cs="Arial"/>
          <w:kern w:val="36"/>
          <w:sz w:val="24"/>
          <w:szCs w:val="24"/>
          <w:lang w:eastAsia="fr-FR"/>
        </w:rPr>
        <w:t xml:space="preserve"> </w:t>
      </w:r>
      <w:r w:rsidR="00E606BF"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00E606BF" w:rsidRPr="00851866">
        <w:rPr>
          <w:rFonts w:ascii="Arial" w:eastAsia="Times New Roman" w:hAnsi="Arial" w:cs="Arial"/>
          <w:kern w:val="36"/>
          <w:sz w:val="24"/>
          <w:szCs w:val="24"/>
          <w:lang w:eastAsia="fr-FR"/>
        </w:rPr>
        <w:t>invit</w:t>
      </w:r>
      <w:r w:rsidRPr="00851866">
        <w:rPr>
          <w:rFonts w:ascii="Arial" w:eastAsia="Times New Roman" w:hAnsi="Arial" w:cs="Arial"/>
          <w:kern w:val="36"/>
          <w:sz w:val="24"/>
          <w:szCs w:val="24"/>
          <w:lang w:eastAsia="fr-FR"/>
        </w:rPr>
        <w:t>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directeurs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généraux</w:t>
      </w:r>
      <w:r w:rsidR="009D2887" w:rsidRPr="00851866">
        <w:rPr>
          <w:rFonts w:ascii="Arial" w:eastAsia="Times New Roman" w:hAnsi="Arial" w:cs="Arial"/>
          <w:kern w:val="36"/>
          <w:sz w:val="24"/>
          <w:szCs w:val="24"/>
          <w:lang w:eastAsia="fr-FR"/>
        </w:rPr>
        <w:t xml:space="preserve"> </w:t>
      </w:r>
      <w:r w:rsidR="00E606BF"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régler</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problèmes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comportement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contraire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à</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w:t>
      </w:r>
      <w:r w:rsidR="00476F80" w:rsidRPr="00851866">
        <w:rPr>
          <w:rFonts w:ascii="Arial" w:eastAsia="Times New Roman" w:hAnsi="Arial" w:cs="Arial"/>
          <w:bCs/>
          <w:kern w:val="36"/>
          <w:sz w:val="24"/>
          <w:szCs w:val="24"/>
          <w:lang w:eastAsia="fr-FR"/>
        </w:rPr>
        <w:t>’</w:t>
      </w:r>
      <w:r w:rsidRPr="00851866">
        <w:rPr>
          <w:rFonts w:ascii="Arial" w:eastAsia="Times New Roman" w:hAnsi="Arial" w:cs="Arial"/>
          <w:kern w:val="36"/>
          <w:sz w:val="24"/>
          <w:szCs w:val="24"/>
          <w:lang w:eastAsia="fr-FR"/>
        </w:rPr>
        <w:t>éthique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dans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administrations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douanières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respectives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comme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un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défi</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qui</w:t>
      </w:r>
      <w:r w:rsidR="005261C3" w:rsidRPr="00851866">
        <w:rPr>
          <w:rFonts w:ascii="Arial" w:eastAsia="Times New Roman" w:hAnsi="Arial" w:cs="Arial"/>
          <w:bCs/>
          <w:kern w:val="36"/>
          <w:sz w:val="24"/>
          <w:szCs w:val="24"/>
          <w:lang w:eastAsia="fr-FR"/>
        </w:rPr>
        <w: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s</w:t>
      </w:r>
      <w:r w:rsidR="00A85BD3" w:rsidRPr="00851866">
        <w:rPr>
          <w:rFonts w:ascii="Arial" w:eastAsia="Times New Roman" w:hAnsi="Arial" w:cs="Arial"/>
          <w:kern w:val="36"/>
          <w:sz w:val="24"/>
          <w:szCs w:val="24"/>
          <w:lang w:eastAsia="fr-FR"/>
        </w:rPr>
        <w:t>’</w:t>
      </w:r>
      <w:r w:rsidR="00E606BF" w:rsidRPr="00851866">
        <w:rPr>
          <w:rFonts w:ascii="Arial" w:eastAsia="Times New Roman" w:hAnsi="Arial" w:cs="Arial"/>
          <w:kern w:val="36"/>
          <w:sz w:val="24"/>
          <w:szCs w:val="24"/>
          <w:lang w:eastAsia="fr-FR"/>
        </w:rPr>
        <w:t>il</w:t>
      </w:r>
      <w:r w:rsidR="009D2887" w:rsidRPr="00851866">
        <w:rPr>
          <w:rFonts w:ascii="Arial" w:eastAsia="Times New Roman" w:hAnsi="Arial" w:cs="Arial"/>
          <w:kern w:val="36"/>
          <w:sz w:val="24"/>
          <w:szCs w:val="24"/>
          <w:lang w:eastAsia="fr-FR"/>
        </w:rPr>
        <w:t xml:space="preserve"> </w:t>
      </w:r>
      <w:r w:rsidR="00E606BF" w:rsidRPr="00851866">
        <w:rPr>
          <w:rFonts w:ascii="Arial" w:eastAsia="Times New Roman" w:hAnsi="Arial" w:cs="Arial"/>
          <w:kern w:val="36"/>
          <w:sz w:val="24"/>
          <w:szCs w:val="24"/>
          <w:lang w:eastAsia="fr-FR"/>
        </w:rPr>
        <w:t>n</w:t>
      </w:r>
      <w:r w:rsidR="00A85BD3" w:rsidRPr="00851866">
        <w:rPr>
          <w:rFonts w:ascii="Arial" w:eastAsia="Times New Roman" w:hAnsi="Arial" w:cs="Arial"/>
          <w:kern w:val="36"/>
          <w:sz w:val="24"/>
          <w:szCs w:val="24"/>
          <w:lang w:eastAsia="fr-FR"/>
        </w:rPr>
        <w:t>’</w:t>
      </w:r>
      <w:r w:rsidR="00E606BF" w:rsidRPr="00851866">
        <w:rPr>
          <w:rFonts w:ascii="Arial" w:eastAsia="Times New Roman" w:hAnsi="Arial" w:cs="Arial"/>
          <w:kern w:val="36"/>
          <w:sz w:val="24"/>
          <w:szCs w:val="24"/>
          <w:lang w:eastAsia="fr-FR"/>
        </w:rPr>
        <w:t>est</w:t>
      </w:r>
      <w:r w:rsidR="009D2887" w:rsidRPr="00851866">
        <w:rPr>
          <w:rFonts w:ascii="Arial" w:eastAsia="Times New Roman" w:hAnsi="Arial" w:cs="Arial"/>
          <w:kern w:val="36"/>
          <w:sz w:val="24"/>
          <w:szCs w:val="24"/>
          <w:lang w:eastAsia="fr-FR"/>
        </w:rPr>
        <w:t xml:space="preserve"> </w:t>
      </w:r>
      <w:r w:rsidR="00E606BF" w:rsidRPr="00851866">
        <w:rPr>
          <w:rFonts w:ascii="Arial" w:eastAsia="Times New Roman" w:hAnsi="Arial" w:cs="Arial"/>
          <w:kern w:val="36"/>
          <w:sz w:val="24"/>
          <w:szCs w:val="24"/>
          <w:lang w:eastAsia="fr-FR"/>
        </w:rPr>
        <w:t>pas</w:t>
      </w:r>
      <w:r w:rsidR="009D2887" w:rsidRPr="00851866">
        <w:rPr>
          <w:rFonts w:ascii="Arial" w:eastAsia="Times New Roman" w:hAnsi="Arial" w:cs="Arial"/>
          <w:kern w:val="36"/>
          <w:sz w:val="24"/>
          <w:szCs w:val="24"/>
          <w:lang w:eastAsia="fr-FR"/>
        </w:rPr>
        <w:t xml:space="preserve"> </w:t>
      </w:r>
      <w:r w:rsidR="00E606BF" w:rsidRPr="00851866">
        <w:rPr>
          <w:rFonts w:ascii="Arial" w:eastAsia="Times New Roman" w:hAnsi="Arial" w:cs="Arial"/>
          <w:kern w:val="36"/>
          <w:sz w:val="24"/>
          <w:szCs w:val="24"/>
          <w:lang w:eastAsia="fr-FR"/>
        </w:rPr>
        <w:t>relevé</w:t>
      </w:r>
      <w:r w:rsidRPr="00851866">
        <w:rPr>
          <w:rFonts w:ascii="Arial" w:eastAsia="Times New Roman" w:hAnsi="Arial" w:cs="Arial"/>
          <w:kern w:val="36"/>
          <w:sz w:val="24"/>
          <w:szCs w:val="24"/>
          <w:lang w:eastAsia="fr-FR"/>
        </w:rPr>
        <w: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potentiel</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étouffer</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développement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continent.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Par</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suite,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il</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déclaré</w:t>
      </w:r>
      <w:r w:rsidR="009D2887" w:rsidRPr="00851866">
        <w:rPr>
          <w:rFonts w:ascii="Arial" w:eastAsia="Times New Roman" w:hAnsi="Arial" w:cs="Arial"/>
          <w:kern w:val="36"/>
          <w:sz w:val="24"/>
          <w:szCs w:val="24"/>
          <w:lang w:eastAsia="fr-FR"/>
        </w:rPr>
        <w:t xml:space="preserve"> </w:t>
      </w:r>
      <w:r w:rsidR="00E606BF" w:rsidRPr="00851866">
        <w:rPr>
          <w:rFonts w:ascii="Arial" w:eastAsia="Times New Roman" w:hAnsi="Arial" w:cs="Arial"/>
          <w:kern w:val="36"/>
          <w:sz w:val="24"/>
          <w:szCs w:val="24"/>
          <w:lang w:eastAsia="fr-FR"/>
        </w:rPr>
        <w:t>officiellement</w:t>
      </w:r>
      <w:r w:rsidR="009D2887" w:rsidRPr="00851866">
        <w:rPr>
          <w:rFonts w:ascii="Arial" w:eastAsia="Times New Roman" w:hAnsi="Arial" w:cs="Arial"/>
          <w:kern w:val="36"/>
          <w:sz w:val="24"/>
          <w:szCs w:val="24"/>
          <w:lang w:eastAsia="fr-FR"/>
        </w:rPr>
        <w:t xml:space="preserve"> </w:t>
      </w:r>
      <w:r w:rsidR="00E606BF" w:rsidRPr="00851866">
        <w:rPr>
          <w:rFonts w:ascii="Arial" w:eastAsia="Times New Roman" w:hAnsi="Arial" w:cs="Arial"/>
          <w:kern w:val="36"/>
          <w:sz w:val="24"/>
          <w:szCs w:val="24"/>
          <w:lang w:eastAsia="fr-FR"/>
        </w:rPr>
        <w:t>ouverte</w:t>
      </w:r>
      <w:r w:rsidR="009D2887" w:rsidRPr="00851866">
        <w:rPr>
          <w:rFonts w:ascii="Arial" w:eastAsia="Times New Roman" w:hAnsi="Arial" w:cs="Arial"/>
          <w:kern w:val="36"/>
          <w:sz w:val="24"/>
          <w:szCs w:val="24"/>
          <w:lang w:eastAsia="fr-FR"/>
        </w:rPr>
        <w:t xml:space="preserve"> </w:t>
      </w:r>
      <w:r w:rsidR="00E606BF"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00E606BF" w:rsidRPr="00851866">
        <w:rPr>
          <w:rFonts w:ascii="Arial" w:eastAsia="Times New Roman" w:hAnsi="Arial" w:cs="Arial"/>
          <w:kern w:val="36"/>
          <w:sz w:val="24"/>
          <w:szCs w:val="24"/>
          <w:lang w:eastAsia="fr-FR"/>
        </w:rPr>
        <w:t>huitième</w:t>
      </w:r>
      <w:r w:rsidR="009D2887" w:rsidRPr="00851866">
        <w:rPr>
          <w:rFonts w:ascii="Arial" w:eastAsia="Times New Roman" w:hAnsi="Arial" w:cs="Arial"/>
          <w:kern w:val="36"/>
          <w:sz w:val="24"/>
          <w:szCs w:val="24"/>
          <w:lang w:eastAsia="fr-FR"/>
        </w:rPr>
        <w:t xml:space="preserve"> </w:t>
      </w:r>
      <w:r w:rsidR="00E606BF" w:rsidRPr="00851866">
        <w:rPr>
          <w:rFonts w:ascii="Arial" w:eastAsia="Times New Roman" w:hAnsi="Arial" w:cs="Arial"/>
          <w:kern w:val="36"/>
          <w:sz w:val="24"/>
          <w:szCs w:val="24"/>
          <w:lang w:eastAsia="fr-FR"/>
        </w:rPr>
        <w:t>réunion</w:t>
      </w:r>
      <w:r w:rsidR="009D2887" w:rsidRPr="00851866">
        <w:rPr>
          <w:rFonts w:ascii="Arial" w:eastAsia="Times New Roman" w:hAnsi="Arial" w:cs="Arial"/>
          <w:kern w:val="36"/>
          <w:sz w:val="24"/>
          <w:szCs w:val="24"/>
          <w:lang w:eastAsia="fr-FR"/>
        </w:rPr>
        <w:t xml:space="preserve"> </w:t>
      </w:r>
      <w:r w:rsidR="00E606BF" w:rsidRPr="00851866">
        <w:rPr>
          <w:rFonts w:ascii="Arial" w:eastAsia="Times New Roman" w:hAnsi="Arial" w:cs="Arial"/>
          <w:kern w:val="36"/>
          <w:sz w:val="24"/>
          <w:szCs w:val="24"/>
          <w:lang w:eastAsia="fr-FR"/>
        </w:rPr>
        <w:t>ordinaire</w:t>
      </w:r>
      <w:r w:rsidR="009D2887" w:rsidRPr="00851866">
        <w:rPr>
          <w:rFonts w:ascii="Arial" w:eastAsia="Times New Roman" w:hAnsi="Arial" w:cs="Arial"/>
          <w:kern w:val="36"/>
          <w:sz w:val="24"/>
          <w:szCs w:val="24"/>
          <w:lang w:eastAsia="fr-FR"/>
        </w:rPr>
        <w:t xml:space="preserve"> </w:t>
      </w:r>
      <w:r w:rsidR="00E606BF"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00E606BF" w:rsidRPr="00851866">
        <w:rPr>
          <w:rFonts w:ascii="Arial" w:eastAsia="Times New Roman" w:hAnsi="Arial" w:cs="Arial"/>
          <w:kern w:val="36"/>
          <w:sz w:val="24"/>
          <w:szCs w:val="24"/>
          <w:lang w:eastAsia="fr-FR"/>
        </w:rPr>
        <w:t>Sous-comité</w:t>
      </w:r>
      <w:r w:rsidR="009D2887" w:rsidRPr="00851866">
        <w:rPr>
          <w:rFonts w:ascii="Arial" w:eastAsia="Times New Roman" w:hAnsi="Arial" w:cs="Arial"/>
          <w:kern w:val="36"/>
          <w:sz w:val="24"/>
          <w:szCs w:val="24"/>
          <w:lang w:eastAsia="fr-FR"/>
        </w:rPr>
        <w:t xml:space="preserve"> </w:t>
      </w:r>
      <w:r w:rsidR="00E606BF"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E606BF" w:rsidRPr="00851866">
        <w:rPr>
          <w:rFonts w:ascii="Arial" w:eastAsia="Times New Roman" w:hAnsi="Arial" w:cs="Arial"/>
          <w:kern w:val="36"/>
          <w:sz w:val="24"/>
          <w:szCs w:val="24"/>
          <w:lang w:eastAsia="fr-FR"/>
        </w:rPr>
        <w:t>l’UA</w:t>
      </w:r>
      <w:r w:rsidR="009D2887" w:rsidRPr="00851866">
        <w:rPr>
          <w:rFonts w:ascii="Arial" w:eastAsia="Times New Roman" w:hAnsi="Arial" w:cs="Arial"/>
          <w:kern w:val="36"/>
          <w:sz w:val="24"/>
          <w:szCs w:val="24"/>
          <w:lang w:eastAsia="fr-FR"/>
        </w:rPr>
        <w:t xml:space="preserve"> </w:t>
      </w:r>
      <w:r w:rsidR="00E606BF"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00E606BF" w:rsidRPr="00851866">
        <w:rPr>
          <w:rFonts w:ascii="Arial" w:eastAsia="Times New Roman" w:hAnsi="Arial" w:cs="Arial"/>
          <w:kern w:val="36"/>
          <w:sz w:val="24"/>
          <w:szCs w:val="24"/>
          <w:lang w:eastAsia="fr-FR"/>
        </w:rPr>
        <w:t>directeurs</w:t>
      </w:r>
      <w:r w:rsidR="009D2887" w:rsidRPr="00851866">
        <w:rPr>
          <w:rFonts w:ascii="Arial" w:eastAsia="Times New Roman" w:hAnsi="Arial" w:cs="Arial"/>
          <w:kern w:val="36"/>
          <w:sz w:val="24"/>
          <w:szCs w:val="24"/>
          <w:lang w:eastAsia="fr-FR"/>
        </w:rPr>
        <w:t xml:space="preserve"> </w:t>
      </w:r>
      <w:r w:rsidR="00E606BF" w:rsidRPr="00851866">
        <w:rPr>
          <w:rFonts w:ascii="Arial" w:eastAsia="Times New Roman" w:hAnsi="Arial" w:cs="Arial"/>
          <w:kern w:val="36"/>
          <w:sz w:val="24"/>
          <w:szCs w:val="24"/>
          <w:lang w:eastAsia="fr-FR"/>
        </w:rPr>
        <w:t>généraux</w:t>
      </w:r>
      <w:r w:rsidRPr="00851866">
        <w:rPr>
          <w:rFonts w:ascii="Arial" w:eastAsia="Times New Roman" w:hAnsi="Arial" w:cs="Arial"/>
          <w:kern w:val="36"/>
          <w:sz w:val="24"/>
          <w:szCs w:val="24"/>
          <w:lang w:eastAsia="fr-FR"/>
        </w:rPr>
        <w:t>.</w:t>
      </w:r>
      <w:r w:rsidR="009D2887" w:rsidRPr="00851866">
        <w:rPr>
          <w:rFonts w:ascii="Arial" w:eastAsia="Times New Roman" w:hAnsi="Arial" w:cs="Arial"/>
          <w:b/>
          <w:bCs/>
          <w:kern w:val="36"/>
          <w:sz w:val="24"/>
          <w:szCs w:val="24"/>
          <w:lang w:eastAsia="fr-FR"/>
        </w:rPr>
        <w:t xml:space="preserve"> </w:t>
      </w:r>
    </w:p>
    <w:p w:rsidR="00C00DBA" w:rsidRDefault="00C00DBA" w:rsidP="0088440C">
      <w:pPr>
        <w:pStyle w:val="Heading1"/>
        <w:keepNext/>
        <w:jc w:val="both"/>
        <w:rPr>
          <w:rFonts w:ascii="Arial" w:eastAsia="Arial Unicode MS" w:hAnsi="Arial" w:cs="Arial"/>
          <w:sz w:val="24"/>
          <w:szCs w:val="24"/>
          <w:lang w:eastAsia="x-none"/>
        </w:rPr>
      </w:pPr>
    </w:p>
    <w:p w:rsidR="00DF5031" w:rsidRDefault="00DF5031" w:rsidP="0088440C">
      <w:pPr>
        <w:pStyle w:val="Heading1"/>
        <w:keepNext/>
        <w:jc w:val="both"/>
        <w:rPr>
          <w:rFonts w:ascii="Arial" w:eastAsia="Arial Unicode MS" w:hAnsi="Arial" w:cs="Arial"/>
          <w:sz w:val="24"/>
          <w:szCs w:val="24"/>
          <w:lang w:eastAsia="x-none"/>
        </w:rPr>
      </w:pPr>
      <w:r w:rsidRPr="00851866">
        <w:rPr>
          <w:rFonts w:ascii="Arial" w:eastAsia="Arial Unicode MS" w:hAnsi="Arial" w:cs="Arial"/>
          <w:sz w:val="24"/>
          <w:szCs w:val="24"/>
          <w:lang w:eastAsia="x-none"/>
        </w:rPr>
        <w:t>POINT</w:t>
      </w:r>
      <w:r w:rsidR="00A85BD3" w:rsidRPr="00851866">
        <w:rPr>
          <w:rFonts w:ascii="Arial" w:eastAsia="Arial Unicode MS" w:hAnsi="Arial" w:cs="Arial"/>
          <w:sz w:val="24"/>
          <w:szCs w:val="24"/>
          <w:lang w:eastAsia="x-none"/>
        </w:rPr>
        <w:t> </w:t>
      </w:r>
      <w:r w:rsidRPr="00851866">
        <w:rPr>
          <w:rFonts w:ascii="Arial" w:eastAsia="Arial Unicode MS" w:hAnsi="Arial" w:cs="Arial"/>
          <w:sz w:val="24"/>
          <w:szCs w:val="24"/>
          <w:lang w:eastAsia="x-none"/>
        </w:rPr>
        <w:t>2</w:t>
      </w:r>
      <w:r w:rsidR="009D2887" w:rsidRPr="00851866">
        <w:rPr>
          <w:rFonts w:ascii="Arial" w:eastAsia="Arial Unicode MS" w:hAnsi="Arial" w:cs="Arial"/>
          <w:sz w:val="24"/>
          <w:szCs w:val="24"/>
          <w:lang w:eastAsia="x-none"/>
        </w:rPr>
        <w:t xml:space="preserve"> </w:t>
      </w:r>
      <w:r w:rsidR="006051B8" w:rsidRPr="00851866">
        <w:rPr>
          <w:rFonts w:ascii="Arial" w:eastAsia="Arial Unicode MS" w:hAnsi="Arial" w:cs="Arial"/>
          <w:sz w:val="24"/>
          <w:szCs w:val="24"/>
          <w:lang w:eastAsia="x-none"/>
        </w:rPr>
        <w:t>DE</w:t>
      </w:r>
      <w:r w:rsidR="009D2887" w:rsidRPr="00851866">
        <w:rPr>
          <w:rFonts w:ascii="Arial" w:eastAsia="Arial Unicode MS" w:hAnsi="Arial" w:cs="Arial"/>
          <w:sz w:val="24"/>
          <w:szCs w:val="24"/>
          <w:lang w:eastAsia="x-none"/>
        </w:rPr>
        <w:t xml:space="preserve"> </w:t>
      </w:r>
      <w:r w:rsidR="006051B8" w:rsidRPr="00851866">
        <w:rPr>
          <w:rFonts w:ascii="Arial" w:eastAsia="Arial Unicode MS" w:hAnsi="Arial" w:cs="Arial"/>
          <w:sz w:val="24"/>
          <w:szCs w:val="24"/>
          <w:lang w:eastAsia="x-none"/>
        </w:rPr>
        <w:t>L</w:t>
      </w:r>
      <w:r w:rsidR="00A85BD3" w:rsidRPr="00851866">
        <w:rPr>
          <w:rFonts w:ascii="Arial" w:eastAsia="Arial Unicode MS" w:hAnsi="Arial" w:cs="Arial"/>
          <w:sz w:val="24"/>
          <w:szCs w:val="24"/>
          <w:lang w:eastAsia="x-none"/>
        </w:rPr>
        <w:t>’</w:t>
      </w:r>
      <w:r w:rsidR="006051B8" w:rsidRPr="00851866">
        <w:rPr>
          <w:rFonts w:ascii="Arial" w:eastAsia="Arial Unicode MS" w:hAnsi="Arial" w:cs="Arial"/>
          <w:sz w:val="24"/>
          <w:szCs w:val="24"/>
          <w:lang w:eastAsia="x-none"/>
        </w:rPr>
        <w:t>ORDRE</w:t>
      </w:r>
      <w:r w:rsidR="009D2887" w:rsidRPr="00851866">
        <w:rPr>
          <w:rFonts w:ascii="Arial" w:eastAsia="Arial Unicode MS" w:hAnsi="Arial" w:cs="Arial"/>
          <w:sz w:val="24"/>
          <w:szCs w:val="24"/>
          <w:lang w:eastAsia="x-none"/>
        </w:rPr>
        <w:t xml:space="preserve"> </w:t>
      </w:r>
      <w:r w:rsidR="006051B8" w:rsidRPr="00851866">
        <w:rPr>
          <w:rFonts w:ascii="Arial" w:eastAsia="Arial Unicode MS" w:hAnsi="Arial" w:cs="Arial"/>
          <w:sz w:val="24"/>
          <w:szCs w:val="24"/>
          <w:lang w:eastAsia="x-none"/>
        </w:rPr>
        <w:t>DU</w:t>
      </w:r>
      <w:r w:rsidR="009D2887" w:rsidRPr="00851866">
        <w:rPr>
          <w:rFonts w:ascii="Arial" w:eastAsia="Arial Unicode MS" w:hAnsi="Arial" w:cs="Arial"/>
          <w:sz w:val="24"/>
          <w:szCs w:val="24"/>
          <w:lang w:eastAsia="x-none"/>
        </w:rPr>
        <w:t xml:space="preserve"> </w:t>
      </w:r>
      <w:r w:rsidR="006051B8" w:rsidRPr="00851866">
        <w:rPr>
          <w:rFonts w:ascii="Arial" w:eastAsia="Arial Unicode MS" w:hAnsi="Arial" w:cs="Arial"/>
          <w:sz w:val="24"/>
          <w:szCs w:val="24"/>
          <w:lang w:eastAsia="x-none"/>
        </w:rPr>
        <w:t>JOUR</w:t>
      </w:r>
      <w:r w:rsidR="00A85BD3" w:rsidRPr="00851866">
        <w:rPr>
          <w:rFonts w:ascii="Arial" w:eastAsia="Arial Unicode MS" w:hAnsi="Arial" w:cs="Arial"/>
          <w:sz w:val="24"/>
          <w:szCs w:val="24"/>
          <w:lang w:eastAsia="x-none"/>
        </w:rPr>
        <w:t> </w:t>
      </w:r>
      <w:r w:rsidR="006051B8" w:rsidRPr="00851866">
        <w:rPr>
          <w:rFonts w:ascii="Arial" w:eastAsia="Arial Unicode MS" w:hAnsi="Arial" w:cs="Arial"/>
          <w:sz w:val="24"/>
          <w:szCs w:val="24"/>
          <w:lang w:eastAsia="x-none"/>
        </w:rPr>
        <w:t>:</w:t>
      </w:r>
      <w:r w:rsidR="0088440C">
        <w:rPr>
          <w:rFonts w:ascii="Arial" w:eastAsia="Arial Unicode MS" w:hAnsi="Arial" w:cs="Arial"/>
          <w:sz w:val="24"/>
          <w:szCs w:val="24"/>
          <w:lang w:eastAsia="x-none"/>
        </w:rPr>
        <w:tab/>
      </w:r>
      <w:r w:rsidRPr="00851866">
        <w:rPr>
          <w:rFonts w:ascii="Arial" w:eastAsia="Arial Unicode MS" w:hAnsi="Arial" w:cs="Arial"/>
          <w:sz w:val="24"/>
          <w:szCs w:val="24"/>
          <w:lang w:eastAsia="x-none"/>
        </w:rPr>
        <w:t>ÉLECTION</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DU</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BUREAU</w:t>
      </w:r>
      <w:r w:rsidR="009D2887" w:rsidRPr="00851866">
        <w:rPr>
          <w:rFonts w:ascii="Arial" w:eastAsia="Arial Unicode MS" w:hAnsi="Arial" w:cs="Arial"/>
          <w:sz w:val="24"/>
          <w:szCs w:val="24"/>
          <w:lang w:eastAsia="x-none"/>
        </w:rPr>
        <w:t xml:space="preserve"> </w:t>
      </w:r>
    </w:p>
    <w:p w:rsidR="00C00DBA" w:rsidRPr="00851866" w:rsidRDefault="00C00DBA" w:rsidP="0088440C">
      <w:pPr>
        <w:pStyle w:val="Heading1"/>
        <w:keepNext/>
        <w:jc w:val="both"/>
        <w:rPr>
          <w:rFonts w:ascii="Arial" w:eastAsia="Arial Unicode MS" w:hAnsi="Arial" w:cs="Arial"/>
          <w:sz w:val="24"/>
          <w:szCs w:val="24"/>
          <w:lang w:eastAsia="x-none"/>
        </w:rPr>
      </w:pPr>
    </w:p>
    <w:p w:rsidR="00DF5031" w:rsidRPr="00C00DBA" w:rsidRDefault="00DF5031" w:rsidP="0088440C">
      <w:pPr>
        <w:numPr>
          <w:ilvl w:val="0"/>
          <w:numId w:val="1"/>
        </w:numPr>
        <w:spacing w:after="0" w:line="240" w:lineRule="auto"/>
        <w:ind w:left="0" w:firstLine="0"/>
        <w:jc w:val="both"/>
        <w:outlineLvl w:val="0"/>
        <w:rPr>
          <w:rFonts w:ascii="Arial" w:eastAsia="Times New Roman" w:hAnsi="Arial" w:cs="Arial"/>
          <w:b/>
          <w:bCs/>
          <w:kern w:val="36"/>
          <w:sz w:val="24"/>
          <w:szCs w:val="24"/>
          <w:lang w:eastAsia="fr-FR"/>
        </w:rPr>
      </w:pP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Bureau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été</w:t>
      </w:r>
      <w:r w:rsidR="009D2887" w:rsidRPr="00851866">
        <w:rPr>
          <w:rFonts w:ascii="Arial" w:eastAsia="Times New Roman" w:hAnsi="Arial" w:cs="Arial"/>
          <w:b/>
          <w:bCs/>
          <w:kern w:val="36"/>
          <w:sz w:val="24"/>
          <w:szCs w:val="24"/>
          <w:lang w:eastAsia="fr-FR"/>
        </w:rPr>
        <w:t xml:space="preserve"> </w:t>
      </w:r>
      <w:r w:rsidRPr="00851866">
        <w:rPr>
          <w:rFonts w:ascii="Arial" w:eastAsia="Times New Roman" w:hAnsi="Arial" w:cs="Arial"/>
          <w:kern w:val="36"/>
          <w:sz w:val="24"/>
          <w:szCs w:val="24"/>
          <w:lang w:eastAsia="fr-FR"/>
        </w:rPr>
        <w:t>constitué</w:t>
      </w:r>
      <w:r w:rsidR="009D2887" w:rsidRPr="00851866">
        <w:rPr>
          <w:rFonts w:ascii="Arial" w:eastAsia="Times New Roman" w:hAnsi="Arial" w:cs="Arial"/>
          <w:b/>
          <w:bCs/>
          <w:kern w:val="36"/>
          <w:sz w:val="24"/>
          <w:szCs w:val="24"/>
          <w:lang w:eastAsia="fr-FR"/>
        </w:rPr>
        <w:t xml:space="preserve"> </w:t>
      </w:r>
      <w:r w:rsidRPr="00851866">
        <w:rPr>
          <w:rFonts w:ascii="Arial" w:eastAsia="Times New Roman" w:hAnsi="Arial" w:cs="Arial"/>
          <w:kern w:val="36"/>
          <w:sz w:val="24"/>
          <w:szCs w:val="24"/>
          <w:lang w:eastAsia="fr-FR"/>
        </w:rPr>
        <w:t>comme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suit</w:t>
      </w:r>
      <w:r w:rsidR="00A85BD3" w:rsidRPr="00851866">
        <w:rPr>
          <w:rFonts w:ascii="Arial" w:eastAsia="Times New Roman" w:hAnsi="Arial" w:cs="Arial"/>
          <w:kern w:val="36"/>
          <w:sz w:val="24"/>
          <w:szCs w:val="24"/>
          <w:lang w:eastAsia="fr-FR"/>
        </w:rPr>
        <w:t> </w:t>
      </w:r>
      <w:r w:rsidR="009E65A7" w:rsidRPr="00851866">
        <w:rPr>
          <w:rFonts w:ascii="Arial" w:eastAsia="Times New Roman" w:hAnsi="Arial" w:cs="Arial"/>
          <w:kern w:val="36"/>
          <w:sz w:val="24"/>
          <w:szCs w:val="24"/>
          <w:lang w:eastAsia="fr-FR"/>
        </w:rPr>
        <w:t>:</w:t>
      </w:r>
    </w:p>
    <w:p w:rsidR="00C00DBA" w:rsidRPr="00851866" w:rsidRDefault="00C00DBA" w:rsidP="0088440C">
      <w:pPr>
        <w:spacing w:after="0" w:line="240" w:lineRule="auto"/>
        <w:jc w:val="both"/>
        <w:outlineLvl w:val="0"/>
        <w:rPr>
          <w:rFonts w:ascii="Arial" w:eastAsia="Times New Roman" w:hAnsi="Arial" w:cs="Arial"/>
          <w:b/>
          <w:bCs/>
          <w:kern w:val="36"/>
          <w:sz w:val="24"/>
          <w:szCs w:val="24"/>
          <w:lang w:eastAsia="fr-FR"/>
        </w:rPr>
      </w:pPr>
    </w:p>
    <w:tbl>
      <w:tblPr>
        <w:tblW w:w="4650" w:type="dxa"/>
        <w:tblInd w:w="765" w:type="dxa"/>
        <w:tblCellMar>
          <w:top w:w="15" w:type="dxa"/>
          <w:left w:w="15" w:type="dxa"/>
          <w:bottom w:w="15" w:type="dxa"/>
          <w:right w:w="15" w:type="dxa"/>
        </w:tblCellMar>
        <w:tblLook w:val="04A0" w:firstRow="1" w:lastRow="0" w:firstColumn="1" w:lastColumn="0" w:noHBand="0" w:noVBand="1"/>
      </w:tblPr>
      <w:tblGrid>
        <w:gridCol w:w="2775"/>
        <w:gridCol w:w="1875"/>
      </w:tblGrid>
      <w:tr w:rsidR="00E606BF" w:rsidRPr="00851866" w:rsidTr="006B52CE">
        <w:tc>
          <w:tcPr>
            <w:tcW w:w="2775" w:type="dxa"/>
            <w:tcBorders>
              <w:top w:val="nil"/>
              <w:left w:val="nil"/>
              <w:bottom w:val="nil"/>
              <w:right w:val="nil"/>
            </w:tcBorders>
          </w:tcPr>
          <w:p w:rsidR="00E606BF" w:rsidRPr="00851866" w:rsidRDefault="00E606BF" w:rsidP="0088440C">
            <w:pPr>
              <w:pStyle w:val="ListParagraph"/>
              <w:numPr>
                <w:ilvl w:val="0"/>
                <w:numId w:val="26"/>
              </w:numPr>
              <w:tabs>
                <w:tab w:val="left" w:pos="277"/>
              </w:tabs>
              <w:spacing w:after="0" w:line="240" w:lineRule="auto"/>
              <w:ind w:left="0" w:firstLine="0"/>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Président</w:t>
            </w:r>
            <w:r w:rsidR="00A85BD3" w:rsidRPr="00851866">
              <w:rPr>
                <w:rFonts w:ascii="Arial" w:eastAsia="Times New Roman" w:hAnsi="Arial" w:cs="Arial"/>
                <w:sz w:val="24"/>
                <w:szCs w:val="24"/>
                <w:lang w:eastAsia="fr-FR"/>
              </w:rPr>
              <w:t> </w:t>
            </w:r>
            <w:r w:rsidR="00AA0EE3" w:rsidRPr="00851866">
              <w:rPr>
                <w:rFonts w:ascii="Arial" w:eastAsia="Times New Roman" w:hAnsi="Arial" w:cs="Arial"/>
                <w:sz w:val="24"/>
                <w:szCs w:val="24"/>
                <w:lang w:eastAsia="fr-FR"/>
              </w:rPr>
              <w:t>:</w:t>
            </w:r>
          </w:p>
        </w:tc>
        <w:tc>
          <w:tcPr>
            <w:tcW w:w="1875" w:type="dxa"/>
            <w:tcBorders>
              <w:top w:val="nil"/>
              <w:left w:val="nil"/>
              <w:bottom w:val="nil"/>
              <w:right w:val="nil"/>
            </w:tcBorders>
          </w:tcPr>
          <w:p w:rsidR="00E606BF" w:rsidRPr="00851866" w:rsidRDefault="00E606BF" w:rsidP="0088440C">
            <w:pPr>
              <w:spacing w:after="0" w:line="240" w:lineRule="auto"/>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Zimbabwe</w:t>
            </w:r>
            <w:r w:rsidR="006051B8" w:rsidRPr="00851866">
              <w:rPr>
                <w:rFonts w:ascii="Arial" w:eastAsia="Times New Roman" w:hAnsi="Arial" w:cs="Arial"/>
                <w:sz w:val="24"/>
                <w:szCs w:val="24"/>
                <w:lang w:eastAsia="fr-FR"/>
              </w:rPr>
              <w:t> </w:t>
            </w:r>
            <w:r w:rsidRPr="00851866">
              <w:rPr>
                <w:rFonts w:ascii="Arial" w:eastAsia="Times New Roman" w:hAnsi="Arial" w:cs="Arial"/>
                <w:sz w:val="24"/>
                <w:szCs w:val="24"/>
                <w:lang w:eastAsia="fr-FR"/>
              </w:rPr>
              <w:t>;</w:t>
            </w:r>
            <w:r w:rsidR="009D2887" w:rsidRPr="00851866">
              <w:rPr>
                <w:rFonts w:ascii="Arial" w:eastAsia="Times New Roman" w:hAnsi="Arial" w:cs="Arial"/>
                <w:sz w:val="24"/>
                <w:szCs w:val="24"/>
                <w:lang w:eastAsia="fr-FR"/>
              </w:rPr>
              <w:t xml:space="preserve"> </w:t>
            </w:r>
          </w:p>
        </w:tc>
      </w:tr>
      <w:tr w:rsidR="00E606BF" w:rsidRPr="00851866" w:rsidTr="006B52CE">
        <w:tc>
          <w:tcPr>
            <w:tcW w:w="2775" w:type="dxa"/>
            <w:tcBorders>
              <w:top w:val="nil"/>
              <w:left w:val="nil"/>
              <w:bottom w:val="nil"/>
              <w:right w:val="nil"/>
            </w:tcBorders>
            <w:hideMark/>
          </w:tcPr>
          <w:p w:rsidR="00E606BF" w:rsidRPr="00851866" w:rsidRDefault="00E606BF" w:rsidP="0088440C">
            <w:pPr>
              <w:pStyle w:val="ListParagraph"/>
              <w:numPr>
                <w:ilvl w:val="0"/>
                <w:numId w:val="26"/>
              </w:numPr>
              <w:tabs>
                <w:tab w:val="left" w:pos="277"/>
              </w:tabs>
              <w:spacing w:after="0" w:line="240" w:lineRule="auto"/>
              <w:ind w:left="0" w:firstLine="0"/>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Vice-président</w:t>
            </w:r>
            <w:r w:rsidR="00A85BD3" w:rsidRPr="00851866">
              <w:rPr>
                <w:rFonts w:ascii="Arial" w:eastAsia="Times New Roman" w:hAnsi="Arial" w:cs="Arial"/>
                <w:sz w:val="24"/>
                <w:szCs w:val="24"/>
                <w:lang w:eastAsia="fr-FR"/>
              </w:rPr>
              <w:t> </w:t>
            </w:r>
            <w:r w:rsidR="00AA0EE3" w:rsidRPr="00851866">
              <w:rPr>
                <w:rFonts w:ascii="Arial" w:eastAsia="Times New Roman" w:hAnsi="Arial" w:cs="Arial"/>
                <w:sz w:val="24"/>
                <w:szCs w:val="24"/>
                <w:lang w:eastAsia="fr-FR"/>
              </w:rPr>
              <w:t>:</w:t>
            </w:r>
          </w:p>
        </w:tc>
        <w:tc>
          <w:tcPr>
            <w:tcW w:w="1875" w:type="dxa"/>
            <w:tcBorders>
              <w:top w:val="nil"/>
              <w:left w:val="nil"/>
              <w:bottom w:val="nil"/>
              <w:right w:val="nil"/>
            </w:tcBorders>
            <w:hideMark/>
          </w:tcPr>
          <w:p w:rsidR="00E606BF" w:rsidRPr="00851866" w:rsidRDefault="00E606BF" w:rsidP="0088440C">
            <w:pPr>
              <w:spacing w:after="0" w:line="240" w:lineRule="auto"/>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Cameroun</w:t>
            </w:r>
            <w:r w:rsidR="006051B8" w:rsidRPr="00851866">
              <w:rPr>
                <w:rFonts w:ascii="Arial" w:eastAsia="Times New Roman" w:hAnsi="Arial" w:cs="Arial"/>
                <w:sz w:val="24"/>
                <w:szCs w:val="24"/>
                <w:lang w:eastAsia="fr-FR"/>
              </w:rPr>
              <w:t> </w:t>
            </w:r>
            <w:r w:rsidRPr="00851866">
              <w:rPr>
                <w:rFonts w:ascii="Arial" w:eastAsia="Times New Roman" w:hAnsi="Arial" w:cs="Arial"/>
                <w:sz w:val="24"/>
                <w:szCs w:val="24"/>
                <w:lang w:eastAsia="fr-FR"/>
              </w:rPr>
              <w:t>;</w:t>
            </w:r>
          </w:p>
        </w:tc>
      </w:tr>
      <w:tr w:rsidR="00E606BF" w:rsidRPr="00851866" w:rsidTr="006B52CE">
        <w:tc>
          <w:tcPr>
            <w:tcW w:w="2775" w:type="dxa"/>
            <w:tcBorders>
              <w:top w:val="nil"/>
              <w:left w:val="nil"/>
              <w:bottom w:val="nil"/>
              <w:right w:val="nil"/>
            </w:tcBorders>
            <w:hideMark/>
          </w:tcPr>
          <w:p w:rsidR="00E606BF" w:rsidRPr="00851866" w:rsidRDefault="00E606BF" w:rsidP="0088440C">
            <w:pPr>
              <w:pStyle w:val="ListParagraph"/>
              <w:numPr>
                <w:ilvl w:val="0"/>
                <w:numId w:val="26"/>
              </w:numPr>
              <w:tabs>
                <w:tab w:val="left" w:pos="277"/>
              </w:tabs>
              <w:spacing w:after="0" w:line="240" w:lineRule="auto"/>
              <w:ind w:left="0" w:firstLine="0"/>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Rapporteur</w:t>
            </w:r>
            <w:r w:rsidR="00A85BD3" w:rsidRPr="00851866">
              <w:rPr>
                <w:rFonts w:ascii="Arial" w:eastAsia="Times New Roman" w:hAnsi="Arial" w:cs="Arial"/>
                <w:sz w:val="24"/>
                <w:szCs w:val="24"/>
                <w:lang w:eastAsia="fr-FR"/>
              </w:rPr>
              <w:t> </w:t>
            </w:r>
            <w:r w:rsidR="00AA0EE3" w:rsidRPr="00851866">
              <w:rPr>
                <w:rFonts w:ascii="Arial" w:eastAsia="Times New Roman" w:hAnsi="Arial" w:cs="Arial"/>
                <w:sz w:val="24"/>
                <w:szCs w:val="24"/>
                <w:lang w:eastAsia="fr-FR"/>
              </w:rPr>
              <w:t>:</w:t>
            </w:r>
          </w:p>
        </w:tc>
        <w:tc>
          <w:tcPr>
            <w:tcW w:w="1875" w:type="dxa"/>
            <w:tcBorders>
              <w:top w:val="nil"/>
              <w:left w:val="nil"/>
              <w:bottom w:val="nil"/>
              <w:right w:val="nil"/>
            </w:tcBorders>
            <w:hideMark/>
          </w:tcPr>
          <w:p w:rsidR="00E606BF" w:rsidRPr="00851866" w:rsidRDefault="00E606BF" w:rsidP="0088440C">
            <w:pPr>
              <w:spacing w:after="0" w:line="240" w:lineRule="auto"/>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Comores</w:t>
            </w:r>
            <w:r w:rsidR="006051B8" w:rsidRPr="00851866">
              <w:rPr>
                <w:rFonts w:ascii="Arial" w:eastAsia="Times New Roman" w:hAnsi="Arial" w:cs="Arial"/>
                <w:sz w:val="24"/>
                <w:szCs w:val="24"/>
                <w:lang w:eastAsia="fr-FR"/>
              </w:rPr>
              <w:t> </w:t>
            </w:r>
            <w:r w:rsidR="006B52CE" w:rsidRPr="00851866">
              <w:rPr>
                <w:rFonts w:ascii="Arial" w:eastAsia="Times New Roman" w:hAnsi="Arial" w:cs="Arial"/>
                <w:sz w:val="24"/>
                <w:szCs w:val="24"/>
                <w:lang w:eastAsia="fr-FR"/>
              </w:rPr>
              <w:t>;</w:t>
            </w:r>
          </w:p>
        </w:tc>
      </w:tr>
      <w:tr w:rsidR="00E606BF" w:rsidRPr="00851866" w:rsidTr="006B52CE">
        <w:tc>
          <w:tcPr>
            <w:tcW w:w="2775" w:type="dxa"/>
            <w:tcBorders>
              <w:top w:val="nil"/>
              <w:left w:val="nil"/>
              <w:bottom w:val="nil"/>
              <w:right w:val="nil"/>
            </w:tcBorders>
          </w:tcPr>
          <w:p w:rsidR="00E606BF" w:rsidRPr="00851866" w:rsidRDefault="00E606BF" w:rsidP="0088440C">
            <w:pPr>
              <w:pStyle w:val="ListParagraph"/>
              <w:numPr>
                <w:ilvl w:val="0"/>
                <w:numId w:val="26"/>
              </w:numPr>
              <w:tabs>
                <w:tab w:val="left" w:pos="277"/>
              </w:tabs>
              <w:spacing w:after="0" w:line="240" w:lineRule="auto"/>
              <w:ind w:left="0" w:firstLine="0"/>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Amis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du</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président.</w:t>
            </w:r>
          </w:p>
        </w:tc>
        <w:tc>
          <w:tcPr>
            <w:tcW w:w="1875" w:type="dxa"/>
            <w:tcBorders>
              <w:top w:val="nil"/>
              <w:left w:val="nil"/>
              <w:bottom w:val="nil"/>
              <w:right w:val="nil"/>
            </w:tcBorders>
          </w:tcPr>
          <w:p w:rsidR="00E606BF" w:rsidRPr="00851866" w:rsidRDefault="00E606BF" w:rsidP="0088440C">
            <w:pPr>
              <w:spacing w:after="0" w:line="240" w:lineRule="auto"/>
              <w:jc w:val="both"/>
              <w:rPr>
                <w:rFonts w:ascii="Arial" w:eastAsia="Times New Roman" w:hAnsi="Arial" w:cs="Arial"/>
                <w:sz w:val="24"/>
                <w:szCs w:val="24"/>
                <w:lang w:eastAsia="fr-FR"/>
              </w:rPr>
            </w:pPr>
          </w:p>
        </w:tc>
      </w:tr>
    </w:tbl>
    <w:p w:rsidR="00E606BF" w:rsidRPr="00851866" w:rsidRDefault="00E606BF" w:rsidP="0088440C">
      <w:pPr>
        <w:pStyle w:val="ListParagraph"/>
        <w:spacing w:after="0" w:line="240" w:lineRule="auto"/>
        <w:ind w:left="1440"/>
        <w:jc w:val="both"/>
        <w:rPr>
          <w:rFonts w:ascii="Arial" w:eastAsia="Times New Roman" w:hAnsi="Arial" w:cs="Arial"/>
          <w:sz w:val="24"/>
          <w:szCs w:val="24"/>
          <w:lang w:eastAsia="fr-FR"/>
        </w:rPr>
      </w:pPr>
    </w:p>
    <w:tbl>
      <w:tblPr>
        <w:tblW w:w="6520" w:type="dxa"/>
        <w:tblInd w:w="795" w:type="dxa"/>
        <w:tblCellMar>
          <w:top w:w="15" w:type="dxa"/>
          <w:left w:w="15" w:type="dxa"/>
          <w:bottom w:w="15" w:type="dxa"/>
          <w:right w:w="15" w:type="dxa"/>
        </w:tblCellMar>
        <w:tblLook w:val="04A0" w:firstRow="1" w:lastRow="0" w:firstColumn="1" w:lastColumn="0" w:noHBand="0" w:noVBand="1"/>
      </w:tblPr>
      <w:tblGrid>
        <w:gridCol w:w="255"/>
        <w:gridCol w:w="3990"/>
        <w:gridCol w:w="2275"/>
      </w:tblGrid>
      <w:tr w:rsidR="00E606BF" w:rsidRPr="00851866" w:rsidTr="00AA0EE3">
        <w:tc>
          <w:tcPr>
            <w:tcW w:w="255" w:type="dxa"/>
            <w:tcBorders>
              <w:top w:val="nil"/>
              <w:left w:val="nil"/>
              <w:bottom w:val="nil"/>
              <w:right w:val="nil"/>
            </w:tcBorders>
          </w:tcPr>
          <w:p w:rsidR="00E606BF" w:rsidRPr="00851866" w:rsidRDefault="00E606BF" w:rsidP="0088440C">
            <w:pPr>
              <w:pStyle w:val="ListParagraph"/>
              <w:numPr>
                <w:ilvl w:val="0"/>
                <w:numId w:val="13"/>
              </w:numPr>
              <w:spacing w:after="0" w:line="240" w:lineRule="auto"/>
              <w:ind w:left="75" w:right="101" w:firstLine="0"/>
              <w:contextualSpacing w:val="0"/>
              <w:rPr>
                <w:rFonts w:ascii="Arial" w:eastAsia="Times New Roman" w:hAnsi="Arial" w:cs="Arial"/>
                <w:b/>
                <w:sz w:val="24"/>
                <w:szCs w:val="24"/>
                <w:lang w:eastAsia="fr-FR"/>
              </w:rPr>
            </w:pPr>
            <w:bookmarkStart w:id="1" w:name="table01"/>
            <w:bookmarkEnd w:id="1"/>
          </w:p>
        </w:tc>
        <w:tc>
          <w:tcPr>
            <w:tcW w:w="3990" w:type="dxa"/>
            <w:tcBorders>
              <w:top w:val="nil"/>
              <w:left w:val="nil"/>
              <w:bottom w:val="nil"/>
              <w:right w:val="nil"/>
            </w:tcBorders>
          </w:tcPr>
          <w:p w:rsidR="00E606BF" w:rsidRPr="00851866" w:rsidRDefault="00E606BF" w:rsidP="0088440C">
            <w:pPr>
              <w:spacing w:after="0" w:line="240" w:lineRule="auto"/>
              <w:ind w:left="100" w:right="101"/>
              <w:rPr>
                <w:rFonts w:ascii="Arial" w:eastAsia="Times New Roman" w:hAnsi="Arial" w:cs="Arial"/>
                <w:sz w:val="24"/>
                <w:szCs w:val="24"/>
                <w:lang w:eastAsia="fr-FR"/>
              </w:rPr>
            </w:pPr>
            <w:r w:rsidRPr="00851866">
              <w:rPr>
                <w:rFonts w:ascii="Arial" w:eastAsia="Times New Roman" w:hAnsi="Arial" w:cs="Arial"/>
                <w:sz w:val="24"/>
                <w:szCs w:val="24"/>
                <w:lang w:eastAsia="fr-FR"/>
              </w:rPr>
              <w:t>Région</w:t>
            </w:r>
            <w:r w:rsidR="009D2887" w:rsidRPr="00851866">
              <w:rPr>
                <w:rFonts w:ascii="Arial" w:eastAsia="Times New Roman" w:hAnsi="Arial" w:cs="Arial"/>
                <w:sz w:val="24"/>
                <w:szCs w:val="24"/>
                <w:lang w:eastAsia="fr-FR"/>
              </w:rPr>
              <w:t xml:space="preserve"> </w:t>
            </w:r>
            <w:r w:rsidR="00DA58C0" w:rsidRPr="00851866">
              <w:rPr>
                <w:rFonts w:ascii="Arial" w:eastAsia="Times New Roman" w:hAnsi="Arial" w:cs="Arial"/>
                <w:sz w:val="24"/>
                <w:szCs w:val="24"/>
                <w:lang w:eastAsia="fr-FR"/>
              </w:rPr>
              <w:t>o</w:t>
            </w:r>
            <w:r w:rsidRPr="00851866">
              <w:rPr>
                <w:rFonts w:ascii="Arial" w:eastAsia="Times New Roman" w:hAnsi="Arial" w:cs="Arial"/>
                <w:sz w:val="24"/>
                <w:szCs w:val="24"/>
                <w:lang w:eastAsia="fr-FR"/>
              </w:rPr>
              <w:t>uest</w:t>
            </w:r>
            <w:r w:rsidR="009D2887" w:rsidRPr="00851866">
              <w:rPr>
                <w:rFonts w:ascii="Arial" w:eastAsia="Times New Roman" w:hAnsi="Arial" w:cs="Arial"/>
                <w:sz w:val="24"/>
                <w:szCs w:val="24"/>
                <w:lang w:eastAsia="fr-FR"/>
              </w:rPr>
              <w:t xml:space="preserve"> </w:t>
            </w:r>
            <w:r w:rsidR="006051B8"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00DA58C0" w:rsidRPr="00851866">
              <w:rPr>
                <w:rFonts w:ascii="Arial" w:eastAsia="Times New Roman" w:hAnsi="Arial" w:cs="Arial"/>
                <w:sz w:val="24"/>
                <w:szCs w:val="24"/>
                <w:lang w:eastAsia="fr-FR"/>
              </w:rPr>
              <w:t>c</w:t>
            </w:r>
            <w:r w:rsidRPr="00851866">
              <w:rPr>
                <w:rFonts w:ascii="Arial" w:eastAsia="Times New Roman" w:hAnsi="Arial" w:cs="Arial"/>
                <w:sz w:val="24"/>
                <w:szCs w:val="24"/>
                <w:lang w:eastAsia="fr-FR"/>
              </w:rPr>
              <w:t>entre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OMD</w:t>
            </w:r>
            <w:r w:rsidR="00A85BD3" w:rsidRPr="00851866">
              <w:rPr>
                <w:rFonts w:ascii="Arial" w:eastAsia="Times New Roman" w:hAnsi="Arial" w:cs="Arial"/>
                <w:sz w:val="24"/>
                <w:szCs w:val="24"/>
                <w:lang w:eastAsia="fr-FR"/>
              </w:rPr>
              <w:t> </w:t>
            </w:r>
            <w:r w:rsidR="00AA0EE3" w:rsidRPr="00851866">
              <w:rPr>
                <w:rFonts w:ascii="Arial" w:eastAsia="Times New Roman" w:hAnsi="Arial" w:cs="Arial"/>
                <w:sz w:val="24"/>
                <w:szCs w:val="24"/>
                <w:lang w:eastAsia="fr-FR"/>
              </w:rPr>
              <w:t>:</w:t>
            </w:r>
          </w:p>
        </w:tc>
        <w:tc>
          <w:tcPr>
            <w:tcW w:w="2275" w:type="dxa"/>
            <w:tcBorders>
              <w:top w:val="nil"/>
              <w:left w:val="nil"/>
              <w:bottom w:val="nil"/>
              <w:right w:val="nil"/>
            </w:tcBorders>
          </w:tcPr>
          <w:p w:rsidR="00E606BF" w:rsidRPr="00851866" w:rsidRDefault="00E606BF" w:rsidP="0088440C">
            <w:pPr>
              <w:spacing w:after="0" w:line="240" w:lineRule="auto"/>
              <w:ind w:left="100" w:right="101"/>
              <w:rPr>
                <w:rFonts w:ascii="Arial" w:eastAsia="Times New Roman" w:hAnsi="Arial" w:cs="Arial"/>
                <w:sz w:val="24"/>
                <w:szCs w:val="24"/>
                <w:lang w:eastAsia="fr-FR"/>
              </w:rPr>
            </w:pPr>
            <w:r w:rsidRPr="00851866">
              <w:rPr>
                <w:rFonts w:ascii="Arial" w:eastAsia="Times New Roman" w:hAnsi="Arial" w:cs="Arial"/>
                <w:sz w:val="24"/>
                <w:szCs w:val="24"/>
                <w:lang w:eastAsia="fr-FR"/>
              </w:rPr>
              <w:t>Côte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w:t>
            </w:r>
            <w:r w:rsidR="00A85BD3"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Ivoire</w:t>
            </w:r>
            <w:r w:rsidR="006051B8" w:rsidRPr="00851866">
              <w:rPr>
                <w:rFonts w:ascii="Arial" w:eastAsia="Times New Roman" w:hAnsi="Arial" w:cs="Arial"/>
                <w:sz w:val="24"/>
                <w:szCs w:val="24"/>
                <w:lang w:eastAsia="fr-FR"/>
              </w:rPr>
              <w:t> </w:t>
            </w:r>
            <w:r w:rsidR="006B52CE" w:rsidRPr="00851866">
              <w:rPr>
                <w:rFonts w:ascii="Arial" w:eastAsia="Times New Roman" w:hAnsi="Arial" w:cs="Arial"/>
                <w:sz w:val="24"/>
                <w:szCs w:val="24"/>
                <w:lang w:eastAsia="fr-FR"/>
              </w:rPr>
              <w:t>;</w:t>
            </w:r>
          </w:p>
        </w:tc>
      </w:tr>
      <w:tr w:rsidR="00DF5031" w:rsidRPr="00851866" w:rsidTr="00AA0EE3">
        <w:tc>
          <w:tcPr>
            <w:tcW w:w="255" w:type="dxa"/>
            <w:tcBorders>
              <w:top w:val="nil"/>
              <w:left w:val="nil"/>
              <w:bottom w:val="nil"/>
              <w:right w:val="nil"/>
            </w:tcBorders>
          </w:tcPr>
          <w:p w:rsidR="00DF5031" w:rsidRPr="00851866" w:rsidRDefault="00DF5031" w:rsidP="0088440C">
            <w:pPr>
              <w:pStyle w:val="ListParagraph"/>
              <w:numPr>
                <w:ilvl w:val="0"/>
                <w:numId w:val="13"/>
              </w:numPr>
              <w:spacing w:after="0" w:line="240" w:lineRule="auto"/>
              <w:ind w:left="75" w:right="101" w:firstLine="0"/>
              <w:contextualSpacing w:val="0"/>
              <w:rPr>
                <w:rFonts w:ascii="Arial" w:eastAsia="Times New Roman" w:hAnsi="Arial" w:cs="Arial"/>
                <w:b/>
                <w:sz w:val="24"/>
                <w:szCs w:val="24"/>
                <w:lang w:eastAsia="fr-FR"/>
              </w:rPr>
            </w:pPr>
          </w:p>
        </w:tc>
        <w:tc>
          <w:tcPr>
            <w:tcW w:w="3990" w:type="dxa"/>
            <w:tcBorders>
              <w:top w:val="nil"/>
              <w:left w:val="nil"/>
              <w:bottom w:val="nil"/>
              <w:right w:val="nil"/>
            </w:tcBorders>
            <w:hideMark/>
          </w:tcPr>
          <w:p w:rsidR="00DF5031" w:rsidRPr="00851866" w:rsidRDefault="00DF5031" w:rsidP="0088440C">
            <w:pPr>
              <w:spacing w:after="0" w:line="240" w:lineRule="auto"/>
              <w:ind w:left="100" w:right="101"/>
              <w:rPr>
                <w:rFonts w:ascii="Arial" w:eastAsia="Times New Roman" w:hAnsi="Arial" w:cs="Arial"/>
                <w:sz w:val="24"/>
                <w:szCs w:val="24"/>
                <w:lang w:eastAsia="fr-FR"/>
              </w:rPr>
            </w:pPr>
            <w:r w:rsidRPr="00851866">
              <w:rPr>
                <w:rFonts w:ascii="Arial" w:eastAsia="Times New Roman" w:hAnsi="Arial" w:cs="Arial"/>
                <w:sz w:val="24"/>
                <w:szCs w:val="24"/>
                <w:lang w:eastAsia="fr-FR"/>
              </w:rPr>
              <w:t>Région</w:t>
            </w:r>
            <w:r w:rsidR="009D2887" w:rsidRPr="00851866">
              <w:rPr>
                <w:rFonts w:ascii="Arial" w:eastAsia="Times New Roman" w:hAnsi="Arial" w:cs="Arial"/>
                <w:sz w:val="24"/>
                <w:szCs w:val="24"/>
                <w:lang w:eastAsia="fr-FR"/>
              </w:rPr>
              <w:t xml:space="preserve"> </w:t>
            </w:r>
            <w:r w:rsidR="00DA58C0" w:rsidRPr="00851866">
              <w:rPr>
                <w:rFonts w:ascii="Arial" w:eastAsia="Times New Roman" w:hAnsi="Arial" w:cs="Arial"/>
                <w:sz w:val="24"/>
                <w:szCs w:val="24"/>
                <w:lang w:eastAsia="fr-FR"/>
              </w:rPr>
              <w:t>e</w:t>
            </w:r>
            <w:r w:rsidRPr="00851866">
              <w:rPr>
                <w:rFonts w:ascii="Arial" w:eastAsia="Times New Roman" w:hAnsi="Arial" w:cs="Arial"/>
                <w:sz w:val="24"/>
                <w:szCs w:val="24"/>
                <w:lang w:eastAsia="fr-FR"/>
              </w:rPr>
              <w:t>st</w:t>
            </w:r>
            <w:r w:rsidR="009D2887" w:rsidRPr="00851866">
              <w:rPr>
                <w:rFonts w:ascii="Arial" w:eastAsia="Times New Roman" w:hAnsi="Arial" w:cs="Arial"/>
                <w:sz w:val="24"/>
                <w:szCs w:val="24"/>
                <w:lang w:eastAsia="fr-FR"/>
              </w:rPr>
              <w:t xml:space="preserve"> </w:t>
            </w:r>
            <w:r w:rsidR="006051B8"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00DA58C0" w:rsidRPr="00851866">
              <w:rPr>
                <w:rFonts w:ascii="Arial" w:eastAsia="Times New Roman" w:hAnsi="Arial" w:cs="Arial"/>
                <w:sz w:val="24"/>
                <w:szCs w:val="24"/>
                <w:lang w:eastAsia="fr-FR"/>
              </w:rPr>
              <w:t>s</w:t>
            </w:r>
            <w:r w:rsidRPr="00851866">
              <w:rPr>
                <w:rFonts w:ascii="Arial" w:eastAsia="Times New Roman" w:hAnsi="Arial" w:cs="Arial"/>
                <w:sz w:val="24"/>
                <w:szCs w:val="24"/>
                <w:lang w:eastAsia="fr-FR"/>
              </w:rPr>
              <w:t>ud</w:t>
            </w:r>
            <w:r w:rsidR="009D2887" w:rsidRPr="00851866">
              <w:rPr>
                <w:rFonts w:ascii="Arial" w:eastAsia="Times New Roman" w:hAnsi="Arial" w:cs="Arial"/>
                <w:sz w:val="24"/>
                <w:szCs w:val="24"/>
                <w:lang w:eastAsia="fr-FR"/>
              </w:rPr>
              <w:t xml:space="preserve"> </w:t>
            </w:r>
            <w:r w:rsidR="00E606BF"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E606BF"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00E606BF" w:rsidRPr="00851866">
              <w:rPr>
                <w:rFonts w:ascii="Arial" w:eastAsia="Times New Roman" w:hAnsi="Arial" w:cs="Arial"/>
                <w:sz w:val="24"/>
                <w:szCs w:val="24"/>
                <w:lang w:eastAsia="fr-FR"/>
              </w:rPr>
              <w:t>OMD</w:t>
            </w:r>
            <w:r w:rsidR="00A85BD3" w:rsidRPr="00851866">
              <w:rPr>
                <w:rFonts w:ascii="Arial" w:eastAsia="Times New Roman" w:hAnsi="Arial" w:cs="Arial"/>
                <w:sz w:val="24"/>
                <w:szCs w:val="24"/>
                <w:lang w:eastAsia="fr-FR"/>
              </w:rPr>
              <w:t> </w:t>
            </w:r>
            <w:r w:rsidR="00AA0EE3" w:rsidRPr="00851866">
              <w:rPr>
                <w:rFonts w:ascii="Arial" w:eastAsia="Times New Roman" w:hAnsi="Arial" w:cs="Arial"/>
                <w:sz w:val="24"/>
                <w:szCs w:val="24"/>
                <w:lang w:eastAsia="fr-FR"/>
              </w:rPr>
              <w:t>:</w:t>
            </w:r>
          </w:p>
        </w:tc>
        <w:tc>
          <w:tcPr>
            <w:tcW w:w="2275" w:type="dxa"/>
            <w:tcBorders>
              <w:top w:val="nil"/>
              <w:left w:val="nil"/>
              <w:bottom w:val="nil"/>
              <w:right w:val="nil"/>
            </w:tcBorders>
            <w:hideMark/>
          </w:tcPr>
          <w:p w:rsidR="00DF5031" w:rsidRPr="00851866" w:rsidRDefault="00DF5031" w:rsidP="0088440C">
            <w:pPr>
              <w:spacing w:after="0" w:line="240" w:lineRule="auto"/>
              <w:ind w:left="100" w:right="101"/>
              <w:rPr>
                <w:rFonts w:ascii="Arial" w:eastAsia="Times New Roman" w:hAnsi="Arial" w:cs="Arial"/>
                <w:sz w:val="24"/>
                <w:szCs w:val="24"/>
                <w:lang w:eastAsia="fr-FR"/>
              </w:rPr>
            </w:pPr>
            <w:r w:rsidRPr="00851866">
              <w:rPr>
                <w:rFonts w:ascii="Arial" w:eastAsia="Times New Roman" w:hAnsi="Arial" w:cs="Arial"/>
                <w:sz w:val="24"/>
                <w:szCs w:val="24"/>
                <w:lang w:eastAsia="fr-FR"/>
              </w:rPr>
              <w:t>Afrique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du</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Sud</w:t>
            </w:r>
            <w:r w:rsidR="006051B8" w:rsidRPr="00851866">
              <w:rPr>
                <w:rFonts w:ascii="Arial" w:eastAsia="Times New Roman" w:hAnsi="Arial" w:cs="Arial"/>
                <w:sz w:val="24"/>
                <w:szCs w:val="24"/>
                <w:lang w:eastAsia="fr-FR"/>
              </w:rPr>
              <w:t> </w:t>
            </w:r>
            <w:r w:rsidR="006B52CE" w:rsidRPr="00851866">
              <w:rPr>
                <w:rFonts w:ascii="Arial" w:eastAsia="Times New Roman" w:hAnsi="Arial" w:cs="Arial"/>
                <w:sz w:val="24"/>
                <w:szCs w:val="24"/>
                <w:lang w:eastAsia="fr-FR"/>
              </w:rPr>
              <w:t>;</w:t>
            </w:r>
            <w:r w:rsidR="009D2887" w:rsidRPr="00851866">
              <w:rPr>
                <w:rFonts w:ascii="Arial" w:eastAsia="Times New Roman" w:hAnsi="Arial" w:cs="Arial"/>
                <w:sz w:val="24"/>
                <w:szCs w:val="24"/>
                <w:lang w:eastAsia="fr-FR"/>
              </w:rPr>
              <w:t xml:space="preserve"> </w:t>
            </w:r>
          </w:p>
        </w:tc>
      </w:tr>
      <w:tr w:rsidR="00DF5031" w:rsidRPr="00851866" w:rsidTr="00AA0EE3">
        <w:tc>
          <w:tcPr>
            <w:tcW w:w="255" w:type="dxa"/>
            <w:tcBorders>
              <w:top w:val="nil"/>
              <w:left w:val="nil"/>
              <w:bottom w:val="nil"/>
              <w:right w:val="nil"/>
            </w:tcBorders>
          </w:tcPr>
          <w:p w:rsidR="00DF5031" w:rsidRPr="00851866" w:rsidRDefault="00DF5031" w:rsidP="0088440C">
            <w:pPr>
              <w:pStyle w:val="ListParagraph"/>
              <w:numPr>
                <w:ilvl w:val="0"/>
                <w:numId w:val="13"/>
              </w:numPr>
              <w:spacing w:after="0" w:line="240" w:lineRule="auto"/>
              <w:ind w:left="75" w:right="101" w:firstLine="0"/>
              <w:contextualSpacing w:val="0"/>
              <w:rPr>
                <w:rFonts w:ascii="Arial" w:eastAsia="Times New Roman" w:hAnsi="Arial" w:cs="Arial"/>
                <w:b/>
                <w:sz w:val="24"/>
                <w:szCs w:val="24"/>
                <w:lang w:eastAsia="fr-FR"/>
              </w:rPr>
            </w:pPr>
          </w:p>
        </w:tc>
        <w:tc>
          <w:tcPr>
            <w:tcW w:w="3990" w:type="dxa"/>
            <w:tcBorders>
              <w:top w:val="nil"/>
              <w:left w:val="nil"/>
              <w:bottom w:val="nil"/>
              <w:right w:val="nil"/>
            </w:tcBorders>
            <w:hideMark/>
          </w:tcPr>
          <w:p w:rsidR="00DF5031" w:rsidRPr="00851866" w:rsidRDefault="00DF5031" w:rsidP="0088440C">
            <w:pPr>
              <w:spacing w:after="0" w:line="240" w:lineRule="auto"/>
              <w:ind w:left="100" w:right="101"/>
              <w:rPr>
                <w:rFonts w:ascii="Arial" w:eastAsia="Times New Roman" w:hAnsi="Arial" w:cs="Arial"/>
                <w:sz w:val="24"/>
                <w:szCs w:val="24"/>
                <w:lang w:eastAsia="fr-FR"/>
              </w:rPr>
            </w:pPr>
            <w:r w:rsidRPr="00851866">
              <w:rPr>
                <w:rFonts w:ascii="Arial" w:eastAsia="Times New Roman" w:hAnsi="Arial" w:cs="Arial"/>
                <w:sz w:val="24"/>
                <w:szCs w:val="24"/>
                <w:lang w:eastAsia="fr-FR"/>
              </w:rPr>
              <w:t>Région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du</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Nord</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OMD</w:t>
            </w:r>
            <w:r w:rsidR="00A85BD3" w:rsidRPr="00851866">
              <w:rPr>
                <w:rFonts w:ascii="Arial" w:eastAsia="Times New Roman" w:hAnsi="Arial" w:cs="Arial"/>
                <w:sz w:val="24"/>
                <w:szCs w:val="24"/>
                <w:lang w:eastAsia="fr-FR"/>
              </w:rPr>
              <w:t> </w:t>
            </w:r>
            <w:r w:rsidR="00AA0EE3" w:rsidRPr="00851866">
              <w:rPr>
                <w:rFonts w:ascii="Arial" w:eastAsia="Times New Roman" w:hAnsi="Arial" w:cs="Arial"/>
                <w:sz w:val="24"/>
                <w:szCs w:val="24"/>
                <w:lang w:eastAsia="fr-FR"/>
              </w:rPr>
              <w:t>:</w:t>
            </w:r>
          </w:p>
        </w:tc>
        <w:tc>
          <w:tcPr>
            <w:tcW w:w="2275" w:type="dxa"/>
            <w:tcBorders>
              <w:top w:val="nil"/>
              <w:left w:val="nil"/>
              <w:bottom w:val="nil"/>
              <w:right w:val="nil"/>
            </w:tcBorders>
            <w:hideMark/>
          </w:tcPr>
          <w:p w:rsidR="00DF5031" w:rsidRPr="00851866" w:rsidRDefault="006B52CE" w:rsidP="0088440C">
            <w:pPr>
              <w:spacing w:after="0" w:line="240" w:lineRule="auto"/>
              <w:ind w:left="100" w:right="101"/>
              <w:rPr>
                <w:rFonts w:ascii="Arial" w:eastAsia="Times New Roman" w:hAnsi="Arial" w:cs="Arial"/>
                <w:sz w:val="24"/>
                <w:szCs w:val="24"/>
                <w:lang w:eastAsia="fr-FR"/>
              </w:rPr>
            </w:pPr>
            <w:r w:rsidRPr="00851866">
              <w:rPr>
                <w:rFonts w:ascii="Arial" w:eastAsia="Times New Roman" w:hAnsi="Arial" w:cs="Arial"/>
                <w:sz w:val="24"/>
                <w:szCs w:val="24"/>
                <w:lang w:eastAsia="fr-FR"/>
              </w:rPr>
              <w:t>Algérie.</w:t>
            </w:r>
          </w:p>
        </w:tc>
      </w:tr>
    </w:tbl>
    <w:p w:rsidR="00C00DBA" w:rsidRDefault="00C00DBA" w:rsidP="0088440C">
      <w:pPr>
        <w:pStyle w:val="Heading1"/>
        <w:keepNext/>
        <w:jc w:val="both"/>
        <w:rPr>
          <w:rFonts w:ascii="Arial" w:eastAsia="Arial Unicode MS" w:hAnsi="Arial" w:cs="Arial"/>
          <w:sz w:val="24"/>
          <w:szCs w:val="24"/>
          <w:lang w:eastAsia="x-none"/>
        </w:rPr>
      </w:pPr>
    </w:p>
    <w:p w:rsidR="00DF5031" w:rsidRDefault="00DF5031" w:rsidP="0088440C">
      <w:pPr>
        <w:pStyle w:val="Heading1"/>
        <w:keepNext/>
        <w:jc w:val="both"/>
        <w:rPr>
          <w:rFonts w:ascii="Arial" w:eastAsia="Arial Unicode MS" w:hAnsi="Arial" w:cs="Arial"/>
          <w:sz w:val="24"/>
          <w:szCs w:val="24"/>
          <w:lang w:eastAsia="x-none"/>
        </w:rPr>
      </w:pPr>
      <w:r w:rsidRPr="00851866">
        <w:rPr>
          <w:rFonts w:ascii="Arial" w:eastAsia="Arial Unicode MS" w:hAnsi="Arial" w:cs="Arial"/>
          <w:sz w:val="24"/>
          <w:szCs w:val="24"/>
          <w:lang w:eastAsia="x-none"/>
        </w:rPr>
        <w:t>POINT</w:t>
      </w:r>
      <w:r w:rsidR="00A85BD3" w:rsidRPr="00851866">
        <w:rPr>
          <w:rFonts w:ascii="Arial" w:eastAsia="Arial Unicode MS" w:hAnsi="Arial" w:cs="Arial"/>
          <w:sz w:val="24"/>
          <w:szCs w:val="24"/>
          <w:lang w:eastAsia="x-none"/>
        </w:rPr>
        <w:t> </w:t>
      </w:r>
      <w:r w:rsidRPr="00851866">
        <w:rPr>
          <w:rFonts w:ascii="Arial" w:eastAsia="Arial Unicode MS" w:hAnsi="Arial" w:cs="Arial"/>
          <w:sz w:val="24"/>
          <w:szCs w:val="24"/>
          <w:lang w:eastAsia="x-none"/>
        </w:rPr>
        <w:t>3</w:t>
      </w:r>
      <w:r w:rsidR="009D2887" w:rsidRPr="00851866">
        <w:rPr>
          <w:rFonts w:ascii="Arial" w:eastAsia="Arial Unicode MS" w:hAnsi="Arial" w:cs="Arial"/>
          <w:sz w:val="24"/>
          <w:szCs w:val="24"/>
          <w:lang w:eastAsia="x-none"/>
        </w:rPr>
        <w:t xml:space="preserve"> </w:t>
      </w:r>
      <w:r w:rsidR="006051B8" w:rsidRPr="00851866">
        <w:rPr>
          <w:rFonts w:ascii="Arial" w:eastAsia="Arial Unicode MS" w:hAnsi="Arial" w:cs="Arial"/>
          <w:sz w:val="24"/>
          <w:szCs w:val="24"/>
          <w:lang w:eastAsia="x-none"/>
        </w:rPr>
        <w:t>DE</w:t>
      </w:r>
      <w:r w:rsidR="009D2887" w:rsidRPr="00851866">
        <w:rPr>
          <w:rFonts w:ascii="Arial" w:eastAsia="Arial Unicode MS" w:hAnsi="Arial" w:cs="Arial"/>
          <w:sz w:val="24"/>
          <w:szCs w:val="24"/>
          <w:lang w:eastAsia="x-none"/>
        </w:rPr>
        <w:t xml:space="preserve"> </w:t>
      </w:r>
      <w:r w:rsidR="006051B8" w:rsidRPr="00851866">
        <w:rPr>
          <w:rFonts w:ascii="Arial" w:eastAsia="Arial Unicode MS" w:hAnsi="Arial" w:cs="Arial"/>
          <w:sz w:val="24"/>
          <w:szCs w:val="24"/>
          <w:lang w:eastAsia="x-none"/>
        </w:rPr>
        <w:t>L</w:t>
      </w:r>
      <w:r w:rsidR="00A85BD3" w:rsidRPr="00851866">
        <w:rPr>
          <w:rFonts w:ascii="Arial" w:eastAsia="Arial Unicode MS" w:hAnsi="Arial" w:cs="Arial"/>
          <w:sz w:val="24"/>
          <w:szCs w:val="24"/>
          <w:lang w:eastAsia="x-none"/>
        </w:rPr>
        <w:t>’</w:t>
      </w:r>
      <w:r w:rsidR="006051B8" w:rsidRPr="00851866">
        <w:rPr>
          <w:rFonts w:ascii="Arial" w:eastAsia="Arial Unicode MS" w:hAnsi="Arial" w:cs="Arial"/>
          <w:sz w:val="24"/>
          <w:szCs w:val="24"/>
          <w:lang w:eastAsia="x-none"/>
        </w:rPr>
        <w:t>ORDRE</w:t>
      </w:r>
      <w:r w:rsidR="009D2887" w:rsidRPr="00851866">
        <w:rPr>
          <w:rFonts w:ascii="Arial" w:eastAsia="Arial Unicode MS" w:hAnsi="Arial" w:cs="Arial"/>
          <w:sz w:val="24"/>
          <w:szCs w:val="24"/>
          <w:lang w:eastAsia="x-none"/>
        </w:rPr>
        <w:t xml:space="preserve"> </w:t>
      </w:r>
      <w:r w:rsidR="006051B8" w:rsidRPr="00851866">
        <w:rPr>
          <w:rFonts w:ascii="Arial" w:eastAsia="Arial Unicode MS" w:hAnsi="Arial" w:cs="Arial"/>
          <w:sz w:val="24"/>
          <w:szCs w:val="24"/>
          <w:lang w:eastAsia="x-none"/>
        </w:rPr>
        <w:t>DU</w:t>
      </w:r>
      <w:r w:rsidR="009D2887" w:rsidRPr="00851866">
        <w:rPr>
          <w:rFonts w:ascii="Arial" w:eastAsia="Arial Unicode MS" w:hAnsi="Arial" w:cs="Arial"/>
          <w:sz w:val="24"/>
          <w:szCs w:val="24"/>
          <w:lang w:eastAsia="x-none"/>
        </w:rPr>
        <w:t xml:space="preserve"> </w:t>
      </w:r>
      <w:r w:rsidR="006051B8" w:rsidRPr="00851866">
        <w:rPr>
          <w:rFonts w:ascii="Arial" w:eastAsia="Arial Unicode MS" w:hAnsi="Arial" w:cs="Arial"/>
          <w:sz w:val="24"/>
          <w:szCs w:val="24"/>
          <w:lang w:eastAsia="x-none"/>
        </w:rPr>
        <w:t>JOUR</w:t>
      </w:r>
      <w:r w:rsidR="00A85BD3" w:rsidRPr="00851866">
        <w:rPr>
          <w:rFonts w:ascii="Arial" w:eastAsia="Arial Unicode MS" w:hAnsi="Arial" w:cs="Arial"/>
          <w:sz w:val="24"/>
          <w:szCs w:val="24"/>
          <w:lang w:eastAsia="x-none"/>
        </w:rPr>
        <w:t> </w:t>
      </w:r>
      <w:r w:rsidR="006051B8" w:rsidRPr="00851866">
        <w:rPr>
          <w:rFonts w:ascii="Arial" w:eastAsia="Arial Unicode MS" w:hAnsi="Arial" w:cs="Arial"/>
          <w:sz w:val="24"/>
          <w:szCs w:val="24"/>
          <w:lang w:eastAsia="x-none"/>
        </w:rPr>
        <w:t>:</w:t>
      </w:r>
      <w:r w:rsidR="0088440C">
        <w:rPr>
          <w:rFonts w:ascii="Arial" w:eastAsia="Arial Unicode MS" w:hAnsi="Arial" w:cs="Arial"/>
          <w:sz w:val="24"/>
          <w:szCs w:val="24"/>
          <w:lang w:eastAsia="x-none"/>
        </w:rPr>
        <w:tab/>
      </w:r>
      <w:r w:rsidRPr="00851866">
        <w:rPr>
          <w:rFonts w:ascii="Arial" w:eastAsia="Arial Unicode MS" w:hAnsi="Arial" w:cs="Arial"/>
          <w:sz w:val="24"/>
          <w:szCs w:val="24"/>
          <w:lang w:eastAsia="x-none"/>
        </w:rPr>
        <w:t>ADOPTION</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DE</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L</w:t>
      </w:r>
      <w:r w:rsidR="00A85BD3" w:rsidRPr="00851866">
        <w:rPr>
          <w:rFonts w:ascii="Arial" w:eastAsia="Arial Unicode MS" w:hAnsi="Arial" w:cs="Arial"/>
          <w:sz w:val="24"/>
          <w:szCs w:val="24"/>
          <w:lang w:eastAsia="x-none"/>
        </w:rPr>
        <w:t>’</w:t>
      </w:r>
      <w:r w:rsidRPr="00851866">
        <w:rPr>
          <w:rFonts w:ascii="Arial" w:eastAsia="Arial Unicode MS" w:hAnsi="Arial" w:cs="Arial"/>
          <w:sz w:val="24"/>
          <w:szCs w:val="24"/>
          <w:lang w:eastAsia="x-none"/>
        </w:rPr>
        <w:t>ORDRE</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DU</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JOUR</w:t>
      </w:r>
      <w:r w:rsidR="009D2887" w:rsidRPr="00851866">
        <w:rPr>
          <w:rFonts w:ascii="Arial" w:eastAsia="Arial Unicode MS" w:hAnsi="Arial" w:cs="Arial"/>
          <w:sz w:val="24"/>
          <w:szCs w:val="24"/>
          <w:lang w:eastAsia="x-none"/>
        </w:rPr>
        <w:t xml:space="preserve"> </w:t>
      </w:r>
    </w:p>
    <w:p w:rsidR="00C00DBA" w:rsidRPr="00851866" w:rsidRDefault="00C00DBA" w:rsidP="0088440C">
      <w:pPr>
        <w:pStyle w:val="Heading1"/>
        <w:keepNext/>
        <w:jc w:val="both"/>
        <w:rPr>
          <w:rFonts w:ascii="Arial" w:eastAsia="Arial Unicode MS" w:hAnsi="Arial" w:cs="Arial"/>
          <w:sz w:val="24"/>
          <w:szCs w:val="24"/>
          <w:lang w:eastAsia="x-none"/>
        </w:rPr>
      </w:pPr>
    </w:p>
    <w:p w:rsidR="00DF5031" w:rsidRPr="00851866" w:rsidRDefault="00DF5031" w:rsidP="0088440C">
      <w:pPr>
        <w:numPr>
          <w:ilvl w:val="0"/>
          <w:numId w:val="1"/>
        </w:numPr>
        <w:spacing w:after="0" w:line="240" w:lineRule="auto"/>
        <w:ind w:left="0" w:firstLine="0"/>
        <w:jc w:val="both"/>
        <w:outlineLvl w:val="0"/>
        <w:rPr>
          <w:rFonts w:ascii="Arial" w:eastAsia="Times New Roman" w:hAnsi="Arial" w:cs="Arial"/>
          <w:b/>
          <w:bCs/>
          <w:kern w:val="36"/>
          <w:sz w:val="24"/>
          <w:szCs w:val="24"/>
          <w:lang w:eastAsia="fr-FR"/>
        </w:rPr>
      </w:pP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ordre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jour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été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adopté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sans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amendement</w:t>
      </w:r>
      <w:r w:rsidR="009D2887" w:rsidRPr="00851866">
        <w:rPr>
          <w:rFonts w:ascii="Arial" w:eastAsia="Times New Roman" w:hAnsi="Arial" w:cs="Arial"/>
          <w:b/>
          <w:bCs/>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est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joint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annexe</w:t>
      </w:r>
      <w:r w:rsidR="00A85BD3" w:rsidRPr="00851866">
        <w:rPr>
          <w:rFonts w:ascii="Arial" w:eastAsia="Times New Roman" w:hAnsi="Arial" w:cs="Arial"/>
          <w:kern w:val="36"/>
          <w:sz w:val="24"/>
          <w:szCs w:val="24"/>
          <w:lang w:eastAsia="fr-FR"/>
        </w:rPr>
        <w:t> </w:t>
      </w:r>
      <w:r w:rsidRPr="00851866">
        <w:rPr>
          <w:rFonts w:ascii="Arial" w:eastAsia="Times New Roman" w:hAnsi="Arial" w:cs="Arial"/>
          <w:kern w:val="36"/>
          <w:sz w:val="24"/>
          <w:szCs w:val="24"/>
          <w:lang w:eastAsia="fr-FR"/>
        </w:rPr>
        <w:t>II.</w:t>
      </w:r>
      <w:r w:rsidR="009D2887" w:rsidRPr="00851866">
        <w:rPr>
          <w:rFonts w:ascii="Arial" w:eastAsia="Times New Roman" w:hAnsi="Arial" w:cs="Arial"/>
          <w:b/>
          <w:bCs/>
          <w:kern w:val="36"/>
          <w:sz w:val="24"/>
          <w:szCs w:val="24"/>
          <w:lang w:eastAsia="fr-FR"/>
        </w:rPr>
        <w:t xml:space="preserve"> </w:t>
      </w:r>
    </w:p>
    <w:p w:rsidR="00C00DBA" w:rsidRDefault="00C00DBA" w:rsidP="0088440C">
      <w:pPr>
        <w:pStyle w:val="Heading1"/>
        <w:keepNext/>
        <w:jc w:val="both"/>
        <w:rPr>
          <w:rFonts w:ascii="Arial" w:eastAsia="Arial Unicode MS" w:hAnsi="Arial" w:cs="Arial"/>
          <w:sz w:val="24"/>
          <w:szCs w:val="24"/>
          <w:lang w:eastAsia="x-none"/>
        </w:rPr>
      </w:pPr>
    </w:p>
    <w:p w:rsidR="00DF5031" w:rsidRDefault="00DF5031" w:rsidP="0088440C">
      <w:pPr>
        <w:pStyle w:val="Heading1"/>
        <w:keepNext/>
        <w:jc w:val="both"/>
        <w:rPr>
          <w:rFonts w:ascii="Arial" w:eastAsia="Arial Unicode MS" w:hAnsi="Arial" w:cs="Arial"/>
          <w:sz w:val="24"/>
          <w:szCs w:val="24"/>
          <w:lang w:eastAsia="x-none"/>
        </w:rPr>
      </w:pPr>
      <w:r w:rsidRPr="00851866">
        <w:rPr>
          <w:rFonts w:ascii="Arial" w:eastAsia="Arial Unicode MS" w:hAnsi="Arial" w:cs="Arial"/>
          <w:sz w:val="24"/>
          <w:szCs w:val="24"/>
          <w:lang w:eastAsia="x-none"/>
        </w:rPr>
        <w:t>POINT</w:t>
      </w:r>
      <w:r w:rsidR="00A85BD3" w:rsidRPr="00851866">
        <w:rPr>
          <w:rFonts w:ascii="Arial" w:eastAsia="Arial Unicode MS" w:hAnsi="Arial" w:cs="Arial"/>
          <w:sz w:val="24"/>
          <w:szCs w:val="24"/>
          <w:lang w:eastAsia="x-none"/>
        </w:rPr>
        <w:t> </w:t>
      </w:r>
      <w:r w:rsidRPr="00851866">
        <w:rPr>
          <w:rFonts w:ascii="Arial" w:eastAsia="Arial Unicode MS" w:hAnsi="Arial" w:cs="Arial"/>
          <w:sz w:val="24"/>
          <w:szCs w:val="24"/>
          <w:lang w:eastAsia="x-none"/>
        </w:rPr>
        <w:t>4</w:t>
      </w:r>
      <w:r w:rsidR="009D2887" w:rsidRPr="00851866">
        <w:rPr>
          <w:rFonts w:ascii="Arial" w:eastAsia="Arial Unicode MS" w:hAnsi="Arial" w:cs="Arial"/>
          <w:sz w:val="24"/>
          <w:szCs w:val="24"/>
          <w:lang w:eastAsia="x-none"/>
        </w:rPr>
        <w:t xml:space="preserve"> </w:t>
      </w:r>
      <w:r w:rsidR="006051B8" w:rsidRPr="00851866">
        <w:rPr>
          <w:rFonts w:ascii="Arial" w:eastAsia="Arial Unicode MS" w:hAnsi="Arial" w:cs="Arial"/>
          <w:sz w:val="24"/>
          <w:szCs w:val="24"/>
          <w:lang w:eastAsia="x-none"/>
        </w:rPr>
        <w:t>DE</w:t>
      </w:r>
      <w:r w:rsidR="009D2887" w:rsidRPr="00851866">
        <w:rPr>
          <w:rFonts w:ascii="Arial" w:eastAsia="Arial Unicode MS" w:hAnsi="Arial" w:cs="Arial"/>
          <w:sz w:val="24"/>
          <w:szCs w:val="24"/>
          <w:lang w:eastAsia="x-none"/>
        </w:rPr>
        <w:t xml:space="preserve"> </w:t>
      </w:r>
      <w:r w:rsidR="006051B8" w:rsidRPr="00851866">
        <w:rPr>
          <w:rFonts w:ascii="Arial" w:eastAsia="Arial Unicode MS" w:hAnsi="Arial" w:cs="Arial"/>
          <w:sz w:val="24"/>
          <w:szCs w:val="24"/>
          <w:lang w:eastAsia="x-none"/>
        </w:rPr>
        <w:t>L’ORDRE</w:t>
      </w:r>
      <w:r w:rsidR="009D2887" w:rsidRPr="00851866">
        <w:rPr>
          <w:rFonts w:ascii="Arial" w:eastAsia="Arial Unicode MS" w:hAnsi="Arial" w:cs="Arial"/>
          <w:sz w:val="24"/>
          <w:szCs w:val="24"/>
          <w:lang w:eastAsia="x-none"/>
        </w:rPr>
        <w:t xml:space="preserve"> </w:t>
      </w:r>
      <w:r w:rsidR="006051B8" w:rsidRPr="00851866">
        <w:rPr>
          <w:rFonts w:ascii="Arial" w:eastAsia="Arial Unicode MS" w:hAnsi="Arial" w:cs="Arial"/>
          <w:sz w:val="24"/>
          <w:szCs w:val="24"/>
          <w:lang w:eastAsia="x-none"/>
        </w:rPr>
        <w:t>DU</w:t>
      </w:r>
      <w:r w:rsidR="009D2887" w:rsidRPr="00851866">
        <w:rPr>
          <w:rFonts w:ascii="Arial" w:eastAsia="Arial Unicode MS" w:hAnsi="Arial" w:cs="Arial"/>
          <w:sz w:val="24"/>
          <w:szCs w:val="24"/>
          <w:lang w:eastAsia="x-none"/>
        </w:rPr>
        <w:t xml:space="preserve"> </w:t>
      </w:r>
      <w:r w:rsidR="006051B8" w:rsidRPr="00851866">
        <w:rPr>
          <w:rFonts w:ascii="Arial" w:eastAsia="Arial Unicode MS" w:hAnsi="Arial" w:cs="Arial"/>
          <w:sz w:val="24"/>
          <w:szCs w:val="24"/>
          <w:lang w:eastAsia="x-none"/>
        </w:rPr>
        <w:t>JOUR</w:t>
      </w:r>
      <w:r w:rsidR="00A85BD3" w:rsidRPr="00851866">
        <w:rPr>
          <w:rFonts w:ascii="Arial" w:eastAsia="Arial Unicode MS" w:hAnsi="Arial" w:cs="Arial"/>
          <w:sz w:val="24"/>
          <w:szCs w:val="24"/>
          <w:lang w:eastAsia="x-none"/>
        </w:rPr>
        <w:t> </w:t>
      </w:r>
      <w:r w:rsidR="006051B8" w:rsidRPr="00851866">
        <w:rPr>
          <w:rFonts w:ascii="Arial" w:eastAsia="Arial Unicode MS" w:hAnsi="Arial" w:cs="Arial"/>
          <w:sz w:val="24"/>
          <w:szCs w:val="24"/>
          <w:lang w:eastAsia="x-none"/>
        </w:rPr>
        <w:t>:</w:t>
      </w:r>
      <w:r w:rsidR="0088440C">
        <w:rPr>
          <w:rFonts w:ascii="Arial" w:eastAsia="Arial Unicode MS" w:hAnsi="Arial" w:cs="Arial"/>
          <w:sz w:val="24"/>
          <w:szCs w:val="24"/>
          <w:lang w:eastAsia="x-none"/>
        </w:rPr>
        <w:tab/>
      </w:r>
      <w:r w:rsidRPr="00851866">
        <w:rPr>
          <w:rFonts w:ascii="Arial" w:eastAsia="Arial Unicode MS" w:hAnsi="Arial" w:cs="Arial"/>
          <w:sz w:val="24"/>
          <w:szCs w:val="24"/>
          <w:lang w:eastAsia="x-none"/>
        </w:rPr>
        <w:t>ORGANISATION</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DES</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TRAVAUX</w:t>
      </w:r>
      <w:r w:rsidR="009D2887" w:rsidRPr="00851866">
        <w:rPr>
          <w:rFonts w:ascii="Arial" w:eastAsia="Arial Unicode MS" w:hAnsi="Arial" w:cs="Arial"/>
          <w:sz w:val="24"/>
          <w:szCs w:val="24"/>
          <w:lang w:eastAsia="x-none"/>
        </w:rPr>
        <w:t xml:space="preserve"> </w:t>
      </w:r>
    </w:p>
    <w:p w:rsidR="00C00DBA" w:rsidRPr="00851866" w:rsidRDefault="00C00DBA" w:rsidP="0088440C">
      <w:pPr>
        <w:pStyle w:val="Heading1"/>
        <w:keepNext/>
        <w:jc w:val="both"/>
        <w:rPr>
          <w:rFonts w:ascii="Arial" w:eastAsia="Arial Unicode MS" w:hAnsi="Arial" w:cs="Arial"/>
          <w:sz w:val="24"/>
          <w:szCs w:val="24"/>
          <w:lang w:eastAsia="x-none"/>
        </w:rPr>
      </w:pPr>
    </w:p>
    <w:p w:rsidR="005447D0" w:rsidRPr="00851866" w:rsidRDefault="00DF5031" w:rsidP="0088440C">
      <w:pPr>
        <w:numPr>
          <w:ilvl w:val="0"/>
          <w:numId w:val="1"/>
        </w:numPr>
        <w:spacing w:after="0" w:line="240" w:lineRule="auto"/>
        <w:ind w:left="0" w:firstLine="0"/>
        <w:jc w:val="both"/>
        <w:outlineLvl w:val="0"/>
        <w:rPr>
          <w:rFonts w:ascii="Arial" w:eastAsia="Times New Roman" w:hAnsi="Arial" w:cs="Arial"/>
          <w:b/>
          <w:bCs/>
          <w:kern w:val="36"/>
          <w:sz w:val="24"/>
          <w:szCs w:val="24"/>
          <w:lang w:eastAsia="fr-FR"/>
        </w:rPr>
      </w:pP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adopté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calendrier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travail</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suivant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comme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proposé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par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Commission</w:t>
      </w:r>
      <w:r w:rsidR="00A85BD3" w:rsidRPr="00851866">
        <w:rPr>
          <w:rFonts w:ascii="Arial" w:eastAsia="Times New Roman" w:hAnsi="Arial" w:cs="Arial"/>
          <w:kern w:val="36"/>
          <w:sz w:val="24"/>
          <w:szCs w:val="24"/>
          <w:lang w:eastAsia="fr-FR"/>
        </w:rPr>
        <w:t> </w:t>
      </w:r>
      <w:r w:rsidR="009E65A7" w:rsidRPr="00851866">
        <w:rPr>
          <w:rFonts w:ascii="Arial" w:eastAsia="Times New Roman" w:hAnsi="Arial" w:cs="Arial"/>
          <w:kern w:val="36"/>
          <w:sz w:val="24"/>
          <w:szCs w:val="24"/>
          <w:lang w:eastAsia="fr-FR"/>
        </w:rPr>
        <w:t>:</w:t>
      </w:r>
      <w:r w:rsidR="009D2887" w:rsidRPr="00851866">
        <w:rPr>
          <w:rFonts w:ascii="Arial" w:eastAsia="Times New Roman" w:hAnsi="Arial" w:cs="Arial"/>
          <w:kern w:val="36"/>
          <w:sz w:val="24"/>
          <w:szCs w:val="24"/>
          <w:lang w:eastAsia="fr-FR"/>
        </w:rPr>
        <w:t xml:space="preserve"> </w:t>
      </w:r>
    </w:p>
    <w:p w:rsidR="00C00DBA" w:rsidRDefault="00C00DBA" w:rsidP="0088440C">
      <w:pPr>
        <w:spacing w:after="0" w:line="240" w:lineRule="auto"/>
        <w:jc w:val="both"/>
        <w:outlineLvl w:val="0"/>
        <w:rPr>
          <w:rFonts w:ascii="Arial" w:eastAsia="Times New Roman" w:hAnsi="Arial" w:cs="Arial"/>
          <w:kern w:val="36"/>
          <w:sz w:val="24"/>
          <w:szCs w:val="24"/>
          <w:lang w:eastAsia="fr-FR"/>
        </w:rPr>
      </w:pPr>
    </w:p>
    <w:p w:rsidR="00DF5031" w:rsidRPr="00851866" w:rsidRDefault="00DF5031" w:rsidP="0088440C">
      <w:pPr>
        <w:tabs>
          <w:tab w:val="left" w:pos="2552"/>
        </w:tabs>
        <w:spacing w:after="0" w:line="240" w:lineRule="auto"/>
        <w:ind w:left="709"/>
        <w:jc w:val="both"/>
        <w:outlineLvl w:val="0"/>
        <w:rPr>
          <w:rFonts w:ascii="Arial" w:eastAsia="Times New Roman" w:hAnsi="Arial" w:cs="Arial"/>
          <w:b/>
          <w:bCs/>
          <w:kern w:val="36"/>
          <w:sz w:val="24"/>
          <w:szCs w:val="24"/>
          <w:lang w:eastAsia="fr-FR"/>
        </w:rPr>
      </w:pPr>
      <w:r w:rsidRPr="00851866">
        <w:rPr>
          <w:rFonts w:ascii="Arial" w:eastAsia="Times New Roman" w:hAnsi="Arial" w:cs="Arial"/>
          <w:kern w:val="36"/>
          <w:sz w:val="24"/>
          <w:szCs w:val="24"/>
          <w:lang w:eastAsia="fr-FR"/>
        </w:rPr>
        <w:t>Matin</w:t>
      </w:r>
      <w:r w:rsidR="005447D0" w:rsidRPr="00851866">
        <w:rPr>
          <w:rFonts w:ascii="Arial" w:eastAsia="Times New Roman" w:hAnsi="Arial" w:cs="Arial"/>
          <w:kern w:val="36"/>
          <w:sz w:val="24"/>
          <w:szCs w:val="24"/>
          <w:lang w:eastAsia="fr-FR"/>
        </w:rPr>
        <w:t>ée</w:t>
      </w:r>
      <w:r w:rsidR="00A85BD3" w:rsidRPr="00851866">
        <w:rPr>
          <w:rFonts w:ascii="Arial" w:eastAsia="Times New Roman" w:hAnsi="Arial" w:cs="Arial"/>
          <w:kern w:val="36"/>
          <w:sz w:val="24"/>
          <w:szCs w:val="24"/>
          <w:lang w:eastAsia="fr-FR"/>
        </w:rPr>
        <w:t> </w:t>
      </w:r>
      <w:r w:rsidR="009E65A7" w:rsidRPr="00851866">
        <w:rPr>
          <w:rFonts w:ascii="Arial" w:eastAsia="Times New Roman" w:hAnsi="Arial" w:cs="Arial"/>
          <w:kern w:val="36"/>
          <w:sz w:val="24"/>
          <w:szCs w:val="24"/>
          <w:lang w:eastAsia="fr-FR"/>
        </w:rPr>
        <w:t>:</w:t>
      </w:r>
      <w:r w:rsidR="00C3752C" w:rsidRPr="00851866">
        <w:rPr>
          <w:rFonts w:ascii="Arial" w:eastAsia="Times New Roman" w:hAnsi="Arial" w:cs="Arial"/>
          <w:b/>
          <w:bCs/>
          <w:kern w:val="36"/>
          <w:sz w:val="24"/>
          <w:szCs w:val="24"/>
          <w:lang w:eastAsia="fr-FR"/>
        </w:rPr>
        <w:tab/>
      </w:r>
      <w:r w:rsidRPr="00851866">
        <w:rPr>
          <w:rFonts w:ascii="Arial" w:eastAsia="Times New Roman" w:hAnsi="Arial" w:cs="Arial"/>
          <w:kern w:val="36"/>
          <w:sz w:val="24"/>
          <w:szCs w:val="24"/>
          <w:lang w:eastAsia="fr-FR"/>
        </w:rPr>
        <w:t>9</w:t>
      </w:r>
      <w:r w:rsidR="009D2887" w:rsidRPr="00851866">
        <w:rPr>
          <w:rFonts w:ascii="Arial" w:eastAsia="Times New Roman" w:hAnsi="Arial" w:cs="Arial"/>
          <w:kern w:val="36"/>
          <w:sz w:val="24"/>
          <w:szCs w:val="24"/>
          <w:lang w:eastAsia="fr-FR"/>
        </w:rPr>
        <w:t xml:space="preserve"> </w:t>
      </w:r>
      <w:r w:rsidR="005447D0" w:rsidRPr="00851866">
        <w:rPr>
          <w:rFonts w:ascii="Arial" w:eastAsia="Times New Roman" w:hAnsi="Arial" w:cs="Arial"/>
          <w:kern w:val="36"/>
          <w:sz w:val="24"/>
          <w:szCs w:val="24"/>
          <w:lang w:eastAsia="fr-FR"/>
        </w:rPr>
        <w:t>heures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13</w:t>
      </w:r>
      <w:r w:rsidR="009D2887" w:rsidRPr="00851866">
        <w:rPr>
          <w:rFonts w:ascii="Arial" w:eastAsia="Times New Roman" w:hAnsi="Arial" w:cs="Arial"/>
          <w:kern w:val="36"/>
          <w:sz w:val="24"/>
          <w:szCs w:val="24"/>
          <w:lang w:eastAsia="fr-FR"/>
        </w:rPr>
        <w:t xml:space="preserve"> </w:t>
      </w:r>
      <w:r w:rsidR="005447D0" w:rsidRPr="00851866">
        <w:rPr>
          <w:rFonts w:ascii="Arial" w:eastAsia="Times New Roman" w:hAnsi="Arial" w:cs="Arial"/>
          <w:kern w:val="36"/>
          <w:sz w:val="24"/>
          <w:szCs w:val="24"/>
          <w:lang w:eastAsia="fr-FR"/>
        </w:rPr>
        <w:t>heures</w:t>
      </w:r>
      <w:r w:rsidR="009D2887" w:rsidRPr="00851866">
        <w:rPr>
          <w:rFonts w:ascii="Arial" w:eastAsia="Times New Roman" w:hAnsi="Arial" w:cs="Arial"/>
          <w:b/>
          <w:bCs/>
          <w:kern w:val="36"/>
          <w:sz w:val="24"/>
          <w:szCs w:val="24"/>
          <w:lang w:eastAsia="fr-FR"/>
        </w:rPr>
        <w:t xml:space="preserve"> </w:t>
      </w:r>
    </w:p>
    <w:p w:rsidR="00DF5031" w:rsidRPr="00851866" w:rsidRDefault="00DF5031" w:rsidP="0088440C">
      <w:pPr>
        <w:tabs>
          <w:tab w:val="left" w:pos="2552"/>
        </w:tabs>
        <w:spacing w:after="0" w:line="240" w:lineRule="auto"/>
        <w:ind w:left="709"/>
        <w:jc w:val="both"/>
        <w:outlineLvl w:val="0"/>
        <w:rPr>
          <w:rFonts w:ascii="Arial" w:eastAsia="Times New Roman" w:hAnsi="Arial" w:cs="Arial"/>
          <w:b/>
          <w:bCs/>
          <w:kern w:val="36"/>
          <w:sz w:val="24"/>
          <w:szCs w:val="24"/>
          <w:lang w:eastAsia="fr-FR"/>
        </w:rPr>
      </w:pPr>
      <w:r w:rsidRPr="00851866">
        <w:rPr>
          <w:rFonts w:ascii="Arial" w:eastAsia="Times New Roman" w:hAnsi="Arial" w:cs="Arial"/>
          <w:kern w:val="36"/>
          <w:sz w:val="24"/>
          <w:szCs w:val="24"/>
          <w:lang w:eastAsia="fr-FR"/>
        </w:rPr>
        <w:t>Après-midi</w:t>
      </w:r>
      <w:r w:rsidR="00A85BD3" w:rsidRPr="00851866">
        <w:rPr>
          <w:rFonts w:ascii="Arial" w:eastAsia="Times New Roman" w:hAnsi="Arial" w:cs="Arial"/>
          <w:kern w:val="36"/>
          <w:sz w:val="24"/>
          <w:szCs w:val="24"/>
          <w:lang w:eastAsia="fr-FR"/>
        </w:rPr>
        <w:t> </w:t>
      </w:r>
      <w:r w:rsidR="009E65A7" w:rsidRPr="00851866">
        <w:rPr>
          <w:rFonts w:ascii="Arial" w:eastAsia="Times New Roman" w:hAnsi="Arial" w:cs="Arial"/>
          <w:kern w:val="36"/>
          <w:sz w:val="24"/>
          <w:szCs w:val="24"/>
          <w:lang w:eastAsia="fr-FR"/>
        </w:rPr>
        <w:t>:</w:t>
      </w:r>
      <w:r w:rsidR="00C3752C" w:rsidRPr="00851866">
        <w:rPr>
          <w:rFonts w:ascii="Arial" w:eastAsia="Times New Roman" w:hAnsi="Arial" w:cs="Arial"/>
          <w:kern w:val="36"/>
          <w:sz w:val="24"/>
          <w:szCs w:val="24"/>
          <w:lang w:eastAsia="fr-FR"/>
        </w:rPr>
        <w:tab/>
      </w:r>
      <w:r w:rsidRPr="00851866">
        <w:rPr>
          <w:rFonts w:ascii="Arial" w:eastAsia="Times New Roman" w:hAnsi="Arial" w:cs="Arial"/>
          <w:kern w:val="36"/>
          <w:sz w:val="24"/>
          <w:szCs w:val="24"/>
          <w:lang w:eastAsia="fr-FR"/>
        </w:rPr>
        <w:t>14</w:t>
      </w:r>
      <w:r w:rsidR="00A85BD3" w:rsidRPr="00851866">
        <w:rPr>
          <w:rFonts w:ascii="Arial" w:eastAsia="Times New Roman" w:hAnsi="Arial" w:cs="Arial"/>
          <w:kern w:val="36"/>
          <w:sz w:val="24"/>
          <w:szCs w:val="24"/>
          <w:lang w:eastAsia="fr-FR"/>
        </w:rPr>
        <w:t>h</w:t>
      </w:r>
      <w:r w:rsidRPr="00851866">
        <w:rPr>
          <w:rFonts w:ascii="Arial" w:eastAsia="Times New Roman" w:hAnsi="Arial" w:cs="Arial"/>
          <w:kern w:val="36"/>
          <w:sz w:val="24"/>
          <w:szCs w:val="24"/>
          <w:lang w:eastAsia="fr-FR"/>
        </w:rPr>
        <w:t>30</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18</w:t>
      </w:r>
      <w:r w:rsidR="009D2887" w:rsidRPr="00851866">
        <w:rPr>
          <w:rFonts w:ascii="Arial" w:eastAsia="Times New Roman" w:hAnsi="Arial" w:cs="Arial"/>
          <w:kern w:val="36"/>
          <w:sz w:val="24"/>
          <w:szCs w:val="24"/>
          <w:lang w:eastAsia="fr-FR"/>
        </w:rPr>
        <w:t xml:space="preserve"> </w:t>
      </w:r>
      <w:r w:rsidR="005447D0" w:rsidRPr="00851866">
        <w:rPr>
          <w:rFonts w:ascii="Arial" w:eastAsia="Times New Roman" w:hAnsi="Arial" w:cs="Arial"/>
          <w:kern w:val="36"/>
          <w:sz w:val="24"/>
          <w:szCs w:val="24"/>
          <w:lang w:eastAsia="fr-FR"/>
        </w:rPr>
        <w:t>heures</w:t>
      </w:r>
      <w:r w:rsidR="009D2887" w:rsidRPr="00851866">
        <w:rPr>
          <w:rFonts w:ascii="Arial" w:eastAsia="Times New Roman" w:hAnsi="Arial" w:cs="Arial"/>
          <w:b/>
          <w:bCs/>
          <w:kern w:val="36"/>
          <w:sz w:val="24"/>
          <w:szCs w:val="24"/>
          <w:lang w:eastAsia="fr-FR"/>
        </w:rPr>
        <w:t xml:space="preserve"> </w:t>
      </w:r>
    </w:p>
    <w:p w:rsidR="00C00DBA" w:rsidRDefault="00C00DBA" w:rsidP="0088440C">
      <w:pPr>
        <w:pStyle w:val="Heading1"/>
        <w:keepNext/>
        <w:jc w:val="both"/>
        <w:rPr>
          <w:rFonts w:ascii="Arial" w:eastAsia="Arial Unicode MS" w:hAnsi="Arial" w:cs="Arial"/>
          <w:sz w:val="24"/>
          <w:szCs w:val="24"/>
          <w:lang w:eastAsia="x-none"/>
        </w:rPr>
      </w:pPr>
    </w:p>
    <w:p w:rsidR="00DF5031" w:rsidRDefault="00DF5031" w:rsidP="0088440C">
      <w:pPr>
        <w:pStyle w:val="Heading1"/>
        <w:keepNext/>
        <w:ind w:left="4253" w:hanging="4253"/>
        <w:jc w:val="both"/>
        <w:rPr>
          <w:rFonts w:ascii="Arial" w:eastAsia="Arial Unicode MS" w:hAnsi="Arial" w:cs="Arial"/>
          <w:sz w:val="24"/>
          <w:szCs w:val="24"/>
          <w:lang w:eastAsia="x-none"/>
        </w:rPr>
      </w:pPr>
      <w:r w:rsidRPr="00851866">
        <w:rPr>
          <w:rFonts w:ascii="Arial" w:eastAsia="Arial Unicode MS" w:hAnsi="Arial" w:cs="Arial"/>
          <w:sz w:val="24"/>
          <w:szCs w:val="24"/>
          <w:lang w:eastAsia="x-none"/>
        </w:rPr>
        <w:t>POINT</w:t>
      </w:r>
      <w:r w:rsidR="00A85BD3" w:rsidRPr="00851866">
        <w:rPr>
          <w:rFonts w:ascii="Arial" w:eastAsia="Arial Unicode MS" w:hAnsi="Arial" w:cs="Arial"/>
          <w:sz w:val="24"/>
          <w:szCs w:val="24"/>
          <w:lang w:eastAsia="x-none"/>
        </w:rPr>
        <w:t> </w:t>
      </w:r>
      <w:r w:rsidRPr="00851866">
        <w:rPr>
          <w:rFonts w:ascii="Arial" w:eastAsia="Arial Unicode MS" w:hAnsi="Arial" w:cs="Arial"/>
          <w:sz w:val="24"/>
          <w:szCs w:val="24"/>
          <w:lang w:eastAsia="x-none"/>
        </w:rPr>
        <w:t>5</w:t>
      </w:r>
      <w:r w:rsidR="009D2887" w:rsidRPr="00851866">
        <w:rPr>
          <w:rFonts w:ascii="Arial" w:eastAsia="Arial Unicode MS" w:hAnsi="Arial" w:cs="Arial"/>
          <w:sz w:val="24"/>
          <w:szCs w:val="24"/>
          <w:lang w:eastAsia="x-none"/>
        </w:rPr>
        <w:t xml:space="preserve"> </w:t>
      </w:r>
      <w:r w:rsidR="006051B8" w:rsidRPr="00851866">
        <w:rPr>
          <w:rFonts w:ascii="Arial" w:eastAsia="Arial Unicode MS" w:hAnsi="Arial" w:cs="Arial"/>
          <w:sz w:val="24"/>
          <w:szCs w:val="24"/>
          <w:lang w:eastAsia="x-none"/>
        </w:rPr>
        <w:t>DE</w:t>
      </w:r>
      <w:r w:rsidR="009D2887" w:rsidRPr="00851866">
        <w:rPr>
          <w:rFonts w:ascii="Arial" w:eastAsia="Arial Unicode MS" w:hAnsi="Arial" w:cs="Arial"/>
          <w:sz w:val="24"/>
          <w:szCs w:val="24"/>
          <w:lang w:eastAsia="x-none"/>
        </w:rPr>
        <w:t xml:space="preserve"> </w:t>
      </w:r>
      <w:r w:rsidR="006051B8" w:rsidRPr="00851866">
        <w:rPr>
          <w:rFonts w:ascii="Arial" w:eastAsia="Arial Unicode MS" w:hAnsi="Arial" w:cs="Arial"/>
          <w:sz w:val="24"/>
          <w:szCs w:val="24"/>
          <w:lang w:eastAsia="x-none"/>
        </w:rPr>
        <w:t>L’ORDRE</w:t>
      </w:r>
      <w:r w:rsidR="009D2887" w:rsidRPr="00851866">
        <w:rPr>
          <w:rFonts w:ascii="Arial" w:eastAsia="Arial Unicode MS" w:hAnsi="Arial" w:cs="Arial"/>
          <w:sz w:val="24"/>
          <w:szCs w:val="24"/>
          <w:lang w:eastAsia="x-none"/>
        </w:rPr>
        <w:t xml:space="preserve"> </w:t>
      </w:r>
      <w:r w:rsidR="006051B8" w:rsidRPr="00851866">
        <w:rPr>
          <w:rFonts w:ascii="Arial" w:eastAsia="Arial Unicode MS" w:hAnsi="Arial" w:cs="Arial"/>
          <w:sz w:val="24"/>
          <w:szCs w:val="24"/>
          <w:lang w:eastAsia="x-none"/>
        </w:rPr>
        <w:t>DU</w:t>
      </w:r>
      <w:r w:rsidR="009D2887" w:rsidRPr="00851866">
        <w:rPr>
          <w:rFonts w:ascii="Arial" w:eastAsia="Arial Unicode MS" w:hAnsi="Arial" w:cs="Arial"/>
          <w:sz w:val="24"/>
          <w:szCs w:val="24"/>
          <w:lang w:eastAsia="x-none"/>
        </w:rPr>
        <w:t xml:space="preserve"> </w:t>
      </w:r>
      <w:r w:rsidR="006051B8" w:rsidRPr="00851866">
        <w:rPr>
          <w:rFonts w:ascii="Arial" w:eastAsia="Arial Unicode MS" w:hAnsi="Arial" w:cs="Arial"/>
          <w:sz w:val="24"/>
          <w:szCs w:val="24"/>
          <w:lang w:eastAsia="x-none"/>
        </w:rPr>
        <w:t>JOUR</w:t>
      </w:r>
      <w:r w:rsidR="00A85BD3" w:rsidRPr="00851866">
        <w:rPr>
          <w:rFonts w:ascii="Arial" w:eastAsia="Arial Unicode MS" w:hAnsi="Arial" w:cs="Arial"/>
          <w:sz w:val="24"/>
          <w:szCs w:val="24"/>
          <w:lang w:eastAsia="x-none"/>
        </w:rPr>
        <w:t> </w:t>
      </w:r>
      <w:r w:rsidR="00DE7D26" w:rsidRPr="00851866">
        <w:rPr>
          <w:rFonts w:ascii="Arial" w:eastAsia="Arial Unicode MS" w:hAnsi="Arial" w:cs="Arial"/>
          <w:sz w:val="24"/>
          <w:szCs w:val="24"/>
          <w:lang w:eastAsia="x-none"/>
        </w:rPr>
        <w:t>:</w:t>
      </w:r>
      <w:r w:rsidR="0088440C">
        <w:rPr>
          <w:rFonts w:ascii="Arial" w:eastAsia="Arial Unicode MS" w:hAnsi="Arial" w:cs="Arial"/>
          <w:sz w:val="24"/>
          <w:szCs w:val="24"/>
          <w:lang w:eastAsia="x-none"/>
        </w:rPr>
        <w:tab/>
      </w:r>
      <w:r w:rsidR="00DE7D26" w:rsidRPr="00851866">
        <w:rPr>
          <w:rFonts w:ascii="Arial" w:eastAsia="Arial Unicode MS" w:hAnsi="Arial" w:cs="Arial"/>
          <w:sz w:val="24"/>
          <w:szCs w:val="24"/>
          <w:lang w:eastAsia="x-none"/>
        </w:rPr>
        <w:t>EXPOSÉ</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PRÉSENTÉ</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PAR</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LE</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PRÉSIDENT</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SORTANT</w:t>
      </w:r>
      <w:r w:rsidR="009D2887" w:rsidRPr="00851866">
        <w:rPr>
          <w:rFonts w:ascii="Arial" w:eastAsia="Arial Unicode MS" w:hAnsi="Arial" w:cs="Arial"/>
          <w:sz w:val="24"/>
          <w:szCs w:val="24"/>
          <w:lang w:eastAsia="x-none"/>
        </w:rPr>
        <w:t xml:space="preserve"> </w:t>
      </w:r>
    </w:p>
    <w:p w:rsidR="00C00DBA" w:rsidRPr="00851866" w:rsidRDefault="00C00DBA" w:rsidP="0088440C">
      <w:pPr>
        <w:pStyle w:val="Heading1"/>
        <w:keepNext/>
        <w:jc w:val="both"/>
        <w:rPr>
          <w:rFonts w:ascii="Arial" w:eastAsia="Arial Unicode MS" w:hAnsi="Arial" w:cs="Arial"/>
          <w:sz w:val="24"/>
          <w:szCs w:val="24"/>
          <w:lang w:eastAsia="x-none"/>
        </w:rPr>
      </w:pPr>
    </w:p>
    <w:p w:rsidR="00DF5031" w:rsidRPr="00851866" w:rsidRDefault="00DF5031" w:rsidP="0088440C">
      <w:pPr>
        <w:numPr>
          <w:ilvl w:val="0"/>
          <w:numId w:val="1"/>
        </w:numPr>
        <w:spacing w:after="0" w:line="240" w:lineRule="auto"/>
        <w:ind w:left="0" w:firstLine="0"/>
        <w:jc w:val="both"/>
        <w:outlineLvl w:val="0"/>
        <w:rPr>
          <w:rFonts w:ascii="Arial" w:eastAsia="Times New Roman" w:hAnsi="Arial" w:cs="Arial"/>
          <w:bCs/>
          <w:kern w:val="36"/>
          <w:sz w:val="24"/>
          <w:szCs w:val="24"/>
          <w:lang w:eastAsia="fr-FR"/>
        </w:rPr>
      </w:pPr>
      <w:r w:rsidRPr="00851866">
        <w:rPr>
          <w:rFonts w:ascii="Arial" w:eastAsia="Times New Roman" w:hAnsi="Arial" w:cs="Arial"/>
          <w:kern w:val="36"/>
          <w:sz w:val="24"/>
          <w:szCs w:val="24"/>
          <w:lang w:eastAsia="fr-FR"/>
        </w:rPr>
        <w:t>Dans</w:t>
      </w:r>
      <w:r w:rsidR="009D2887" w:rsidRPr="00851866">
        <w:rPr>
          <w:rFonts w:ascii="Arial" w:eastAsia="Times New Roman" w:hAnsi="Arial" w:cs="Arial"/>
          <w:kern w:val="36"/>
          <w:sz w:val="24"/>
          <w:szCs w:val="24"/>
          <w:lang w:eastAsia="fr-FR"/>
        </w:rPr>
        <w:t xml:space="preserve"> </w:t>
      </w:r>
      <w:r w:rsidR="005447D0" w:rsidRPr="00851866">
        <w:rPr>
          <w:rFonts w:ascii="Arial" w:eastAsia="Times New Roman" w:hAnsi="Arial" w:cs="Arial"/>
          <w:kern w:val="36"/>
          <w:sz w:val="24"/>
          <w:szCs w:val="24"/>
          <w:lang w:eastAsia="fr-FR"/>
        </w:rPr>
        <w:t>son</w:t>
      </w:r>
      <w:r w:rsidR="009D2887" w:rsidRPr="00851866">
        <w:rPr>
          <w:rFonts w:ascii="Arial" w:eastAsia="Times New Roman" w:hAnsi="Arial" w:cs="Arial"/>
          <w:kern w:val="36"/>
          <w:sz w:val="24"/>
          <w:szCs w:val="24"/>
          <w:lang w:eastAsia="fr-FR"/>
        </w:rPr>
        <w:t xml:space="preserve"> </w:t>
      </w:r>
      <w:r w:rsidR="005447D0" w:rsidRPr="00851866">
        <w:rPr>
          <w:rFonts w:ascii="Arial" w:eastAsia="Times New Roman" w:hAnsi="Arial" w:cs="Arial"/>
          <w:kern w:val="36"/>
          <w:sz w:val="24"/>
          <w:szCs w:val="24"/>
          <w:lang w:eastAsia="fr-FR"/>
        </w:rPr>
        <w:t>exposé</w:t>
      </w:r>
      <w:r w:rsidRPr="00851866">
        <w:rPr>
          <w:rFonts w:ascii="Arial" w:eastAsia="Times New Roman" w:hAnsi="Arial" w:cs="Arial"/>
          <w:kern w:val="36"/>
          <w:sz w:val="24"/>
          <w:szCs w:val="24"/>
          <w:lang w:eastAsia="fr-FR"/>
        </w:rPr>
        <w: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w:t>
      </w:r>
      <w:r w:rsidR="00A85BD3" w:rsidRPr="00851866">
        <w:rPr>
          <w:rFonts w:ascii="Arial" w:eastAsia="Times New Roman" w:hAnsi="Arial" w:cs="Arial"/>
          <w:kern w:val="36"/>
          <w:sz w:val="24"/>
          <w:szCs w:val="24"/>
          <w:lang w:eastAsia="fr-FR"/>
        </w:rPr>
        <w:t> </w:t>
      </w:r>
      <w:r w:rsidRPr="00851866">
        <w:rPr>
          <w:rFonts w:ascii="Arial" w:eastAsia="Times New Roman" w:hAnsi="Arial" w:cs="Arial"/>
          <w:kern w:val="36"/>
          <w:sz w:val="24"/>
          <w:szCs w:val="24"/>
          <w:lang w:eastAsia="fr-FR"/>
        </w:rPr>
        <w:t>Deo</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Rugwiza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Magera,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Président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sortant</w:t>
      </w:r>
      <w:r w:rsidR="009D2887" w:rsidRPr="00851866">
        <w:rPr>
          <w:rFonts w:ascii="Arial" w:eastAsia="Times New Roman" w:hAnsi="Arial" w:cs="Arial"/>
          <w:kern w:val="36"/>
          <w:sz w:val="24"/>
          <w:szCs w:val="24"/>
          <w:lang w:eastAsia="fr-FR"/>
        </w:rPr>
        <w:t xml:space="preserve"> </w:t>
      </w:r>
      <w:r w:rsidR="003F4449"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003F4449" w:rsidRPr="00851866">
        <w:rPr>
          <w:rFonts w:ascii="Arial" w:eastAsia="Times New Roman" w:hAnsi="Arial" w:cs="Arial"/>
          <w:kern w:val="36"/>
          <w:sz w:val="24"/>
          <w:szCs w:val="24"/>
          <w:lang w:eastAsia="fr-FR"/>
        </w:rPr>
        <w:t>Sous-comité</w:t>
      </w:r>
      <w:r w:rsidR="009D2887" w:rsidRPr="00851866">
        <w:rPr>
          <w:rFonts w:ascii="Arial" w:eastAsia="Times New Roman" w:hAnsi="Arial" w:cs="Arial"/>
          <w:bCs/>
          <w:kern w:val="36"/>
          <w:sz w:val="24"/>
          <w:szCs w:val="24"/>
          <w:lang w:eastAsia="fr-FR"/>
        </w:rPr>
        <w:t xml:space="preserve"> </w:t>
      </w:r>
      <w:r w:rsidR="00A112BE" w:rsidRPr="00851866">
        <w:rPr>
          <w:rFonts w:ascii="Arial" w:eastAsia="Times New Roman" w:hAnsi="Arial" w:cs="Arial"/>
          <w:bCs/>
          <w:kern w:val="36"/>
          <w:sz w:val="24"/>
          <w:szCs w:val="24"/>
          <w:lang w:eastAsia="fr-FR"/>
        </w:rPr>
        <w:t>des</w:t>
      </w:r>
      <w:r w:rsidR="009D2887" w:rsidRPr="00851866">
        <w:rPr>
          <w:rFonts w:ascii="Arial" w:eastAsia="Times New Roman" w:hAnsi="Arial" w:cs="Arial"/>
          <w:bCs/>
          <w:kern w:val="36"/>
          <w:sz w:val="24"/>
          <w:szCs w:val="24"/>
          <w:lang w:eastAsia="fr-FR"/>
        </w:rPr>
        <w:t xml:space="preserve"> </w:t>
      </w:r>
      <w:r w:rsidR="00A112BE" w:rsidRPr="00851866">
        <w:rPr>
          <w:rFonts w:ascii="Arial" w:eastAsia="Times New Roman" w:hAnsi="Arial" w:cs="Arial"/>
          <w:bCs/>
          <w:kern w:val="36"/>
          <w:sz w:val="24"/>
          <w:szCs w:val="24"/>
          <w:lang w:eastAsia="fr-FR"/>
        </w:rPr>
        <w:t>directeurs</w:t>
      </w:r>
      <w:r w:rsidR="009D2887" w:rsidRPr="00851866">
        <w:rPr>
          <w:rFonts w:ascii="Arial" w:eastAsia="Times New Roman" w:hAnsi="Arial" w:cs="Arial"/>
          <w:bCs/>
          <w:kern w:val="36"/>
          <w:sz w:val="24"/>
          <w:szCs w:val="24"/>
          <w:lang w:eastAsia="fr-FR"/>
        </w:rPr>
        <w:t xml:space="preserve"> </w:t>
      </w:r>
      <w:r w:rsidR="00A112BE" w:rsidRPr="00851866">
        <w:rPr>
          <w:rFonts w:ascii="Arial" w:eastAsia="Times New Roman" w:hAnsi="Arial" w:cs="Arial"/>
          <w:bCs/>
          <w:kern w:val="36"/>
          <w:sz w:val="24"/>
          <w:szCs w:val="24"/>
          <w:lang w:eastAsia="fr-FR"/>
        </w:rPr>
        <w:t>généraux</w:t>
      </w:r>
      <w:r w:rsidR="009D2887" w:rsidRPr="00851866">
        <w:rPr>
          <w:rFonts w:ascii="Arial" w:eastAsia="Times New Roman" w:hAnsi="Arial" w:cs="Arial"/>
          <w:bCs/>
          <w:kern w:val="36"/>
          <w:sz w:val="24"/>
          <w:szCs w:val="24"/>
          <w:lang w:eastAsia="fr-FR"/>
        </w:rPr>
        <w:t xml:space="preserve"> </w:t>
      </w:r>
      <w:r w:rsidR="00A112BE" w:rsidRPr="00851866">
        <w:rPr>
          <w:rFonts w:ascii="Arial" w:eastAsia="Times New Roman" w:hAnsi="Arial" w:cs="Arial"/>
          <w:bCs/>
          <w:kern w:val="36"/>
          <w:sz w:val="24"/>
          <w:szCs w:val="24"/>
          <w:lang w:eastAsia="fr-FR"/>
        </w:rPr>
        <w:t>des</w:t>
      </w:r>
      <w:r w:rsidR="009D2887" w:rsidRPr="00851866">
        <w:rPr>
          <w:rFonts w:ascii="Arial" w:eastAsia="Times New Roman" w:hAnsi="Arial" w:cs="Arial"/>
          <w:bCs/>
          <w:kern w:val="36"/>
          <w:sz w:val="24"/>
          <w:szCs w:val="24"/>
          <w:lang w:eastAsia="fr-FR"/>
        </w:rPr>
        <w:t xml:space="preserve"> </w:t>
      </w:r>
      <w:r w:rsidR="00A112BE" w:rsidRPr="00851866">
        <w:rPr>
          <w:rFonts w:ascii="Arial" w:eastAsia="Times New Roman" w:hAnsi="Arial" w:cs="Arial"/>
          <w:bCs/>
          <w:kern w:val="36"/>
          <w:sz w:val="24"/>
          <w:szCs w:val="24"/>
          <w:lang w:eastAsia="fr-FR"/>
        </w:rPr>
        <w:t>douanes</w:t>
      </w:r>
      <w:r w:rsidR="009D2887" w:rsidRPr="00851866">
        <w:rPr>
          <w:rFonts w:ascii="Arial" w:eastAsia="Times New Roman" w:hAnsi="Arial" w:cs="Arial"/>
          <w:bCs/>
          <w:kern w:val="36"/>
          <w:sz w:val="24"/>
          <w:szCs w:val="24"/>
          <w:lang w:eastAsia="fr-FR"/>
        </w:rPr>
        <w:t xml:space="preserve"> </w:t>
      </w:r>
      <w:r w:rsidR="00A112BE" w:rsidRPr="00851866">
        <w:rPr>
          <w:rFonts w:ascii="Arial" w:eastAsia="Times New Roman" w:hAnsi="Arial" w:cs="Arial"/>
          <w:bCs/>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00A112BE" w:rsidRPr="00851866">
        <w:rPr>
          <w:rFonts w:ascii="Arial" w:eastAsia="Times New Roman" w:hAnsi="Arial" w:cs="Arial"/>
          <w:bCs/>
          <w:kern w:val="36"/>
          <w:sz w:val="24"/>
          <w:szCs w:val="24"/>
          <w:lang w:eastAsia="fr-FR"/>
        </w:rPr>
        <w:t>l’UA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donné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un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aperçu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activités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tenues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au</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cours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sa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présidence,</w:t>
      </w:r>
      <w:r w:rsidR="009D2887" w:rsidRPr="00851866">
        <w:rPr>
          <w:rFonts w:ascii="Arial" w:eastAsia="Times New Roman" w:hAnsi="Arial" w:cs="Arial"/>
          <w:bCs/>
          <w:kern w:val="36"/>
          <w:sz w:val="24"/>
          <w:szCs w:val="24"/>
          <w:lang w:eastAsia="fr-FR"/>
        </w:rPr>
        <w:t xml:space="preserve"> </w:t>
      </w:r>
      <w:r w:rsidR="00A112BE" w:rsidRPr="00851866">
        <w:rPr>
          <w:rFonts w:ascii="Arial" w:eastAsia="Times New Roman" w:hAnsi="Arial" w:cs="Arial"/>
          <w:bCs/>
          <w:kern w:val="36"/>
          <w:sz w:val="24"/>
          <w:szCs w:val="24"/>
          <w:lang w:eastAsia="fr-FR"/>
        </w:rPr>
        <w:t>entre</w:t>
      </w:r>
      <w:r w:rsidR="009D2887" w:rsidRPr="00851866">
        <w:rPr>
          <w:rFonts w:ascii="Arial" w:eastAsia="Times New Roman" w:hAnsi="Arial" w:cs="Arial"/>
          <w:bCs/>
          <w:kern w:val="36"/>
          <w:sz w:val="24"/>
          <w:szCs w:val="24"/>
          <w:lang w:eastAsia="fr-FR"/>
        </w:rPr>
        <w:t xml:space="preserve"> </w:t>
      </w:r>
      <w:r w:rsidR="00A112BE" w:rsidRPr="00851866">
        <w:rPr>
          <w:rFonts w:ascii="Arial" w:eastAsia="Times New Roman" w:hAnsi="Arial" w:cs="Arial"/>
          <w:bCs/>
          <w:kern w:val="36"/>
          <w:sz w:val="24"/>
          <w:szCs w:val="24"/>
          <w:lang w:eastAsia="fr-FR"/>
        </w:rPr>
        <w:t>s</w:t>
      </w:r>
      <w:r w:rsidRPr="00851866">
        <w:rPr>
          <w:rFonts w:ascii="Arial" w:eastAsia="Times New Roman" w:hAnsi="Arial" w:cs="Arial"/>
          <w:kern w:val="36"/>
          <w:sz w:val="24"/>
          <w:szCs w:val="24"/>
          <w:lang w:eastAsia="fr-FR"/>
        </w:rPr>
        <w:t>eptembre</w:t>
      </w:r>
      <w:r w:rsidR="009D2887" w:rsidRPr="00851866">
        <w:rPr>
          <w:rFonts w:ascii="Arial" w:eastAsia="Times New Roman" w:hAnsi="Arial" w:cs="Arial"/>
          <w:kern w:val="36"/>
          <w:sz w:val="24"/>
          <w:szCs w:val="24"/>
          <w:lang w:eastAsia="fr-FR"/>
        </w:rPr>
        <w:t xml:space="preserve"> </w:t>
      </w:r>
      <w:r w:rsidR="00A112BE" w:rsidRPr="00851866">
        <w:rPr>
          <w:rFonts w:ascii="Arial" w:eastAsia="Times New Roman" w:hAnsi="Arial" w:cs="Arial"/>
          <w:kern w:val="36"/>
          <w:sz w:val="24"/>
          <w:szCs w:val="24"/>
          <w:lang w:eastAsia="fr-FR"/>
        </w:rPr>
        <w:t>2015</w:t>
      </w:r>
      <w:r w:rsidR="009D2887" w:rsidRPr="00851866">
        <w:rPr>
          <w:rFonts w:ascii="Arial" w:eastAsia="Times New Roman" w:hAnsi="Arial" w:cs="Arial"/>
          <w:kern w:val="36"/>
          <w:sz w:val="24"/>
          <w:szCs w:val="24"/>
          <w:lang w:eastAsia="fr-FR"/>
        </w:rPr>
        <w:t xml:space="preserve"> </w:t>
      </w:r>
      <w:r w:rsidR="00A112BE" w:rsidRPr="00851866">
        <w:rPr>
          <w:rFonts w:ascii="Arial" w:eastAsia="Times New Roman" w:hAnsi="Arial" w:cs="Arial"/>
          <w:kern w:val="36"/>
          <w:sz w:val="24"/>
          <w:szCs w:val="24"/>
          <w:lang w:eastAsia="fr-FR"/>
        </w:rPr>
        <w:t>et</w:t>
      </w:r>
      <w:r w:rsidR="009D2887" w:rsidRPr="00851866">
        <w:rPr>
          <w:rFonts w:ascii="Arial" w:eastAsia="Times New Roman" w:hAnsi="Arial" w:cs="Arial"/>
          <w:kern w:val="36"/>
          <w:sz w:val="24"/>
          <w:szCs w:val="24"/>
          <w:lang w:eastAsia="fr-FR"/>
        </w:rPr>
        <w:t xml:space="preserve"> </w:t>
      </w:r>
      <w:r w:rsidR="00A112BE" w:rsidRPr="00851866">
        <w:rPr>
          <w:rFonts w:ascii="Arial" w:eastAsia="Times New Roman" w:hAnsi="Arial" w:cs="Arial"/>
          <w:kern w:val="36"/>
          <w:sz w:val="24"/>
          <w:szCs w:val="24"/>
          <w:lang w:eastAsia="fr-FR"/>
        </w:rPr>
        <w:t>novembre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2016.</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Il</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informé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qu</w:t>
      </w:r>
      <w:r w:rsidR="00A85BD3" w:rsidRPr="00851866">
        <w:rPr>
          <w:rFonts w:ascii="Arial" w:eastAsia="Times New Roman" w:hAnsi="Arial" w:cs="Arial"/>
          <w:kern w:val="36"/>
          <w:sz w:val="24"/>
          <w:szCs w:val="24"/>
          <w:lang w:eastAsia="fr-FR"/>
        </w:rPr>
        <w:t>’</w:t>
      </w:r>
      <w:r w:rsidR="00A112BE"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00A112BE" w:rsidRPr="00851866">
        <w:rPr>
          <w:rFonts w:ascii="Arial" w:eastAsia="Times New Roman" w:hAnsi="Arial" w:cs="Arial"/>
          <w:kern w:val="36"/>
          <w:sz w:val="24"/>
          <w:szCs w:val="24"/>
          <w:lang w:eastAsia="fr-FR"/>
        </w:rPr>
        <w:t>février</w:t>
      </w:r>
      <w:r w:rsidR="009D2887" w:rsidRPr="00851866">
        <w:rPr>
          <w:rFonts w:ascii="Arial" w:eastAsia="Times New Roman" w:hAnsi="Arial" w:cs="Arial"/>
          <w:kern w:val="36"/>
          <w:sz w:val="24"/>
          <w:szCs w:val="24"/>
          <w:lang w:eastAsia="fr-FR"/>
        </w:rPr>
        <w:t xml:space="preserve"> </w:t>
      </w:r>
      <w:r w:rsidR="00A112BE" w:rsidRPr="00851866">
        <w:rPr>
          <w:rFonts w:ascii="Arial" w:eastAsia="Times New Roman" w:hAnsi="Arial" w:cs="Arial"/>
          <w:kern w:val="36"/>
          <w:sz w:val="24"/>
          <w:szCs w:val="24"/>
          <w:lang w:eastAsia="fr-FR"/>
        </w:rPr>
        <w:t>2016,</w:t>
      </w:r>
      <w:r w:rsidR="009D2887" w:rsidRPr="00851866">
        <w:rPr>
          <w:rFonts w:ascii="Arial" w:eastAsia="Times New Roman" w:hAnsi="Arial" w:cs="Arial"/>
          <w:kern w:val="36"/>
          <w:sz w:val="24"/>
          <w:szCs w:val="24"/>
          <w:lang w:eastAsia="fr-FR"/>
        </w:rPr>
        <w:t xml:space="preserve"> </w:t>
      </w:r>
      <w:r w:rsidR="00A112BE"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00A112BE" w:rsidRPr="00851866">
        <w:rPr>
          <w:rFonts w:ascii="Arial" w:eastAsia="Times New Roman" w:hAnsi="Arial" w:cs="Arial"/>
          <w:kern w:val="36"/>
          <w:sz w:val="24"/>
          <w:szCs w:val="24"/>
          <w:lang w:eastAsia="fr-FR"/>
        </w:rPr>
        <w:t>Kinshasa,</w:t>
      </w:r>
      <w:r w:rsidR="009D2887" w:rsidRPr="00851866">
        <w:rPr>
          <w:rFonts w:ascii="Arial" w:eastAsia="Times New Roman" w:hAnsi="Arial" w:cs="Arial"/>
          <w:kern w:val="36"/>
          <w:sz w:val="24"/>
          <w:szCs w:val="24"/>
          <w:lang w:eastAsia="fr-FR"/>
        </w:rPr>
        <w:t xml:space="preserve"> </w:t>
      </w:r>
      <w:r w:rsidR="00A112BE"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00A112BE" w:rsidRPr="00851866">
        <w:rPr>
          <w:rFonts w:ascii="Arial" w:eastAsia="Times New Roman" w:hAnsi="Arial" w:cs="Arial"/>
          <w:kern w:val="36"/>
          <w:sz w:val="24"/>
          <w:szCs w:val="24"/>
          <w:lang w:eastAsia="fr-FR"/>
        </w:rPr>
        <w:t>République</w:t>
      </w:r>
      <w:r w:rsidR="009D2887" w:rsidRPr="00851866">
        <w:rPr>
          <w:rFonts w:ascii="Arial" w:eastAsia="Times New Roman" w:hAnsi="Arial" w:cs="Arial"/>
          <w:kern w:val="36"/>
          <w:sz w:val="24"/>
          <w:szCs w:val="24"/>
          <w:lang w:eastAsia="fr-FR"/>
        </w:rPr>
        <w:t xml:space="preserve"> </w:t>
      </w:r>
      <w:r w:rsidR="00A112BE" w:rsidRPr="00851866">
        <w:rPr>
          <w:rFonts w:ascii="Arial" w:eastAsia="Times New Roman" w:hAnsi="Arial" w:cs="Arial"/>
          <w:kern w:val="36"/>
          <w:sz w:val="24"/>
          <w:szCs w:val="24"/>
          <w:lang w:eastAsia="fr-FR"/>
        </w:rPr>
        <w:t>démocratique</w:t>
      </w:r>
      <w:r w:rsidR="009D2887" w:rsidRPr="00851866">
        <w:rPr>
          <w:rFonts w:ascii="Arial" w:eastAsia="Times New Roman" w:hAnsi="Arial" w:cs="Arial"/>
          <w:kern w:val="36"/>
          <w:sz w:val="24"/>
          <w:szCs w:val="24"/>
          <w:lang w:eastAsia="fr-FR"/>
        </w:rPr>
        <w:t xml:space="preserve"> </w:t>
      </w:r>
      <w:r w:rsidR="00A112BE"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00A112BE" w:rsidRPr="00851866">
        <w:rPr>
          <w:rFonts w:ascii="Arial" w:eastAsia="Times New Roman" w:hAnsi="Arial" w:cs="Arial"/>
          <w:kern w:val="36"/>
          <w:sz w:val="24"/>
          <w:szCs w:val="24"/>
          <w:lang w:eastAsia="fr-FR"/>
        </w:rPr>
        <w:t>Congo,</w:t>
      </w:r>
      <w:r w:rsidR="009D2887" w:rsidRPr="00851866">
        <w:rPr>
          <w:rFonts w:ascii="Arial" w:eastAsia="Times New Roman" w:hAnsi="Arial" w:cs="Arial"/>
          <w:kern w:val="36"/>
          <w:sz w:val="24"/>
          <w:szCs w:val="24"/>
          <w:lang w:eastAsia="fr-FR"/>
        </w:rPr>
        <w:t xml:space="preserve"> </w:t>
      </w:r>
      <w:r w:rsidR="00A112BE"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00A112BE" w:rsidRPr="00851866">
        <w:rPr>
          <w:rFonts w:ascii="Arial" w:eastAsia="Times New Roman" w:hAnsi="Arial" w:cs="Arial"/>
          <w:kern w:val="36"/>
          <w:sz w:val="24"/>
          <w:szCs w:val="24"/>
          <w:lang w:eastAsia="fr-FR"/>
        </w:rPr>
        <w:t>Bureau</w:t>
      </w:r>
      <w:r w:rsidR="009D2887" w:rsidRPr="00851866">
        <w:rPr>
          <w:rFonts w:ascii="Arial" w:eastAsia="Times New Roman" w:hAnsi="Arial" w:cs="Arial"/>
          <w:kern w:val="36"/>
          <w:sz w:val="24"/>
          <w:szCs w:val="24"/>
          <w:lang w:eastAsia="fr-FR"/>
        </w:rPr>
        <w:t xml:space="preserve"> </w:t>
      </w:r>
      <w:r w:rsidR="00A112BE" w:rsidRPr="00851866">
        <w:rPr>
          <w:rFonts w:ascii="Arial" w:eastAsia="Times New Roman" w:hAnsi="Arial" w:cs="Arial"/>
          <w:kern w:val="36"/>
          <w:sz w:val="24"/>
          <w:szCs w:val="24"/>
          <w:lang w:eastAsia="fr-FR"/>
        </w:rPr>
        <w:t>s</w:t>
      </w:r>
      <w:r w:rsidR="00A85BD3" w:rsidRPr="00851866">
        <w:rPr>
          <w:rFonts w:ascii="Arial" w:eastAsia="Times New Roman" w:hAnsi="Arial" w:cs="Arial"/>
          <w:kern w:val="36"/>
          <w:sz w:val="24"/>
          <w:szCs w:val="24"/>
          <w:lang w:eastAsia="fr-FR"/>
        </w:rPr>
        <w:t>’</w:t>
      </w:r>
      <w:r w:rsidR="00A112BE" w:rsidRPr="00851866">
        <w:rPr>
          <w:rFonts w:ascii="Arial" w:eastAsia="Times New Roman" w:hAnsi="Arial" w:cs="Arial"/>
          <w:kern w:val="36"/>
          <w:sz w:val="24"/>
          <w:szCs w:val="24"/>
          <w:lang w:eastAsia="fr-FR"/>
        </w:rPr>
        <w:t>est</w:t>
      </w:r>
      <w:r w:rsidR="009D2887" w:rsidRPr="00851866">
        <w:rPr>
          <w:rFonts w:ascii="Arial" w:eastAsia="Times New Roman" w:hAnsi="Arial" w:cs="Arial"/>
          <w:kern w:val="36"/>
          <w:sz w:val="24"/>
          <w:szCs w:val="24"/>
          <w:lang w:eastAsia="fr-FR"/>
        </w:rPr>
        <w:t xml:space="preserve"> </w:t>
      </w:r>
      <w:r w:rsidR="00A112BE" w:rsidRPr="00851866">
        <w:rPr>
          <w:rFonts w:ascii="Arial" w:eastAsia="Times New Roman" w:hAnsi="Arial" w:cs="Arial"/>
          <w:kern w:val="36"/>
          <w:sz w:val="24"/>
          <w:szCs w:val="24"/>
          <w:lang w:eastAsia="fr-FR"/>
        </w:rPr>
        <w:t>réuni,</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entre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autres</w:t>
      </w:r>
      <w:r w:rsidR="00B40508" w:rsidRPr="00851866">
        <w:rPr>
          <w:rFonts w:ascii="Arial" w:eastAsia="Times New Roman" w:hAnsi="Arial" w:cs="Arial"/>
          <w:kern w:val="36"/>
          <w:sz w:val="24"/>
          <w:szCs w:val="24"/>
          <w:lang w:eastAsia="fr-FR"/>
        </w:rPr>
        <w:t>,</w:t>
      </w:r>
      <w:r w:rsidR="009D2887" w:rsidRPr="00851866">
        <w:rPr>
          <w:rFonts w:ascii="Arial" w:eastAsia="Times New Roman" w:hAnsi="Arial" w:cs="Arial"/>
          <w:kern w:val="36"/>
          <w:sz w:val="24"/>
          <w:szCs w:val="24"/>
          <w:lang w:eastAsia="fr-FR"/>
        </w:rPr>
        <w:t xml:space="preserve"> </w:t>
      </w:r>
      <w:r w:rsidR="00A112BE" w:rsidRPr="00851866">
        <w:rPr>
          <w:rFonts w:ascii="Arial" w:eastAsia="Times New Roman" w:hAnsi="Arial" w:cs="Arial"/>
          <w:kern w:val="36"/>
          <w:sz w:val="24"/>
          <w:szCs w:val="24"/>
          <w:lang w:eastAsia="fr-FR"/>
        </w:rPr>
        <w:t>pour</w:t>
      </w:r>
      <w:r w:rsidR="009D2887" w:rsidRPr="00851866">
        <w:rPr>
          <w:rFonts w:ascii="Arial" w:eastAsia="Times New Roman" w:hAnsi="Arial" w:cs="Arial"/>
          <w:kern w:val="36"/>
          <w:sz w:val="24"/>
          <w:szCs w:val="24"/>
          <w:lang w:eastAsia="fr-FR"/>
        </w:rPr>
        <w:t xml:space="preserve"> </w:t>
      </w:r>
      <w:r w:rsidR="00A112BE" w:rsidRPr="00851866">
        <w:rPr>
          <w:rFonts w:ascii="Arial" w:eastAsia="Times New Roman" w:hAnsi="Arial" w:cs="Arial"/>
          <w:kern w:val="36"/>
          <w:sz w:val="24"/>
          <w:szCs w:val="24"/>
          <w:lang w:eastAsia="fr-FR"/>
        </w:rPr>
        <w:t>é</w:t>
      </w:r>
      <w:r w:rsidRPr="00851866">
        <w:rPr>
          <w:rFonts w:ascii="Arial" w:eastAsia="Times New Roman" w:hAnsi="Arial" w:cs="Arial"/>
          <w:kern w:val="36"/>
          <w:sz w:val="24"/>
          <w:szCs w:val="24"/>
          <w:lang w:eastAsia="fr-FR"/>
        </w:rPr>
        <w:t>laborer</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stratégies</w:t>
      </w:r>
      <w:r w:rsidR="009D2887" w:rsidRPr="00851866">
        <w:rPr>
          <w:rFonts w:ascii="Arial" w:eastAsia="Times New Roman" w:hAnsi="Arial" w:cs="Arial"/>
          <w:kern w:val="36"/>
          <w:sz w:val="24"/>
          <w:szCs w:val="24"/>
          <w:lang w:eastAsia="fr-FR"/>
        </w:rPr>
        <w:t xml:space="preserve"> </w:t>
      </w:r>
      <w:r w:rsidR="00A112BE"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mise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en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œuvre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recommandations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septième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Session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ordinaire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du</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Sous-comité</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directeurs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généraux.</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M.</w:t>
      </w:r>
      <w:r w:rsidR="00A85BD3" w:rsidRPr="00851866">
        <w:rPr>
          <w:rFonts w:ascii="Arial" w:eastAsia="Times New Roman" w:hAnsi="Arial" w:cs="Arial"/>
          <w:kern w:val="36"/>
          <w:sz w:val="24"/>
          <w:szCs w:val="24"/>
          <w:lang w:eastAsia="fr-FR"/>
        </w:rPr>
        <w:t> </w:t>
      </w:r>
      <w:r w:rsidRPr="00851866">
        <w:rPr>
          <w:rFonts w:ascii="Arial" w:eastAsia="Times New Roman" w:hAnsi="Arial" w:cs="Arial"/>
          <w:kern w:val="36"/>
          <w:sz w:val="24"/>
          <w:szCs w:val="24"/>
          <w:lang w:eastAsia="fr-FR"/>
        </w:rPr>
        <w:t>Magera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en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outre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informé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que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Bureau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occasion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procéder</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à</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une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évaluation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à</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mi-parcours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ses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activités,</w:t>
      </w:r>
      <w:r w:rsidR="009D2887" w:rsidRPr="00851866">
        <w:rPr>
          <w:rFonts w:ascii="Arial" w:eastAsia="Times New Roman" w:hAnsi="Arial" w:cs="Arial"/>
          <w:bCs/>
          <w:kern w:val="36"/>
          <w:sz w:val="24"/>
          <w:szCs w:val="24"/>
          <w:lang w:eastAsia="fr-FR"/>
        </w:rPr>
        <w:t xml:space="preserve"> </w:t>
      </w:r>
      <w:r w:rsidR="00A112BE" w:rsidRPr="00851866">
        <w:rPr>
          <w:rFonts w:ascii="Arial" w:eastAsia="Times New Roman" w:hAnsi="Arial" w:cs="Arial"/>
          <w:kern w:val="36"/>
          <w:sz w:val="24"/>
          <w:szCs w:val="24"/>
          <w:lang w:eastAsia="fr-FR"/>
        </w:rPr>
        <w:t>d</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envisager</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lastRenderedPageBreak/>
        <w:t>des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activités</w:t>
      </w:r>
      <w:r w:rsidR="009D2887" w:rsidRPr="00851866">
        <w:rPr>
          <w:rFonts w:ascii="Arial" w:eastAsia="Times New Roman" w:hAnsi="Arial" w:cs="Arial"/>
          <w:kern w:val="36"/>
          <w:sz w:val="24"/>
          <w:szCs w:val="24"/>
          <w:lang w:eastAsia="fr-FR"/>
        </w:rPr>
        <w:t xml:space="preserve"> </w:t>
      </w:r>
      <w:r w:rsidR="00A112BE"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00A112BE" w:rsidRPr="00851866">
        <w:rPr>
          <w:rFonts w:ascii="Arial" w:eastAsia="Times New Roman" w:hAnsi="Arial" w:cs="Arial"/>
          <w:kern w:val="36"/>
          <w:sz w:val="24"/>
          <w:szCs w:val="24"/>
          <w:lang w:eastAsia="fr-FR"/>
        </w:rPr>
        <w:t>venir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réfléchir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moyens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améliorer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travail</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du</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Sous-comité.</w:t>
      </w:r>
      <w:r w:rsidR="009D2887" w:rsidRPr="00851866">
        <w:rPr>
          <w:rFonts w:ascii="Arial" w:eastAsia="Times New Roman" w:hAnsi="Arial" w:cs="Arial"/>
          <w:bCs/>
          <w:kern w:val="36"/>
          <w:sz w:val="24"/>
          <w:szCs w:val="24"/>
          <w:lang w:eastAsia="fr-FR"/>
        </w:rPr>
        <w:t xml:space="preserve"> </w:t>
      </w:r>
    </w:p>
    <w:p w:rsidR="00C00DBA" w:rsidRPr="00C00DBA" w:rsidRDefault="00C00DBA" w:rsidP="0088440C">
      <w:pPr>
        <w:spacing w:after="0" w:line="240" w:lineRule="auto"/>
        <w:jc w:val="both"/>
        <w:outlineLvl w:val="0"/>
        <w:rPr>
          <w:rFonts w:ascii="Arial" w:eastAsia="Times New Roman" w:hAnsi="Arial" w:cs="Arial"/>
          <w:bCs/>
          <w:kern w:val="36"/>
          <w:sz w:val="24"/>
          <w:szCs w:val="24"/>
          <w:lang w:eastAsia="fr-FR"/>
        </w:rPr>
      </w:pPr>
    </w:p>
    <w:p w:rsidR="00DF5031" w:rsidRPr="00851866" w:rsidRDefault="00A112BE" w:rsidP="0088440C">
      <w:pPr>
        <w:numPr>
          <w:ilvl w:val="0"/>
          <w:numId w:val="1"/>
        </w:numPr>
        <w:spacing w:after="0" w:line="240" w:lineRule="auto"/>
        <w:ind w:left="0" w:firstLine="0"/>
        <w:jc w:val="both"/>
        <w:outlineLvl w:val="0"/>
        <w:rPr>
          <w:rFonts w:ascii="Arial" w:eastAsia="Times New Roman" w:hAnsi="Arial" w:cs="Arial"/>
          <w:bCs/>
          <w:kern w:val="36"/>
          <w:sz w:val="24"/>
          <w:szCs w:val="24"/>
          <w:lang w:eastAsia="fr-FR"/>
        </w:rPr>
      </w:pPr>
      <w:r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fin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délibérations,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le</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Bureau</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fait</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recommandations</w:t>
      </w:r>
      <w:r w:rsidR="00A85BD3" w:rsidRPr="00851866">
        <w:rPr>
          <w:rFonts w:ascii="Arial" w:eastAsia="Times New Roman" w:hAnsi="Arial" w:cs="Arial"/>
          <w:kern w:val="36"/>
          <w:sz w:val="24"/>
          <w:szCs w:val="24"/>
          <w:lang w:eastAsia="fr-FR"/>
        </w:rPr>
        <w:t> </w:t>
      </w:r>
      <w:r w:rsidRPr="00851866">
        <w:rPr>
          <w:rFonts w:ascii="Arial" w:eastAsia="Times New Roman" w:hAnsi="Arial" w:cs="Arial"/>
          <w:kern w:val="36"/>
          <w:sz w:val="24"/>
          <w:szCs w:val="24"/>
          <w:lang w:eastAsia="fr-FR"/>
        </w:rPr>
        <w:t>:</w:t>
      </w:r>
      <w:r w:rsidR="009D2887" w:rsidRPr="00851866">
        <w:rPr>
          <w:rFonts w:ascii="Arial" w:eastAsia="Times New Roman" w:hAnsi="Arial" w:cs="Arial"/>
          <w:bCs/>
          <w:kern w:val="36"/>
          <w:sz w:val="24"/>
          <w:szCs w:val="24"/>
          <w:lang w:eastAsia="fr-FR"/>
        </w:rPr>
        <w:t xml:space="preserve"> </w:t>
      </w:r>
    </w:p>
    <w:p w:rsidR="00C00DBA" w:rsidRPr="00C00DBA" w:rsidRDefault="00C00DBA" w:rsidP="0088440C">
      <w:pPr>
        <w:spacing w:after="0" w:line="240" w:lineRule="auto"/>
        <w:ind w:left="1260"/>
        <w:jc w:val="both"/>
        <w:rPr>
          <w:rFonts w:ascii="Arial" w:eastAsia="Times New Roman" w:hAnsi="Arial" w:cs="Arial"/>
          <w:b/>
          <w:sz w:val="24"/>
          <w:szCs w:val="24"/>
          <w:lang w:eastAsia="fr-FR"/>
        </w:rPr>
      </w:pPr>
    </w:p>
    <w:p w:rsidR="00DF5031" w:rsidRPr="00851866" w:rsidRDefault="00C00DBA" w:rsidP="0088440C">
      <w:pPr>
        <w:numPr>
          <w:ilvl w:val="0"/>
          <w:numId w:val="2"/>
        </w:numPr>
        <w:tabs>
          <w:tab w:val="clear" w:pos="720"/>
          <w:tab w:val="num" w:pos="1260"/>
        </w:tabs>
        <w:spacing w:after="0" w:line="240" w:lineRule="auto"/>
        <w:ind w:left="1260" w:hanging="540"/>
        <w:jc w:val="both"/>
        <w:rPr>
          <w:rFonts w:ascii="Arial" w:eastAsia="Times New Roman" w:hAnsi="Arial" w:cs="Arial"/>
          <w:b/>
          <w:sz w:val="24"/>
          <w:szCs w:val="24"/>
          <w:lang w:eastAsia="fr-FR"/>
        </w:rPr>
      </w:pPr>
      <w:r>
        <w:rPr>
          <w:rFonts w:ascii="Arial" w:eastAsia="Times New Roman" w:hAnsi="Arial" w:cs="Arial"/>
          <w:b/>
          <w:bCs/>
          <w:sz w:val="24"/>
          <w:szCs w:val="24"/>
          <w:lang w:eastAsia="fr-FR"/>
        </w:rPr>
        <w:t>a</w:t>
      </w:r>
      <w:r w:rsidR="00DF5031" w:rsidRPr="00851866">
        <w:rPr>
          <w:rFonts w:ascii="Arial" w:eastAsia="Times New Roman" w:hAnsi="Arial" w:cs="Arial"/>
          <w:b/>
          <w:bCs/>
          <w:sz w:val="24"/>
          <w:szCs w:val="24"/>
          <w:lang w:eastAsia="fr-FR"/>
        </w:rPr>
        <w:t>utorise</w:t>
      </w:r>
      <w:r w:rsidR="00A112BE" w:rsidRPr="00851866">
        <w:rPr>
          <w:rFonts w:ascii="Arial" w:eastAsia="Times New Roman" w:hAnsi="Arial" w:cs="Arial"/>
          <w:b/>
          <w:sz w:val="24"/>
          <w:szCs w:val="24"/>
          <w:lang w:eastAsia="fr-FR"/>
        </w:rPr>
        <w:t>r</w:t>
      </w:r>
      <w:r w:rsidR="009D2887" w:rsidRPr="00851866">
        <w:rPr>
          <w:rFonts w:ascii="Arial" w:eastAsia="Times New Roman" w:hAnsi="Arial" w:cs="Arial"/>
          <w:b/>
          <w:sz w:val="24"/>
          <w:szCs w:val="24"/>
          <w:lang w:eastAsia="fr-FR"/>
        </w:rPr>
        <w:t xml:space="preserve"> </w:t>
      </w:r>
      <w:r w:rsidR="00DF5031" w:rsidRPr="00851866">
        <w:rPr>
          <w:rFonts w:ascii="Arial" w:eastAsia="Times New Roman" w:hAnsi="Arial" w:cs="Arial"/>
          <w:b/>
          <w:bCs/>
          <w:sz w:val="24"/>
          <w:szCs w:val="24"/>
          <w:lang w:eastAsia="fr-FR"/>
        </w:rPr>
        <w:t>le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Président</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du</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Bureau</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de</w:t>
      </w:r>
      <w:r w:rsidR="009D2887" w:rsidRPr="00851866">
        <w:rPr>
          <w:rFonts w:ascii="Arial" w:eastAsia="Times New Roman" w:hAnsi="Arial" w:cs="Arial"/>
          <w:b/>
          <w:bCs/>
          <w:sz w:val="24"/>
          <w:szCs w:val="24"/>
          <w:lang w:eastAsia="fr-FR"/>
        </w:rPr>
        <w:t xml:space="preserve"> </w:t>
      </w:r>
      <w:r w:rsidR="00E26366" w:rsidRPr="00851866">
        <w:rPr>
          <w:rFonts w:ascii="Arial" w:eastAsia="Times New Roman" w:hAnsi="Arial" w:cs="Arial"/>
          <w:b/>
          <w:bCs/>
          <w:sz w:val="24"/>
          <w:szCs w:val="24"/>
          <w:lang w:eastAsia="fr-FR"/>
        </w:rPr>
        <w:t>l’AUSCDGC</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à</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envoyer</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lettres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aux</w:t>
      </w:r>
      <w:r w:rsidR="009D2887" w:rsidRPr="00851866">
        <w:rPr>
          <w:rFonts w:ascii="Arial" w:eastAsia="Times New Roman" w:hAnsi="Arial" w:cs="Arial"/>
          <w:b/>
          <w:sz w:val="24"/>
          <w:szCs w:val="24"/>
          <w:lang w:eastAsia="fr-FR"/>
        </w:rPr>
        <w:t xml:space="preserve"> </w:t>
      </w:r>
      <w:r w:rsidR="005261C3" w:rsidRPr="00851866">
        <w:rPr>
          <w:rFonts w:ascii="Arial" w:eastAsia="Times New Roman" w:hAnsi="Arial" w:cs="Arial"/>
          <w:b/>
          <w:bCs/>
          <w:sz w:val="24"/>
          <w:szCs w:val="24"/>
          <w:lang w:eastAsia="fr-FR"/>
        </w:rPr>
        <w:t>État</w:t>
      </w:r>
      <w:r w:rsidR="00DF5031" w:rsidRPr="00851866">
        <w:rPr>
          <w:rFonts w:ascii="Arial" w:eastAsia="Times New Roman" w:hAnsi="Arial" w:cs="Arial"/>
          <w:b/>
          <w:bCs/>
          <w:sz w:val="24"/>
          <w:szCs w:val="24"/>
          <w:lang w:eastAsia="fr-FR"/>
        </w:rPr>
        <w:t>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membres,</w:t>
      </w:r>
      <w:r w:rsidR="009D2887" w:rsidRPr="00851866">
        <w:rPr>
          <w:rFonts w:ascii="Arial" w:eastAsia="Times New Roman" w:hAnsi="Arial" w:cs="Arial"/>
          <w:b/>
          <w:sz w:val="24"/>
          <w:szCs w:val="24"/>
          <w:lang w:eastAsia="fr-FR"/>
        </w:rPr>
        <w:t xml:space="preserve"> </w:t>
      </w:r>
      <w:r w:rsidR="00DF5031" w:rsidRPr="00851866">
        <w:rPr>
          <w:rFonts w:ascii="Arial" w:eastAsia="Times New Roman" w:hAnsi="Arial" w:cs="Arial"/>
          <w:b/>
          <w:bCs/>
          <w:sz w:val="24"/>
          <w:szCs w:val="24"/>
          <w:lang w:eastAsia="fr-FR"/>
        </w:rPr>
        <w:t>à</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la</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Commission</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l</w:t>
      </w:r>
      <w:r w:rsidR="00A85BD3" w:rsidRPr="00851866">
        <w:rPr>
          <w:rFonts w:ascii="Arial" w:eastAsia="Times New Roman" w:hAnsi="Arial" w:cs="Arial"/>
          <w:b/>
          <w:bCs/>
          <w:sz w:val="24"/>
          <w:szCs w:val="24"/>
          <w:lang w:eastAsia="fr-FR"/>
        </w:rPr>
        <w:t>’</w:t>
      </w:r>
      <w:r w:rsidR="00DF5031" w:rsidRPr="00851866">
        <w:rPr>
          <w:rFonts w:ascii="Arial" w:eastAsia="Times New Roman" w:hAnsi="Arial" w:cs="Arial"/>
          <w:b/>
          <w:bCs/>
          <w:sz w:val="24"/>
          <w:szCs w:val="24"/>
          <w:lang w:eastAsia="fr-FR"/>
        </w:rPr>
        <w:t>Union</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africaine,</w:t>
      </w:r>
      <w:r w:rsidR="009D2887" w:rsidRPr="00851866">
        <w:rPr>
          <w:rFonts w:ascii="Arial" w:eastAsia="Times New Roman" w:hAnsi="Arial" w:cs="Arial"/>
          <w:b/>
          <w:bCs/>
          <w:sz w:val="24"/>
          <w:szCs w:val="24"/>
          <w:lang w:eastAsia="fr-FR"/>
        </w:rPr>
        <w:t xml:space="preserve"> </w:t>
      </w:r>
      <w:r w:rsidR="00A112BE" w:rsidRPr="00851866">
        <w:rPr>
          <w:rFonts w:ascii="Arial" w:eastAsia="Times New Roman" w:hAnsi="Arial" w:cs="Arial"/>
          <w:b/>
          <w:bCs/>
          <w:sz w:val="24"/>
          <w:szCs w:val="24"/>
          <w:lang w:eastAsia="fr-FR"/>
        </w:rPr>
        <w:t>aux</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Communautés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économiques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régionales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et</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aux</w:t>
      </w:r>
      <w:r w:rsidR="009D2887" w:rsidRPr="00851866">
        <w:rPr>
          <w:rFonts w:ascii="Arial" w:eastAsia="Times New Roman" w:hAnsi="Arial" w:cs="Arial"/>
          <w:b/>
          <w:sz w:val="24"/>
          <w:szCs w:val="24"/>
          <w:lang w:eastAsia="fr-FR"/>
        </w:rPr>
        <w:t xml:space="preserve"> </w:t>
      </w:r>
      <w:r w:rsidR="00DF5031" w:rsidRPr="00851866">
        <w:rPr>
          <w:rFonts w:ascii="Arial" w:eastAsia="Times New Roman" w:hAnsi="Arial" w:cs="Arial"/>
          <w:b/>
          <w:bCs/>
          <w:sz w:val="24"/>
          <w:szCs w:val="24"/>
          <w:lang w:eastAsia="fr-FR"/>
        </w:rPr>
        <w:t>organisations</w:t>
      </w:r>
      <w:r w:rsidR="009D2887" w:rsidRPr="00851866">
        <w:rPr>
          <w:rFonts w:ascii="Arial" w:eastAsia="Times New Roman" w:hAnsi="Arial" w:cs="Arial"/>
          <w:b/>
          <w:sz w:val="24"/>
          <w:szCs w:val="24"/>
          <w:lang w:eastAsia="fr-FR"/>
        </w:rPr>
        <w:t xml:space="preserve"> </w:t>
      </w:r>
      <w:r w:rsidR="00DF5031" w:rsidRPr="00851866">
        <w:rPr>
          <w:rFonts w:ascii="Arial" w:eastAsia="Times New Roman" w:hAnsi="Arial" w:cs="Arial"/>
          <w:b/>
          <w:bCs/>
          <w:sz w:val="24"/>
          <w:szCs w:val="24"/>
          <w:lang w:eastAsia="fr-FR"/>
        </w:rPr>
        <w:t>internationales</w:t>
      </w:r>
      <w:r w:rsidR="009D2887" w:rsidRPr="00851866">
        <w:rPr>
          <w:rFonts w:ascii="Arial" w:eastAsia="Times New Roman" w:hAnsi="Arial" w:cs="Arial"/>
          <w:b/>
          <w:sz w:val="24"/>
          <w:szCs w:val="24"/>
          <w:lang w:eastAsia="fr-FR"/>
        </w:rPr>
        <w:t xml:space="preserve"> </w:t>
      </w:r>
      <w:r w:rsidR="00DF5031" w:rsidRPr="00851866">
        <w:rPr>
          <w:rFonts w:ascii="Arial" w:eastAsia="Times New Roman" w:hAnsi="Arial" w:cs="Arial"/>
          <w:b/>
          <w:bCs/>
          <w:sz w:val="24"/>
          <w:szCs w:val="24"/>
          <w:lang w:eastAsia="fr-FR"/>
        </w:rPr>
        <w:t>de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rappeler</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les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recommandations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la</w:t>
      </w:r>
      <w:r w:rsidR="009D2887" w:rsidRPr="00851866">
        <w:rPr>
          <w:rFonts w:ascii="Arial" w:eastAsia="Times New Roman" w:hAnsi="Arial" w:cs="Arial"/>
          <w:b/>
          <w:sz w:val="24"/>
          <w:szCs w:val="24"/>
          <w:lang w:eastAsia="fr-FR"/>
        </w:rPr>
        <w:t xml:space="preserve"> </w:t>
      </w:r>
      <w:r w:rsidR="00DF5031" w:rsidRPr="00851866">
        <w:rPr>
          <w:rFonts w:ascii="Arial" w:eastAsia="Times New Roman" w:hAnsi="Arial" w:cs="Arial"/>
          <w:b/>
          <w:bCs/>
          <w:sz w:val="24"/>
          <w:szCs w:val="24"/>
          <w:lang w:eastAsia="fr-FR"/>
        </w:rPr>
        <w:t>septième</w:t>
      </w:r>
      <w:r w:rsidR="009D2887" w:rsidRPr="00851866">
        <w:rPr>
          <w:rFonts w:ascii="Arial" w:eastAsia="Times New Roman" w:hAnsi="Arial" w:cs="Arial"/>
          <w:b/>
          <w:sz w:val="24"/>
          <w:szCs w:val="24"/>
          <w:lang w:eastAsia="fr-FR"/>
        </w:rPr>
        <w:t xml:space="preserve"> </w:t>
      </w:r>
      <w:r w:rsidR="00DF5031" w:rsidRPr="00851866">
        <w:rPr>
          <w:rFonts w:ascii="Arial" w:eastAsia="Times New Roman" w:hAnsi="Arial" w:cs="Arial"/>
          <w:b/>
          <w:bCs/>
          <w:sz w:val="24"/>
          <w:szCs w:val="24"/>
          <w:lang w:eastAsia="fr-FR"/>
        </w:rPr>
        <w:t>réunion</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et</w:t>
      </w:r>
      <w:r w:rsidR="009D2887" w:rsidRPr="00851866">
        <w:rPr>
          <w:rFonts w:ascii="Arial" w:eastAsia="Times New Roman" w:hAnsi="Arial" w:cs="Arial"/>
          <w:b/>
          <w:sz w:val="24"/>
          <w:szCs w:val="24"/>
          <w:lang w:eastAsia="fr-FR"/>
        </w:rPr>
        <w:t xml:space="preserve"> </w:t>
      </w:r>
      <w:r w:rsidR="00DF5031" w:rsidRPr="00851866">
        <w:rPr>
          <w:rFonts w:ascii="Arial" w:eastAsia="Times New Roman" w:hAnsi="Arial" w:cs="Arial"/>
          <w:b/>
          <w:sz w:val="24"/>
          <w:szCs w:val="24"/>
          <w:lang w:eastAsia="fr-FR"/>
        </w:rPr>
        <w:t>les</w:t>
      </w:r>
      <w:r w:rsidR="009D2887" w:rsidRPr="00851866">
        <w:rPr>
          <w:rFonts w:ascii="Arial" w:eastAsia="Times New Roman" w:hAnsi="Arial" w:cs="Arial"/>
          <w:b/>
          <w:sz w:val="24"/>
          <w:szCs w:val="24"/>
          <w:lang w:eastAsia="fr-FR"/>
        </w:rPr>
        <w:t xml:space="preserve"> </w:t>
      </w:r>
      <w:r w:rsidR="00DF5031" w:rsidRPr="00851866">
        <w:rPr>
          <w:rFonts w:ascii="Arial" w:eastAsia="Times New Roman" w:hAnsi="Arial" w:cs="Arial"/>
          <w:b/>
          <w:bCs/>
          <w:sz w:val="24"/>
          <w:szCs w:val="24"/>
          <w:lang w:eastAsia="fr-FR"/>
        </w:rPr>
        <w:t>encourager</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à</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les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mettre</w:t>
      </w:r>
      <w:r w:rsidR="009D2887" w:rsidRPr="00851866">
        <w:rPr>
          <w:rFonts w:ascii="Arial" w:eastAsia="Times New Roman" w:hAnsi="Arial" w:cs="Arial"/>
          <w:b/>
          <w:sz w:val="24"/>
          <w:szCs w:val="24"/>
          <w:lang w:eastAsia="fr-FR"/>
        </w:rPr>
        <w:t xml:space="preserve"> </w:t>
      </w:r>
      <w:r w:rsidR="00DF5031" w:rsidRPr="00851866">
        <w:rPr>
          <w:rFonts w:ascii="Arial" w:eastAsia="Times New Roman" w:hAnsi="Arial" w:cs="Arial"/>
          <w:b/>
          <w:sz w:val="24"/>
          <w:szCs w:val="24"/>
          <w:lang w:eastAsia="fr-FR"/>
        </w:rPr>
        <w:t>en</w:t>
      </w:r>
      <w:r w:rsidR="009D2887" w:rsidRPr="00851866">
        <w:rPr>
          <w:rFonts w:ascii="Arial" w:eastAsia="Times New Roman" w:hAnsi="Arial" w:cs="Arial"/>
          <w:b/>
          <w:sz w:val="24"/>
          <w:szCs w:val="24"/>
          <w:lang w:eastAsia="fr-FR"/>
        </w:rPr>
        <w:t xml:space="preserve"> </w:t>
      </w:r>
      <w:r w:rsidR="00DF5031" w:rsidRPr="00851866">
        <w:rPr>
          <w:rFonts w:ascii="Arial" w:eastAsia="Times New Roman" w:hAnsi="Arial" w:cs="Arial"/>
          <w:b/>
          <w:bCs/>
          <w:sz w:val="24"/>
          <w:szCs w:val="24"/>
          <w:lang w:eastAsia="fr-FR"/>
        </w:rPr>
        <w:t>œuvre</w:t>
      </w:r>
      <w:r w:rsidR="006051B8" w:rsidRPr="00851866">
        <w:rPr>
          <w:rFonts w:ascii="Arial" w:eastAsia="Times New Roman" w:hAnsi="Arial" w:cs="Arial"/>
          <w:b/>
          <w:bCs/>
          <w:sz w:val="24"/>
          <w:szCs w:val="24"/>
          <w:lang w:eastAsia="fr-FR"/>
        </w:rPr>
        <w:t> ;</w:t>
      </w:r>
      <w:r w:rsidR="009D2887" w:rsidRPr="00851866">
        <w:rPr>
          <w:rFonts w:ascii="Arial" w:eastAsia="Times New Roman" w:hAnsi="Arial" w:cs="Arial"/>
          <w:b/>
          <w:sz w:val="24"/>
          <w:szCs w:val="24"/>
          <w:lang w:eastAsia="fr-FR"/>
        </w:rPr>
        <w:t xml:space="preserve"> </w:t>
      </w:r>
    </w:p>
    <w:p w:rsidR="00C00DBA" w:rsidRPr="00C00DBA" w:rsidRDefault="00C00DBA" w:rsidP="0088440C">
      <w:pPr>
        <w:spacing w:after="0" w:line="240" w:lineRule="auto"/>
        <w:ind w:left="1260"/>
        <w:jc w:val="both"/>
        <w:rPr>
          <w:rFonts w:ascii="Arial" w:eastAsia="Times New Roman" w:hAnsi="Arial" w:cs="Arial"/>
          <w:b/>
          <w:sz w:val="24"/>
          <w:szCs w:val="24"/>
          <w:lang w:eastAsia="fr-FR"/>
        </w:rPr>
      </w:pPr>
    </w:p>
    <w:p w:rsidR="00DF5031" w:rsidRPr="00851866" w:rsidRDefault="00C00DBA" w:rsidP="0088440C">
      <w:pPr>
        <w:numPr>
          <w:ilvl w:val="0"/>
          <w:numId w:val="2"/>
        </w:numPr>
        <w:tabs>
          <w:tab w:val="clear" w:pos="720"/>
          <w:tab w:val="num" w:pos="1260"/>
        </w:tabs>
        <w:spacing w:after="0" w:line="240" w:lineRule="auto"/>
        <w:ind w:left="1260" w:hanging="540"/>
        <w:jc w:val="both"/>
        <w:rPr>
          <w:rFonts w:ascii="Arial" w:eastAsia="Times New Roman" w:hAnsi="Arial" w:cs="Arial"/>
          <w:b/>
          <w:sz w:val="24"/>
          <w:szCs w:val="24"/>
          <w:lang w:eastAsia="fr-FR"/>
        </w:rPr>
      </w:pPr>
      <w:r>
        <w:rPr>
          <w:rFonts w:ascii="Arial" w:eastAsia="Times New Roman" w:hAnsi="Arial" w:cs="Arial"/>
          <w:b/>
          <w:bCs/>
          <w:sz w:val="24"/>
          <w:szCs w:val="24"/>
          <w:lang w:eastAsia="fr-FR"/>
        </w:rPr>
        <w:t>e</w:t>
      </w:r>
      <w:r w:rsidR="00DF5031" w:rsidRPr="00851866">
        <w:rPr>
          <w:rFonts w:ascii="Arial" w:eastAsia="Times New Roman" w:hAnsi="Arial" w:cs="Arial"/>
          <w:b/>
          <w:bCs/>
          <w:sz w:val="24"/>
          <w:szCs w:val="24"/>
          <w:lang w:eastAsia="fr-FR"/>
        </w:rPr>
        <w:t>ncourager</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la</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participation</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administrations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douanières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au</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Forum</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négociation</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pour</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la</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mise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en</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œuvre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la</w:t>
      </w:r>
      <w:r w:rsidR="009D2887" w:rsidRPr="00851866">
        <w:rPr>
          <w:rFonts w:ascii="Arial" w:eastAsia="Times New Roman" w:hAnsi="Arial" w:cs="Arial"/>
          <w:b/>
          <w:bCs/>
          <w:sz w:val="24"/>
          <w:szCs w:val="24"/>
          <w:lang w:eastAsia="fr-FR"/>
        </w:rPr>
        <w:t xml:space="preserve"> </w:t>
      </w:r>
      <w:r w:rsidR="00A112BE" w:rsidRPr="00851866">
        <w:rPr>
          <w:rFonts w:ascii="Arial" w:eastAsia="Times New Roman" w:hAnsi="Arial" w:cs="Arial"/>
          <w:b/>
          <w:bCs/>
          <w:sz w:val="24"/>
          <w:szCs w:val="24"/>
          <w:lang w:eastAsia="fr-FR"/>
        </w:rPr>
        <w:t>ZLEC</w:t>
      </w:r>
      <w:r w:rsidR="006051B8" w:rsidRPr="00851866">
        <w:rPr>
          <w:rFonts w:ascii="Arial" w:eastAsia="Times New Roman" w:hAnsi="Arial" w:cs="Arial"/>
          <w:b/>
          <w:bCs/>
          <w:sz w:val="24"/>
          <w:szCs w:val="24"/>
          <w:lang w:eastAsia="fr-FR"/>
        </w:rPr>
        <w:t> ;</w:t>
      </w:r>
      <w:r w:rsidR="009D2887" w:rsidRPr="00851866">
        <w:rPr>
          <w:rFonts w:ascii="Arial" w:eastAsia="Times New Roman" w:hAnsi="Arial" w:cs="Arial"/>
          <w:b/>
          <w:sz w:val="24"/>
          <w:szCs w:val="24"/>
          <w:lang w:eastAsia="fr-FR"/>
        </w:rPr>
        <w:t xml:space="preserve"> </w:t>
      </w:r>
    </w:p>
    <w:p w:rsidR="00C00DBA" w:rsidRPr="00C00DBA" w:rsidRDefault="00C00DBA" w:rsidP="0088440C">
      <w:pPr>
        <w:spacing w:after="0" w:line="240" w:lineRule="auto"/>
        <w:ind w:left="1260"/>
        <w:jc w:val="both"/>
        <w:rPr>
          <w:rFonts w:ascii="Arial" w:eastAsia="Times New Roman" w:hAnsi="Arial" w:cs="Arial"/>
          <w:b/>
          <w:sz w:val="24"/>
          <w:szCs w:val="24"/>
          <w:lang w:eastAsia="fr-FR"/>
        </w:rPr>
      </w:pPr>
    </w:p>
    <w:p w:rsidR="00DF5031" w:rsidRPr="00851866" w:rsidRDefault="00C00DBA" w:rsidP="0088440C">
      <w:pPr>
        <w:numPr>
          <w:ilvl w:val="0"/>
          <w:numId w:val="2"/>
        </w:numPr>
        <w:tabs>
          <w:tab w:val="clear" w:pos="720"/>
          <w:tab w:val="num" w:pos="1260"/>
        </w:tabs>
        <w:spacing w:after="0" w:line="240" w:lineRule="auto"/>
        <w:ind w:left="1260" w:hanging="540"/>
        <w:jc w:val="both"/>
        <w:rPr>
          <w:rFonts w:ascii="Arial" w:eastAsia="Times New Roman" w:hAnsi="Arial" w:cs="Arial"/>
          <w:b/>
          <w:sz w:val="24"/>
          <w:szCs w:val="24"/>
          <w:lang w:eastAsia="fr-FR"/>
        </w:rPr>
      </w:pPr>
      <w:r>
        <w:rPr>
          <w:rFonts w:ascii="Arial" w:eastAsia="Times New Roman" w:hAnsi="Arial" w:cs="Arial"/>
          <w:b/>
          <w:bCs/>
          <w:sz w:val="24"/>
          <w:szCs w:val="24"/>
          <w:lang w:eastAsia="fr-FR"/>
        </w:rPr>
        <w:t>e</w:t>
      </w:r>
      <w:r w:rsidR="00DF5031" w:rsidRPr="00851866">
        <w:rPr>
          <w:rFonts w:ascii="Arial" w:eastAsia="Times New Roman" w:hAnsi="Arial" w:cs="Arial"/>
          <w:b/>
          <w:bCs/>
          <w:sz w:val="24"/>
          <w:szCs w:val="24"/>
          <w:lang w:eastAsia="fr-FR"/>
        </w:rPr>
        <w:t>ncourager</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l</w:t>
      </w:r>
      <w:r w:rsidR="00A85BD3" w:rsidRPr="00851866">
        <w:rPr>
          <w:rFonts w:ascii="Arial" w:eastAsia="Times New Roman" w:hAnsi="Arial" w:cs="Arial"/>
          <w:b/>
          <w:bCs/>
          <w:sz w:val="24"/>
          <w:szCs w:val="24"/>
          <w:lang w:eastAsia="fr-FR"/>
        </w:rPr>
        <w:t>’</w:t>
      </w:r>
      <w:r w:rsidR="00DF5031" w:rsidRPr="00851866">
        <w:rPr>
          <w:rFonts w:ascii="Arial" w:eastAsia="Times New Roman" w:hAnsi="Arial" w:cs="Arial"/>
          <w:b/>
          <w:bCs/>
          <w:sz w:val="24"/>
          <w:szCs w:val="24"/>
          <w:lang w:eastAsia="fr-FR"/>
        </w:rPr>
        <w:t>accélération</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réformes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relatives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à</w:t>
      </w:r>
      <w:r w:rsidR="009D2887" w:rsidRPr="00851866">
        <w:rPr>
          <w:rFonts w:ascii="Arial" w:eastAsia="Times New Roman" w:hAnsi="Arial" w:cs="Arial"/>
          <w:b/>
          <w:sz w:val="24"/>
          <w:szCs w:val="24"/>
          <w:lang w:eastAsia="fr-FR"/>
        </w:rPr>
        <w:t xml:space="preserve"> </w:t>
      </w:r>
      <w:r w:rsidR="00DF5031" w:rsidRPr="00851866">
        <w:rPr>
          <w:rFonts w:ascii="Arial" w:eastAsia="Times New Roman" w:hAnsi="Arial" w:cs="Arial"/>
          <w:b/>
          <w:sz w:val="24"/>
          <w:szCs w:val="24"/>
          <w:lang w:eastAsia="fr-FR"/>
        </w:rPr>
        <w:t>l</w:t>
      </w:r>
      <w:r w:rsidR="00476F80" w:rsidRPr="00851866">
        <w:rPr>
          <w:rFonts w:ascii="Arial" w:eastAsia="Times New Roman" w:hAnsi="Arial" w:cs="Arial"/>
          <w:b/>
          <w:sz w:val="24"/>
          <w:szCs w:val="24"/>
          <w:lang w:eastAsia="fr-FR"/>
        </w:rPr>
        <w:t>’</w:t>
      </w:r>
      <w:r w:rsidR="00DF5031" w:rsidRPr="00851866">
        <w:rPr>
          <w:rFonts w:ascii="Arial" w:eastAsia="Times New Roman" w:hAnsi="Arial" w:cs="Arial"/>
          <w:b/>
          <w:bCs/>
          <w:sz w:val="24"/>
          <w:szCs w:val="24"/>
          <w:lang w:eastAsia="fr-FR"/>
        </w:rPr>
        <w:t>informatisation</w:t>
      </w:r>
      <w:r w:rsidR="009D2887" w:rsidRPr="00851866">
        <w:rPr>
          <w:rFonts w:ascii="Arial" w:eastAsia="Times New Roman" w:hAnsi="Arial" w:cs="Arial"/>
          <w:b/>
          <w:sz w:val="24"/>
          <w:szCs w:val="24"/>
          <w:lang w:eastAsia="fr-FR"/>
        </w:rPr>
        <w:t xml:space="preserve"> </w:t>
      </w:r>
      <w:r w:rsidR="00DF5031" w:rsidRPr="00851866">
        <w:rPr>
          <w:rFonts w:ascii="Arial" w:eastAsia="Times New Roman" w:hAnsi="Arial" w:cs="Arial"/>
          <w:b/>
          <w:bCs/>
          <w:sz w:val="24"/>
          <w:szCs w:val="24"/>
          <w:lang w:eastAsia="fr-FR"/>
        </w:rPr>
        <w:t>des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administrations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douanières</w:t>
      </w:r>
      <w:r w:rsidR="009D2887" w:rsidRPr="00851866">
        <w:rPr>
          <w:rFonts w:ascii="Arial" w:eastAsia="Times New Roman" w:hAnsi="Arial" w:cs="Arial"/>
          <w:b/>
          <w:bCs/>
          <w:sz w:val="24"/>
          <w:szCs w:val="24"/>
          <w:lang w:eastAsia="fr-FR"/>
        </w:rPr>
        <w:t xml:space="preserve"> </w:t>
      </w:r>
      <w:r w:rsidR="00084A15" w:rsidRPr="00851866">
        <w:rPr>
          <w:rFonts w:ascii="Arial" w:eastAsia="Times New Roman" w:hAnsi="Arial" w:cs="Arial"/>
          <w:b/>
          <w:bCs/>
          <w:sz w:val="24"/>
          <w:szCs w:val="24"/>
          <w:lang w:eastAsia="fr-FR"/>
        </w:rPr>
        <w:t>en</w:t>
      </w:r>
      <w:r w:rsidR="009D2887" w:rsidRPr="00851866">
        <w:rPr>
          <w:rFonts w:ascii="Arial" w:eastAsia="Times New Roman" w:hAnsi="Arial" w:cs="Arial"/>
          <w:b/>
          <w:bCs/>
          <w:sz w:val="24"/>
          <w:szCs w:val="24"/>
          <w:lang w:eastAsia="fr-FR"/>
        </w:rPr>
        <w:t xml:space="preserve"> </w:t>
      </w:r>
      <w:r w:rsidR="00084A15" w:rsidRPr="00851866">
        <w:rPr>
          <w:rFonts w:ascii="Arial" w:eastAsia="Times New Roman" w:hAnsi="Arial" w:cs="Arial"/>
          <w:b/>
          <w:bCs/>
          <w:sz w:val="24"/>
          <w:szCs w:val="24"/>
          <w:lang w:eastAsia="fr-FR"/>
        </w:rPr>
        <w:t>vue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faciliter</w:t>
      </w:r>
      <w:r w:rsidR="009D2887" w:rsidRPr="00851866">
        <w:rPr>
          <w:rFonts w:ascii="Arial" w:eastAsia="Times New Roman" w:hAnsi="Arial" w:cs="Arial"/>
          <w:b/>
          <w:sz w:val="24"/>
          <w:szCs w:val="24"/>
          <w:lang w:eastAsia="fr-FR"/>
        </w:rPr>
        <w:t xml:space="preserve"> </w:t>
      </w:r>
      <w:r w:rsidR="00DF5031" w:rsidRPr="00851866">
        <w:rPr>
          <w:rFonts w:ascii="Arial" w:eastAsia="Times New Roman" w:hAnsi="Arial" w:cs="Arial"/>
          <w:b/>
          <w:sz w:val="24"/>
          <w:szCs w:val="24"/>
          <w:lang w:eastAsia="fr-FR"/>
        </w:rPr>
        <w:t>l</w:t>
      </w:r>
      <w:r w:rsidR="00476F80" w:rsidRPr="00851866">
        <w:rPr>
          <w:rFonts w:ascii="Arial" w:eastAsia="Times New Roman" w:hAnsi="Arial" w:cs="Arial"/>
          <w:b/>
          <w:sz w:val="24"/>
          <w:szCs w:val="24"/>
          <w:lang w:eastAsia="fr-FR"/>
        </w:rPr>
        <w:t>’</w:t>
      </w:r>
      <w:r w:rsidR="00DF5031" w:rsidRPr="00851866">
        <w:rPr>
          <w:rFonts w:ascii="Arial" w:eastAsia="Times New Roman" w:hAnsi="Arial" w:cs="Arial"/>
          <w:b/>
          <w:bCs/>
          <w:sz w:val="24"/>
          <w:szCs w:val="24"/>
          <w:lang w:eastAsia="fr-FR"/>
        </w:rPr>
        <w:t>échange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données</w:t>
      </w:r>
      <w:r w:rsidR="006051B8" w:rsidRPr="00851866">
        <w:rPr>
          <w:rFonts w:ascii="Arial" w:eastAsia="Times New Roman" w:hAnsi="Arial" w:cs="Arial"/>
          <w:b/>
          <w:bCs/>
          <w:sz w:val="24"/>
          <w:szCs w:val="24"/>
          <w:lang w:eastAsia="fr-FR"/>
        </w:rPr>
        <w:t> ;</w:t>
      </w:r>
      <w:r w:rsidR="009D2887" w:rsidRPr="00851866">
        <w:rPr>
          <w:rFonts w:ascii="Arial" w:eastAsia="Times New Roman" w:hAnsi="Arial" w:cs="Arial"/>
          <w:b/>
          <w:sz w:val="24"/>
          <w:szCs w:val="24"/>
          <w:lang w:eastAsia="fr-FR"/>
        </w:rPr>
        <w:t xml:space="preserve"> </w:t>
      </w:r>
    </w:p>
    <w:p w:rsidR="00C00DBA" w:rsidRPr="00C00DBA" w:rsidRDefault="00C00DBA" w:rsidP="0088440C">
      <w:pPr>
        <w:spacing w:after="0" w:line="240" w:lineRule="auto"/>
        <w:ind w:left="1260"/>
        <w:jc w:val="both"/>
        <w:rPr>
          <w:rFonts w:ascii="Arial" w:eastAsia="Times New Roman" w:hAnsi="Arial" w:cs="Arial"/>
          <w:b/>
          <w:sz w:val="24"/>
          <w:szCs w:val="24"/>
          <w:lang w:eastAsia="fr-FR"/>
        </w:rPr>
      </w:pPr>
    </w:p>
    <w:p w:rsidR="00DF5031" w:rsidRPr="00851866" w:rsidRDefault="00C00DBA" w:rsidP="0088440C">
      <w:pPr>
        <w:numPr>
          <w:ilvl w:val="0"/>
          <w:numId w:val="2"/>
        </w:numPr>
        <w:tabs>
          <w:tab w:val="clear" w:pos="720"/>
          <w:tab w:val="num" w:pos="1260"/>
        </w:tabs>
        <w:spacing w:after="0" w:line="240" w:lineRule="auto"/>
        <w:ind w:left="1260" w:hanging="540"/>
        <w:jc w:val="both"/>
        <w:rPr>
          <w:rFonts w:ascii="Arial" w:eastAsia="Times New Roman" w:hAnsi="Arial" w:cs="Arial"/>
          <w:b/>
          <w:sz w:val="24"/>
          <w:szCs w:val="24"/>
          <w:lang w:eastAsia="fr-FR"/>
        </w:rPr>
      </w:pPr>
      <w:r>
        <w:rPr>
          <w:rFonts w:ascii="Arial" w:eastAsia="Times New Roman" w:hAnsi="Arial" w:cs="Arial"/>
          <w:b/>
          <w:bCs/>
          <w:sz w:val="24"/>
          <w:szCs w:val="24"/>
          <w:lang w:eastAsia="fr-FR"/>
        </w:rPr>
        <w:t>a</w:t>
      </w:r>
      <w:r w:rsidR="00DF5031" w:rsidRPr="00851866">
        <w:rPr>
          <w:rFonts w:ascii="Arial" w:eastAsia="Times New Roman" w:hAnsi="Arial" w:cs="Arial"/>
          <w:b/>
          <w:bCs/>
          <w:sz w:val="24"/>
          <w:szCs w:val="24"/>
          <w:lang w:eastAsia="fr-FR"/>
        </w:rPr>
        <w:t>dopter</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une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approche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régionale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l</w:t>
      </w:r>
      <w:r w:rsidR="00476F80" w:rsidRPr="00851866">
        <w:rPr>
          <w:rFonts w:ascii="Arial" w:eastAsia="Times New Roman" w:hAnsi="Arial" w:cs="Arial"/>
          <w:b/>
          <w:bCs/>
          <w:sz w:val="24"/>
          <w:szCs w:val="24"/>
          <w:lang w:eastAsia="fr-FR"/>
        </w:rPr>
        <w:t>’</w:t>
      </w:r>
      <w:r w:rsidR="00DF5031" w:rsidRPr="00851866">
        <w:rPr>
          <w:rFonts w:ascii="Arial" w:eastAsia="Times New Roman" w:hAnsi="Arial" w:cs="Arial"/>
          <w:b/>
          <w:bCs/>
          <w:sz w:val="24"/>
          <w:szCs w:val="24"/>
          <w:lang w:eastAsia="fr-FR"/>
        </w:rPr>
        <w:t>interconnectivité</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des</w:t>
      </w:r>
      <w:r w:rsidR="009D2887" w:rsidRPr="00851866">
        <w:rPr>
          <w:rFonts w:ascii="Arial" w:eastAsia="Times New Roman" w:hAnsi="Arial" w:cs="Arial"/>
          <w:b/>
          <w:sz w:val="24"/>
          <w:szCs w:val="24"/>
          <w:lang w:eastAsia="fr-FR"/>
        </w:rPr>
        <w:t xml:space="preserve"> </w:t>
      </w:r>
      <w:r w:rsidR="00DF5031" w:rsidRPr="00851866">
        <w:rPr>
          <w:rFonts w:ascii="Arial" w:eastAsia="Times New Roman" w:hAnsi="Arial" w:cs="Arial"/>
          <w:b/>
          <w:bCs/>
          <w:sz w:val="24"/>
          <w:szCs w:val="24"/>
          <w:lang w:eastAsia="fr-FR"/>
        </w:rPr>
        <w:t>systèmes</w:t>
      </w:r>
      <w:r w:rsidR="009D2887" w:rsidRPr="00851866">
        <w:rPr>
          <w:rFonts w:ascii="Arial" w:eastAsia="Times New Roman" w:hAnsi="Arial" w:cs="Arial"/>
          <w:b/>
          <w:sz w:val="24"/>
          <w:szCs w:val="24"/>
          <w:lang w:eastAsia="fr-FR"/>
        </w:rPr>
        <w:t xml:space="preserve"> </w:t>
      </w:r>
      <w:r w:rsidR="00DF5031" w:rsidRPr="00851866">
        <w:rPr>
          <w:rFonts w:ascii="Arial" w:eastAsia="Times New Roman" w:hAnsi="Arial" w:cs="Arial"/>
          <w:b/>
          <w:bCs/>
          <w:sz w:val="24"/>
          <w:szCs w:val="24"/>
          <w:lang w:eastAsia="fr-FR"/>
        </w:rPr>
        <w:t>informatiques</w:t>
      </w:r>
      <w:r w:rsidR="009D2887" w:rsidRPr="00851866">
        <w:rPr>
          <w:rFonts w:ascii="Arial" w:eastAsia="Times New Roman" w:hAnsi="Arial" w:cs="Arial"/>
          <w:b/>
          <w:sz w:val="24"/>
          <w:szCs w:val="24"/>
          <w:lang w:eastAsia="fr-FR"/>
        </w:rPr>
        <w:t xml:space="preserve"> </w:t>
      </w:r>
      <w:r w:rsidR="00DF5031" w:rsidRPr="00851866">
        <w:rPr>
          <w:rFonts w:ascii="Arial" w:eastAsia="Times New Roman" w:hAnsi="Arial" w:cs="Arial"/>
          <w:b/>
          <w:bCs/>
          <w:sz w:val="24"/>
          <w:szCs w:val="24"/>
          <w:lang w:eastAsia="fr-FR"/>
        </w:rPr>
        <w:t>comme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un</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tremplin</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vers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le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niveau</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continental</w:t>
      </w:r>
      <w:r w:rsidR="006051B8" w:rsidRPr="00851866">
        <w:rPr>
          <w:rFonts w:ascii="Arial" w:eastAsia="Times New Roman" w:hAnsi="Arial" w:cs="Arial"/>
          <w:b/>
          <w:bCs/>
          <w:sz w:val="24"/>
          <w:szCs w:val="24"/>
          <w:lang w:eastAsia="fr-FR"/>
        </w:rPr>
        <w:t> ;</w:t>
      </w:r>
      <w:r w:rsidR="009D2887" w:rsidRPr="00851866">
        <w:rPr>
          <w:rFonts w:ascii="Arial" w:eastAsia="Times New Roman" w:hAnsi="Arial" w:cs="Arial"/>
          <w:b/>
          <w:sz w:val="24"/>
          <w:szCs w:val="24"/>
          <w:lang w:eastAsia="fr-FR"/>
        </w:rPr>
        <w:t xml:space="preserve"> </w:t>
      </w:r>
    </w:p>
    <w:p w:rsidR="00C00DBA" w:rsidRPr="00C00DBA" w:rsidRDefault="00C00DBA" w:rsidP="0088440C">
      <w:pPr>
        <w:spacing w:after="0" w:line="240" w:lineRule="auto"/>
        <w:ind w:left="1260"/>
        <w:jc w:val="both"/>
        <w:rPr>
          <w:rFonts w:ascii="Arial" w:eastAsia="Times New Roman" w:hAnsi="Arial" w:cs="Arial"/>
          <w:b/>
          <w:sz w:val="24"/>
          <w:szCs w:val="24"/>
          <w:lang w:eastAsia="fr-FR"/>
        </w:rPr>
      </w:pPr>
    </w:p>
    <w:p w:rsidR="00DF5031" w:rsidRPr="00851866" w:rsidRDefault="00C00DBA" w:rsidP="0088440C">
      <w:pPr>
        <w:numPr>
          <w:ilvl w:val="0"/>
          <w:numId w:val="2"/>
        </w:numPr>
        <w:tabs>
          <w:tab w:val="clear" w:pos="720"/>
          <w:tab w:val="num" w:pos="1260"/>
        </w:tabs>
        <w:spacing w:after="0" w:line="240" w:lineRule="auto"/>
        <w:ind w:left="1260" w:hanging="540"/>
        <w:jc w:val="both"/>
        <w:rPr>
          <w:rFonts w:ascii="Arial" w:eastAsia="Times New Roman" w:hAnsi="Arial" w:cs="Arial"/>
          <w:b/>
          <w:sz w:val="24"/>
          <w:szCs w:val="24"/>
          <w:lang w:eastAsia="fr-FR"/>
        </w:rPr>
      </w:pPr>
      <w:r>
        <w:rPr>
          <w:rFonts w:ascii="Arial" w:eastAsia="Times New Roman" w:hAnsi="Arial" w:cs="Arial"/>
          <w:b/>
          <w:bCs/>
          <w:sz w:val="24"/>
          <w:szCs w:val="24"/>
          <w:lang w:eastAsia="fr-FR"/>
        </w:rPr>
        <w:t>e</w:t>
      </w:r>
      <w:r w:rsidR="00DF5031" w:rsidRPr="00851866">
        <w:rPr>
          <w:rFonts w:ascii="Arial" w:eastAsia="Times New Roman" w:hAnsi="Arial" w:cs="Arial"/>
          <w:b/>
          <w:bCs/>
          <w:sz w:val="24"/>
          <w:szCs w:val="24"/>
          <w:lang w:eastAsia="fr-FR"/>
        </w:rPr>
        <w:t>ncourager</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les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États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membres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à</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conclure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accords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bilatéraux</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et</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multilatéraux</w:t>
      </w:r>
      <w:r w:rsidR="009D2887" w:rsidRPr="00851866">
        <w:rPr>
          <w:rFonts w:ascii="Arial" w:eastAsia="Times New Roman" w:hAnsi="Arial" w:cs="Arial"/>
          <w:b/>
          <w:bCs/>
          <w:sz w:val="24"/>
          <w:szCs w:val="24"/>
          <w:lang w:eastAsia="fr-FR"/>
        </w:rPr>
        <w:t xml:space="preserve"> </w:t>
      </w:r>
      <w:r w:rsidR="00084A15" w:rsidRPr="00851866">
        <w:rPr>
          <w:rFonts w:ascii="Arial" w:eastAsia="Times New Roman" w:hAnsi="Arial" w:cs="Arial"/>
          <w:b/>
          <w:bCs/>
          <w:sz w:val="24"/>
          <w:szCs w:val="24"/>
          <w:lang w:eastAsia="fr-FR"/>
        </w:rPr>
        <w:t>en</w:t>
      </w:r>
      <w:r w:rsidR="009D2887" w:rsidRPr="00851866">
        <w:rPr>
          <w:rFonts w:ascii="Arial" w:eastAsia="Times New Roman" w:hAnsi="Arial" w:cs="Arial"/>
          <w:b/>
          <w:bCs/>
          <w:sz w:val="24"/>
          <w:szCs w:val="24"/>
          <w:lang w:eastAsia="fr-FR"/>
        </w:rPr>
        <w:t xml:space="preserve"> </w:t>
      </w:r>
      <w:r w:rsidR="00084A15" w:rsidRPr="00851866">
        <w:rPr>
          <w:rFonts w:ascii="Arial" w:eastAsia="Times New Roman" w:hAnsi="Arial" w:cs="Arial"/>
          <w:b/>
          <w:bCs/>
          <w:sz w:val="24"/>
          <w:szCs w:val="24"/>
          <w:lang w:eastAsia="fr-FR"/>
        </w:rPr>
        <w:t>vue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promouvoir</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l</w:t>
      </w:r>
      <w:r w:rsidR="00476F80" w:rsidRPr="00851866">
        <w:rPr>
          <w:rFonts w:ascii="Arial" w:eastAsia="Times New Roman" w:hAnsi="Arial" w:cs="Arial"/>
          <w:b/>
          <w:bCs/>
          <w:sz w:val="24"/>
          <w:szCs w:val="24"/>
          <w:lang w:eastAsia="fr-FR"/>
        </w:rPr>
        <w:t>’</w:t>
      </w:r>
      <w:r w:rsidR="00DF5031" w:rsidRPr="00851866">
        <w:rPr>
          <w:rFonts w:ascii="Arial" w:eastAsia="Times New Roman" w:hAnsi="Arial" w:cs="Arial"/>
          <w:b/>
          <w:bCs/>
          <w:sz w:val="24"/>
          <w:szCs w:val="24"/>
          <w:lang w:eastAsia="fr-FR"/>
        </w:rPr>
        <w:t>échange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w:t>
      </w:r>
      <w:r w:rsidR="00A85BD3" w:rsidRPr="00851866">
        <w:rPr>
          <w:rFonts w:ascii="Arial" w:eastAsia="Times New Roman" w:hAnsi="Arial" w:cs="Arial"/>
          <w:b/>
          <w:bCs/>
          <w:sz w:val="24"/>
          <w:szCs w:val="24"/>
          <w:lang w:eastAsia="fr-FR"/>
        </w:rPr>
        <w:t>’</w:t>
      </w:r>
      <w:r w:rsidR="00DF5031" w:rsidRPr="00851866">
        <w:rPr>
          <w:rFonts w:ascii="Arial" w:eastAsia="Times New Roman" w:hAnsi="Arial" w:cs="Arial"/>
          <w:b/>
          <w:bCs/>
          <w:sz w:val="24"/>
          <w:szCs w:val="24"/>
          <w:lang w:eastAsia="fr-FR"/>
        </w:rPr>
        <w:t>informations</w:t>
      </w:r>
      <w:r w:rsidR="006051B8" w:rsidRPr="00851866">
        <w:rPr>
          <w:rFonts w:ascii="Arial" w:eastAsia="Times New Roman" w:hAnsi="Arial" w:cs="Arial"/>
          <w:b/>
          <w:bCs/>
          <w:sz w:val="24"/>
          <w:szCs w:val="24"/>
          <w:lang w:eastAsia="fr-FR"/>
        </w:rPr>
        <w:t> ;</w:t>
      </w:r>
      <w:r w:rsidR="009D2887" w:rsidRPr="00851866">
        <w:rPr>
          <w:rFonts w:ascii="Arial" w:eastAsia="Times New Roman" w:hAnsi="Arial" w:cs="Arial"/>
          <w:b/>
          <w:sz w:val="24"/>
          <w:szCs w:val="24"/>
          <w:lang w:eastAsia="fr-FR"/>
        </w:rPr>
        <w:t xml:space="preserve"> </w:t>
      </w:r>
    </w:p>
    <w:p w:rsidR="00C00DBA" w:rsidRPr="00C00DBA" w:rsidRDefault="00C00DBA" w:rsidP="0088440C">
      <w:pPr>
        <w:spacing w:after="0" w:line="240" w:lineRule="auto"/>
        <w:ind w:left="1260"/>
        <w:jc w:val="both"/>
        <w:rPr>
          <w:rFonts w:ascii="Arial" w:eastAsia="Times New Roman" w:hAnsi="Arial" w:cs="Arial"/>
          <w:b/>
          <w:sz w:val="24"/>
          <w:szCs w:val="24"/>
          <w:lang w:eastAsia="fr-FR"/>
        </w:rPr>
      </w:pPr>
    </w:p>
    <w:p w:rsidR="00DF5031" w:rsidRPr="00851866" w:rsidRDefault="00C00DBA" w:rsidP="0088440C">
      <w:pPr>
        <w:numPr>
          <w:ilvl w:val="0"/>
          <w:numId w:val="2"/>
        </w:numPr>
        <w:tabs>
          <w:tab w:val="clear" w:pos="720"/>
          <w:tab w:val="num" w:pos="1260"/>
        </w:tabs>
        <w:spacing w:after="0" w:line="240" w:lineRule="auto"/>
        <w:ind w:left="1260" w:hanging="540"/>
        <w:jc w:val="both"/>
        <w:rPr>
          <w:rFonts w:ascii="Arial" w:eastAsia="Times New Roman" w:hAnsi="Arial" w:cs="Arial"/>
          <w:b/>
          <w:sz w:val="24"/>
          <w:szCs w:val="24"/>
          <w:lang w:eastAsia="fr-FR"/>
        </w:rPr>
      </w:pPr>
      <w:r>
        <w:rPr>
          <w:rFonts w:ascii="Arial" w:eastAsia="Times New Roman" w:hAnsi="Arial" w:cs="Arial"/>
          <w:b/>
          <w:bCs/>
          <w:sz w:val="24"/>
          <w:szCs w:val="24"/>
          <w:lang w:eastAsia="fr-FR"/>
        </w:rPr>
        <w:t>v</w:t>
      </w:r>
      <w:r w:rsidR="00DF5031" w:rsidRPr="00851866">
        <w:rPr>
          <w:rFonts w:ascii="Arial" w:eastAsia="Times New Roman" w:hAnsi="Arial" w:cs="Arial"/>
          <w:b/>
          <w:bCs/>
          <w:sz w:val="24"/>
          <w:szCs w:val="24"/>
          <w:lang w:eastAsia="fr-FR"/>
        </w:rPr>
        <w:t>ulgariser</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les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recommandations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la</w:t>
      </w:r>
      <w:r w:rsidR="009D2887" w:rsidRPr="00851866">
        <w:rPr>
          <w:rFonts w:ascii="Arial" w:eastAsia="Times New Roman" w:hAnsi="Arial" w:cs="Arial"/>
          <w:b/>
          <w:sz w:val="24"/>
          <w:szCs w:val="24"/>
          <w:lang w:eastAsia="fr-FR"/>
        </w:rPr>
        <w:t xml:space="preserve"> </w:t>
      </w:r>
      <w:r w:rsidR="00DF5031" w:rsidRPr="00851866">
        <w:rPr>
          <w:rFonts w:ascii="Arial" w:eastAsia="Times New Roman" w:hAnsi="Arial" w:cs="Arial"/>
          <w:b/>
          <w:bCs/>
          <w:sz w:val="24"/>
          <w:szCs w:val="24"/>
          <w:lang w:eastAsia="fr-FR"/>
        </w:rPr>
        <w:t>septième</w:t>
      </w:r>
      <w:r w:rsidR="009D2887" w:rsidRPr="00851866">
        <w:rPr>
          <w:rFonts w:ascii="Arial" w:eastAsia="Times New Roman" w:hAnsi="Arial" w:cs="Arial"/>
          <w:b/>
          <w:sz w:val="24"/>
          <w:szCs w:val="24"/>
          <w:lang w:eastAsia="fr-FR"/>
        </w:rPr>
        <w:t xml:space="preserve"> </w:t>
      </w:r>
      <w:r w:rsidR="00DF5031" w:rsidRPr="00851866">
        <w:rPr>
          <w:rFonts w:ascii="Arial" w:eastAsia="Times New Roman" w:hAnsi="Arial" w:cs="Arial"/>
          <w:b/>
          <w:bCs/>
          <w:sz w:val="24"/>
          <w:szCs w:val="24"/>
          <w:lang w:eastAsia="fr-FR"/>
        </w:rPr>
        <w:t>réunion</w:t>
      </w:r>
      <w:r w:rsidR="009D2887" w:rsidRPr="00851866">
        <w:rPr>
          <w:rFonts w:ascii="Arial" w:eastAsia="Times New Roman" w:hAnsi="Arial" w:cs="Arial"/>
          <w:b/>
          <w:bCs/>
          <w:sz w:val="24"/>
          <w:szCs w:val="24"/>
          <w:lang w:eastAsia="fr-FR"/>
        </w:rPr>
        <w:t xml:space="preserve"> </w:t>
      </w:r>
      <w:r w:rsidR="00E26366" w:rsidRPr="00851866">
        <w:rPr>
          <w:rFonts w:ascii="Arial" w:eastAsia="Times New Roman" w:hAnsi="Arial" w:cs="Arial"/>
          <w:b/>
          <w:bCs/>
          <w:sz w:val="24"/>
          <w:szCs w:val="24"/>
          <w:lang w:eastAsia="fr-FR"/>
        </w:rPr>
        <w:t>de</w:t>
      </w:r>
      <w:r w:rsidR="009D2887" w:rsidRPr="00851866">
        <w:rPr>
          <w:rFonts w:ascii="Arial" w:eastAsia="Times New Roman" w:hAnsi="Arial" w:cs="Arial"/>
          <w:b/>
          <w:bCs/>
          <w:sz w:val="24"/>
          <w:szCs w:val="24"/>
          <w:lang w:eastAsia="fr-FR"/>
        </w:rPr>
        <w:t xml:space="preserve"> </w:t>
      </w:r>
      <w:r w:rsidR="00E26366" w:rsidRPr="00851866">
        <w:rPr>
          <w:rFonts w:ascii="Arial" w:eastAsia="Times New Roman" w:hAnsi="Arial" w:cs="Arial"/>
          <w:b/>
          <w:bCs/>
          <w:sz w:val="24"/>
          <w:szCs w:val="24"/>
          <w:lang w:eastAsia="fr-FR"/>
        </w:rPr>
        <w:t>l’AUSCDGC</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dans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les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réunions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directeurs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généraux</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douanes</w:t>
      </w:r>
      <w:r w:rsidR="009D2887" w:rsidRPr="00851866">
        <w:rPr>
          <w:rFonts w:ascii="Arial" w:eastAsia="Times New Roman" w:hAnsi="Arial" w:cs="Arial"/>
          <w:b/>
          <w:bCs/>
          <w:sz w:val="24"/>
          <w:szCs w:val="24"/>
          <w:lang w:eastAsia="fr-FR"/>
        </w:rPr>
        <w:t xml:space="preserve"> </w:t>
      </w:r>
      <w:r w:rsidR="00A112BE" w:rsidRPr="00851866">
        <w:rPr>
          <w:rFonts w:ascii="Arial" w:eastAsia="Times New Roman" w:hAnsi="Arial" w:cs="Arial"/>
          <w:b/>
          <w:bCs/>
          <w:sz w:val="24"/>
          <w:szCs w:val="24"/>
          <w:lang w:eastAsia="fr-FR"/>
        </w:rPr>
        <w:t>des</w:t>
      </w:r>
      <w:r w:rsidR="009D2887" w:rsidRPr="00851866">
        <w:rPr>
          <w:rFonts w:ascii="Arial" w:eastAsia="Times New Roman" w:hAnsi="Arial" w:cs="Arial"/>
          <w:b/>
          <w:bCs/>
          <w:sz w:val="24"/>
          <w:szCs w:val="24"/>
          <w:lang w:eastAsia="fr-FR"/>
        </w:rPr>
        <w:t xml:space="preserve"> </w:t>
      </w:r>
      <w:r w:rsidR="00A112BE" w:rsidRPr="00851866">
        <w:rPr>
          <w:rFonts w:ascii="Arial" w:eastAsia="Times New Roman" w:hAnsi="Arial" w:cs="Arial"/>
          <w:b/>
          <w:bCs/>
          <w:sz w:val="24"/>
          <w:szCs w:val="24"/>
          <w:lang w:eastAsia="fr-FR"/>
        </w:rPr>
        <w:t>sous-régions</w:t>
      </w:r>
      <w:r w:rsidR="009D2887" w:rsidRPr="00851866">
        <w:rPr>
          <w:rFonts w:ascii="Arial" w:eastAsia="Times New Roman" w:hAnsi="Arial" w:cs="Arial"/>
          <w:b/>
          <w:bCs/>
          <w:sz w:val="24"/>
          <w:szCs w:val="24"/>
          <w:lang w:eastAsia="fr-FR"/>
        </w:rPr>
        <w:t xml:space="preserve"> </w:t>
      </w:r>
      <w:r w:rsidR="00A112BE" w:rsidRPr="00851866">
        <w:rPr>
          <w:rFonts w:ascii="Arial" w:eastAsia="Times New Roman" w:hAnsi="Arial" w:cs="Arial"/>
          <w:b/>
          <w:bCs/>
          <w:sz w:val="24"/>
          <w:szCs w:val="24"/>
          <w:lang w:eastAsia="fr-FR"/>
        </w:rPr>
        <w:t>de</w:t>
      </w:r>
      <w:r w:rsidR="009D2887" w:rsidRPr="00851866">
        <w:rPr>
          <w:rFonts w:ascii="Arial" w:eastAsia="Times New Roman" w:hAnsi="Arial" w:cs="Arial"/>
          <w:b/>
          <w:bCs/>
          <w:sz w:val="24"/>
          <w:szCs w:val="24"/>
          <w:lang w:eastAsia="fr-FR"/>
        </w:rPr>
        <w:t xml:space="preserve"> </w:t>
      </w:r>
      <w:r w:rsidR="00A112BE" w:rsidRPr="00851866">
        <w:rPr>
          <w:rFonts w:ascii="Arial" w:eastAsia="Times New Roman" w:hAnsi="Arial" w:cs="Arial"/>
          <w:b/>
          <w:bCs/>
          <w:sz w:val="24"/>
          <w:szCs w:val="24"/>
          <w:lang w:eastAsia="fr-FR"/>
        </w:rPr>
        <w:t>l’OMD</w:t>
      </w:r>
      <w:r w:rsidR="00DF5031" w:rsidRPr="00851866">
        <w:rPr>
          <w:rFonts w:ascii="Arial" w:eastAsia="Times New Roman" w:hAnsi="Arial" w:cs="Arial"/>
          <w:b/>
          <w:bCs/>
          <w:sz w:val="24"/>
          <w:szCs w:val="24"/>
          <w:lang w:eastAsia="fr-FR"/>
        </w:rPr>
        <w:t>,</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ainsi</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que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dans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tou</w:t>
      </w:r>
      <w:r w:rsidR="00A112BE" w:rsidRPr="00851866">
        <w:rPr>
          <w:rFonts w:ascii="Arial" w:eastAsia="Times New Roman" w:hAnsi="Arial" w:cs="Arial"/>
          <w:b/>
          <w:bCs/>
          <w:sz w:val="24"/>
          <w:szCs w:val="24"/>
          <w:lang w:eastAsia="fr-FR"/>
        </w:rPr>
        <w:t>tes</w:t>
      </w:r>
      <w:r w:rsidR="009D2887" w:rsidRPr="00851866">
        <w:rPr>
          <w:rFonts w:ascii="Arial" w:eastAsia="Times New Roman" w:hAnsi="Arial" w:cs="Arial"/>
          <w:b/>
          <w:sz w:val="24"/>
          <w:szCs w:val="24"/>
          <w:lang w:eastAsia="fr-FR"/>
        </w:rPr>
        <w:t xml:space="preserve"> </w:t>
      </w:r>
      <w:r w:rsidR="00DF5031" w:rsidRPr="00851866">
        <w:rPr>
          <w:rFonts w:ascii="Arial" w:eastAsia="Times New Roman" w:hAnsi="Arial" w:cs="Arial"/>
          <w:b/>
          <w:sz w:val="24"/>
          <w:szCs w:val="24"/>
          <w:lang w:eastAsia="fr-FR"/>
        </w:rPr>
        <w:t>les</w:t>
      </w:r>
      <w:r w:rsidR="009D2887" w:rsidRPr="00851866">
        <w:rPr>
          <w:rFonts w:ascii="Arial" w:eastAsia="Times New Roman" w:hAnsi="Arial" w:cs="Arial"/>
          <w:b/>
          <w:sz w:val="24"/>
          <w:szCs w:val="24"/>
          <w:lang w:eastAsia="fr-FR"/>
        </w:rPr>
        <w:t xml:space="preserve"> </w:t>
      </w:r>
      <w:r w:rsidR="00DF5031" w:rsidRPr="00851866">
        <w:rPr>
          <w:rFonts w:ascii="Arial" w:eastAsia="Times New Roman" w:hAnsi="Arial" w:cs="Arial"/>
          <w:b/>
          <w:bCs/>
          <w:sz w:val="24"/>
          <w:szCs w:val="24"/>
          <w:lang w:eastAsia="fr-FR"/>
        </w:rPr>
        <w:t>autres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réunions</w:t>
      </w:r>
      <w:r w:rsidR="009D2887" w:rsidRPr="00851866">
        <w:rPr>
          <w:rFonts w:ascii="Arial" w:eastAsia="Times New Roman" w:hAnsi="Arial" w:cs="Arial"/>
          <w:b/>
          <w:bCs/>
          <w:sz w:val="24"/>
          <w:szCs w:val="24"/>
          <w:lang w:eastAsia="fr-FR"/>
        </w:rPr>
        <w:t xml:space="preserve"> </w:t>
      </w:r>
      <w:r w:rsidR="00A112BE" w:rsidRPr="00851866">
        <w:rPr>
          <w:rFonts w:ascii="Arial" w:eastAsia="Times New Roman" w:hAnsi="Arial" w:cs="Arial"/>
          <w:b/>
          <w:bCs/>
          <w:sz w:val="24"/>
          <w:szCs w:val="24"/>
          <w:lang w:eastAsia="fr-FR"/>
        </w:rPr>
        <w:t>relatives</w:t>
      </w:r>
      <w:r w:rsidR="009D2887" w:rsidRPr="00851866">
        <w:rPr>
          <w:rFonts w:ascii="Arial" w:eastAsia="Times New Roman" w:hAnsi="Arial" w:cs="Arial"/>
          <w:b/>
          <w:bCs/>
          <w:sz w:val="24"/>
          <w:szCs w:val="24"/>
          <w:lang w:eastAsia="fr-FR"/>
        </w:rPr>
        <w:t xml:space="preserve"> </w:t>
      </w:r>
      <w:r w:rsidR="00A112BE" w:rsidRPr="00851866">
        <w:rPr>
          <w:rFonts w:ascii="Arial" w:eastAsia="Times New Roman" w:hAnsi="Arial" w:cs="Arial"/>
          <w:b/>
          <w:bCs/>
          <w:sz w:val="24"/>
          <w:szCs w:val="24"/>
          <w:lang w:eastAsia="fr-FR"/>
        </w:rPr>
        <w:t>aux</w:t>
      </w:r>
      <w:r w:rsidR="009D2887" w:rsidRPr="00851866">
        <w:rPr>
          <w:rFonts w:ascii="Arial" w:eastAsia="Times New Roman" w:hAnsi="Arial" w:cs="Arial"/>
          <w:b/>
          <w:bCs/>
          <w:sz w:val="24"/>
          <w:szCs w:val="24"/>
          <w:lang w:eastAsia="fr-FR"/>
        </w:rPr>
        <w:t xml:space="preserve"> </w:t>
      </w:r>
      <w:r w:rsidR="00A112BE" w:rsidRPr="00851866">
        <w:rPr>
          <w:rFonts w:ascii="Arial" w:eastAsia="Times New Roman" w:hAnsi="Arial" w:cs="Arial"/>
          <w:b/>
          <w:bCs/>
          <w:sz w:val="24"/>
          <w:szCs w:val="24"/>
          <w:lang w:eastAsia="fr-FR"/>
        </w:rPr>
        <w:t>douanes</w:t>
      </w:r>
      <w:r w:rsidR="009D2887" w:rsidRPr="00851866">
        <w:rPr>
          <w:rFonts w:ascii="Arial" w:eastAsia="Times New Roman" w:hAnsi="Arial" w:cs="Arial"/>
          <w:b/>
          <w:bCs/>
          <w:sz w:val="24"/>
          <w:szCs w:val="24"/>
          <w:lang w:eastAsia="fr-FR"/>
        </w:rPr>
        <w:t xml:space="preserve"> </w:t>
      </w:r>
      <w:r w:rsidR="00A112BE" w:rsidRPr="00851866">
        <w:rPr>
          <w:rFonts w:ascii="Arial" w:eastAsia="Times New Roman" w:hAnsi="Arial" w:cs="Arial"/>
          <w:b/>
          <w:bCs/>
          <w:sz w:val="24"/>
          <w:szCs w:val="24"/>
          <w:lang w:eastAsia="fr-FR"/>
        </w:rPr>
        <w:t>et</w:t>
      </w:r>
      <w:r w:rsidR="009D2887" w:rsidRPr="00851866">
        <w:rPr>
          <w:rFonts w:ascii="Arial" w:eastAsia="Times New Roman" w:hAnsi="Arial" w:cs="Arial"/>
          <w:b/>
          <w:bCs/>
          <w:sz w:val="24"/>
          <w:szCs w:val="24"/>
          <w:lang w:eastAsia="fr-FR"/>
        </w:rPr>
        <w:t xml:space="preserve"> </w:t>
      </w:r>
      <w:r w:rsidR="00A112BE" w:rsidRPr="00851866">
        <w:rPr>
          <w:rFonts w:ascii="Arial" w:eastAsia="Times New Roman" w:hAnsi="Arial" w:cs="Arial"/>
          <w:b/>
          <w:bCs/>
          <w:sz w:val="24"/>
          <w:szCs w:val="24"/>
          <w:lang w:eastAsia="fr-FR"/>
        </w:rPr>
        <w:t>à</w:t>
      </w:r>
      <w:r w:rsidR="009D2887" w:rsidRPr="00851866">
        <w:rPr>
          <w:rFonts w:ascii="Arial" w:eastAsia="Times New Roman" w:hAnsi="Arial" w:cs="Arial"/>
          <w:b/>
          <w:bCs/>
          <w:sz w:val="24"/>
          <w:szCs w:val="24"/>
          <w:lang w:eastAsia="fr-FR"/>
        </w:rPr>
        <w:t xml:space="preserve"> </w:t>
      </w:r>
      <w:r w:rsidR="00A112BE" w:rsidRPr="00851866">
        <w:rPr>
          <w:rFonts w:ascii="Arial" w:eastAsia="Times New Roman" w:hAnsi="Arial" w:cs="Arial"/>
          <w:b/>
          <w:bCs/>
          <w:sz w:val="24"/>
          <w:szCs w:val="24"/>
          <w:lang w:eastAsia="fr-FR"/>
        </w:rPr>
        <w:t>la</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facilitation</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du</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commerce</w:t>
      </w:r>
      <w:r w:rsidR="006051B8" w:rsidRPr="00851866">
        <w:rPr>
          <w:rFonts w:ascii="Arial" w:eastAsia="Times New Roman" w:hAnsi="Arial" w:cs="Arial"/>
          <w:b/>
          <w:bCs/>
          <w:sz w:val="24"/>
          <w:szCs w:val="24"/>
          <w:lang w:eastAsia="fr-FR"/>
        </w:rPr>
        <w:t> ;</w:t>
      </w:r>
      <w:r w:rsidR="009D2887" w:rsidRPr="00851866">
        <w:rPr>
          <w:rFonts w:ascii="Arial" w:eastAsia="Times New Roman" w:hAnsi="Arial" w:cs="Arial"/>
          <w:b/>
          <w:sz w:val="24"/>
          <w:szCs w:val="24"/>
          <w:lang w:eastAsia="fr-FR"/>
        </w:rPr>
        <w:t xml:space="preserve"> </w:t>
      </w:r>
    </w:p>
    <w:p w:rsidR="00C00DBA" w:rsidRPr="00C00DBA" w:rsidRDefault="00C00DBA" w:rsidP="0088440C">
      <w:pPr>
        <w:spacing w:after="0" w:line="240" w:lineRule="auto"/>
        <w:ind w:left="1260"/>
        <w:jc w:val="both"/>
        <w:rPr>
          <w:rFonts w:ascii="Arial" w:eastAsia="Times New Roman" w:hAnsi="Arial" w:cs="Arial"/>
          <w:b/>
          <w:sz w:val="24"/>
          <w:szCs w:val="24"/>
          <w:lang w:eastAsia="fr-FR"/>
        </w:rPr>
      </w:pPr>
    </w:p>
    <w:p w:rsidR="00DF5031" w:rsidRPr="00851866" w:rsidRDefault="00C00DBA" w:rsidP="0088440C">
      <w:pPr>
        <w:numPr>
          <w:ilvl w:val="0"/>
          <w:numId w:val="2"/>
        </w:numPr>
        <w:tabs>
          <w:tab w:val="clear" w:pos="720"/>
          <w:tab w:val="num" w:pos="1260"/>
        </w:tabs>
        <w:spacing w:after="0" w:line="240" w:lineRule="auto"/>
        <w:ind w:left="1260" w:hanging="540"/>
        <w:jc w:val="both"/>
        <w:rPr>
          <w:rFonts w:ascii="Arial" w:eastAsia="Times New Roman" w:hAnsi="Arial" w:cs="Arial"/>
          <w:b/>
          <w:sz w:val="24"/>
          <w:szCs w:val="24"/>
          <w:lang w:eastAsia="fr-FR"/>
        </w:rPr>
      </w:pPr>
      <w:r>
        <w:rPr>
          <w:rFonts w:ascii="Arial" w:eastAsia="Times New Roman" w:hAnsi="Arial" w:cs="Arial"/>
          <w:b/>
          <w:bCs/>
          <w:sz w:val="24"/>
          <w:szCs w:val="24"/>
          <w:lang w:eastAsia="fr-FR"/>
        </w:rPr>
        <w:t>p</w:t>
      </w:r>
      <w:r w:rsidR="00DF5031" w:rsidRPr="00851866">
        <w:rPr>
          <w:rFonts w:ascii="Arial" w:eastAsia="Times New Roman" w:hAnsi="Arial" w:cs="Arial"/>
          <w:b/>
          <w:bCs/>
          <w:sz w:val="24"/>
          <w:szCs w:val="24"/>
          <w:lang w:eastAsia="fr-FR"/>
        </w:rPr>
        <w:t>rocéder</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à</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l</w:t>
      </w:r>
      <w:r w:rsidR="00A85BD3" w:rsidRPr="00851866">
        <w:rPr>
          <w:rFonts w:ascii="Arial" w:eastAsia="Times New Roman" w:hAnsi="Arial" w:cs="Arial"/>
          <w:b/>
          <w:bCs/>
          <w:sz w:val="24"/>
          <w:szCs w:val="24"/>
          <w:lang w:eastAsia="fr-FR"/>
        </w:rPr>
        <w:t>’</w:t>
      </w:r>
      <w:r w:rsidR="00DF5031" w:rsidRPr="00851866">
        <w:rPr>
          <w:rFonts w:ascii="Arial" w:eastAsia="Times New Roman" w:hAnsi="Arial" w:cs="Arial"/>
          <w:b/>
          <w:bCs/>
          <w:sz w:val="24"/>
          <w:szCs w:val="24"/>
          <w:lang w:eastAsia="fr-FR"/>
        </w:rPr>
        <w:t>examen</w:t>
      </w:r>
      <w:r w:rsidR="009D2887" w:rsidRPr="00851866">
        <w:rPr>
          <w:rFonts w:ascii="Arial" w:eastAsia="Times New Roman" w:hAnsi="Arial" w:cs="Arial"/>
          <w:b/>
          <w:bCs/>
          <w:sz w:val="24"/>
          <w:szCs w:val="24"/>
          <w:lang w:eastAsia="fr-FR"/>
        </w:rPr>
        <w:t xml:space="preserve"> </w:t>
      </w:r>
      <w:r w:rsidR="00A112BE" w:rsidRPr="00851866">
        <w:rPr>
          <w:rFonts w:ascii="Arial" w:eastAsia="Times New Roman" w:hAnsi="Arial" w:cs="Arial"/>
          <w:b/>
          <w:bCs/>
          <w:sz w:val="24"/>
          <w:szCs w:val="24"/>
          <w:lang w:eastAsia="fr-FR"/>
        </w:rPr>
        <w:t>du</w:t>
      </w:r>
      <w:r w:rsidR="009D2887" w:rsidRPr="00851866">
        <w:rPr>
          <w:rFonts w:ascii="Arial" w:eastAsia="Times New Roman" w:hAnsi="Arial" w:cs="Arial"/>
          <w:b/>
          <w:bCs/>
          <w:sz w:val="24"/>
          <w:szCs w:val="24"/>
          <w:lang w:eastAsia="fr-FR"/>
        </w:rPr>
        <w:t xml:space="preserve"> </w:t>
      </w:r>
      <w:r w:rsidR="00A112BE" w:rsidRPr="00851866">
        <w:rPr>
          <w:rFonts w:ascii="Arial" w:eastAsia="Times New Roman" w:hAnsi="Arial" w:cs="Arial"/>
          <w:b/>
          <w:bCs/>
          <w:sz w:val="24"/>
          <w:szCs w:val="24"/>
          <w:lang w:eastAsia="fr-FR"/>
        </w:rPr>
        <w:t>Règlement</w:t>
      </w:r>
      <w:r w:rsidR="009D2887" w:rsidRPr="00851866">
        <w:rPr>
          <w:rFonts w:ascii="Arial" w:eastAsia="Times New Roman" w:hAnsi="Arial" w:cs="Arial"/>
          <w:b/>
          <w:bCs/>
          <w:sz w:val="24"/>
          <w:szCs w:val="24"/>
          <w:lang w:eastAsia="fr-FR"/>
        </w:rPr>
        <w:t xml:space="preserve"> </w:t>
      </w:r>
      <w:r w:rsidR="00A112BE" w:rsidRPr="00851866">
        <w:rPr>
          <w:rFonts w:ascii="Arial" w:eastAsia="Times New Roman" w:hAnsi="Arial" w:cs="Arial"/>
          <w:b/>
          <w:bCs/>
          <w:sz w:val="24"/>
          <w:szCs w:val="24"/>
          <w:lang w:eastAsia="fr-FR"/>
        </w:rPr>
        <w:t>intérieur</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du</w:t>
      </w:r>
      <w:r w:rsidR="009D2887" w:rsidRPr="00851866">
        <w:rPr>
          <w:rFonts w:ascii="Arial" w:eastAsia="Times New Roman" w:hAnsi="Arial" w:cs="Arial"/>
          <w:b/>
          <w:sz w:val="24"/>
          <w:szCs w:val="24"/>
          <w:lang w:eastAsia="fr-FR"/>
        </w:rPr>
        <w:t xml:space="preserve"> </w:t>
      </w:r>
      <w:r w:rsidR="00DF5031" w:rsidRPr="00851866">
        <w:rPr>
          <w:rFonts w:ascii="Arial" w:eastAsia="Times New Roman" w:hAnsi="Arial" w:cs="Arial"/>
          <w:b/>
          <w:bCs/>
          <w:sz w:val="24"/>
          <w:szCs w:val="24"/>
          <w:lang w:eastAsia="fr-FR"/>
        </w:rPr>
        <w:t>Sous-comité</w:t>
      </w:r>
      <w:r w:rsidR="009D2887" w:rsidRPr="00851866">
        <w:rPr>
          <w:rFonts w:ascii="Arial" w:eastAsia="Times New Roman" w:hAnsi="Arial" w:cs="Arial"/>
          <w:b/>
          <w:sz w:val="24"/>
          <w:szCs w:val="24"/>
          <w:lang w:eastAsia="fr-FR"/>
        </w:rPr>
        <w:t xml:space="preserve"> </w:t>
      </w:r>
      <w:r w:rsidR="00DF5031" w:rsidRPr="00851866">
        <w:rPr>
          <w:rFonts w:ascii="Arial" w:eastAsia="Times New Roman" w:hAnsi="Arial" w:cs="Arial"/>
          <w:b/>
          <w:bCs/>
          <w:sz w:val="24"/>
          <w:szCs w:val="24"/>
          <w:lang w:eastAsia="fr-FR"/>
        </w:rPr>
        <w:t>des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directeurs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généraux</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douanes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l</w:t>
      </w:r>
      <w:r w:rsidR="00A85BD3" w:rsidRPr="00851866">
        <w:rPr>
          <w:rFonts w:ascii="Arial" w:eastAsia="Times New Roman" w:hAnsi="Arial" w:cs="Arial"/>
          <w:b/>
          <w:bCs/>
          <w:sz w:val="24"/>
          <w:szCs w:val="24"/>
          <w:lang w:eastAsia="fr-FR"/>
        </w:rPr>
        <w:t>’</w:t>
      </w:r>
      <w:r w:rsidR="00DF5031" w:rsidRPr="00851866">
        <w:rPr>
          <w:rFonts w:ascii="Arial" w:eastAsia="Times New Roman" w:hAnsi="Arial" w:cs="Arial"/>
          <w:b/>
          <w:bCs/>
          <w:sz w:val="24"/>
          <w:szCs w:val="24"/>
          <w:lang w:eastAsia="fr-FR"/>
        </w:rPr>
        <w:t>Union</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africaine</w:t>
      </w:r>
      <w:r w:rsidR="005261C3" w:rsidRPr="00851866">
        <w:rPr>
          <w:rFonts w:ascii="Arial" w:eastAsia="Times New Roman" w:hAnsi="Arial" w:cs="Arial"/>
          <w:b/>
          <w:sz w:val="24"/>
          <w:szCs w:val="24"/>
          <w:lang w:eastAsia="fr-FR"/>
        </w:rPr>
        <w:t>,</w:t>
      </w:r>
      <w:r w:rsidR="009D2887" w:rsidRPr="00851866">
        <w:rPr>
          <w:rFonts w:ascii="Arial" w:eastAsia="Times New Roman" w:hAnsi="Arial" w:cs="Arial"/>
          <w:b/>
          <w:sz w:val="24"/>
          <w:szCs w:val="24"/>
          <w:lang w:eastAsia="fr-FR"/>
        </w:rPr>
        <w:t xml:space="preserve"> </w:t>
      </w:r>
      <w:r w:rsidR="00DF5031" w:rsidRPr="00851866">
        <w:rPr>
          <w:rFonts w:ascii="Arial" w:eastAsia="Times New Roman" w:hAnsi="Arial" w:cs="Arial"/>
          <w:b/>
          <w:bCs/>
          <w:sz w:val="24"/>
          <w:szCs w:val="24"/>
          <w:lang w:eastAsia="fr-FR"/>
        </w:rPr>
        <w:t>en</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consultation</w:t>
      </w:r>
      <w:r w:rsidR="009D2887" w:rsidRPr="00851866">
        <w:rPr>
          <w:rFonts w:ascii="Arial" w:eastAsia="Times New Roman" w:hAnsi="Arial" w:cs="Arial"/>
          <w:b/>
          <w:bCs/>
          <w:sz w:val="24"/>
          <w:szCs w:val="24"/>
          <w:lang w:eastAsia="fr-FR"/>
        </w:rPr>
        <w:t xml:space="preserve"> </w:t>
      </w:r>
      <w:r w:rsidR="00FB453A" w:rsidRPr="00851866">
        <w:rPr>
          <w:rFonts w:ascii="Arial" w:eastAsia="Times New Roman" w:hAnsi="Arial" w:cs="Arial"/>
          <w:b/>
          <w:bCs/>
          <w:sz w:val="24"/>
          <w:szCs w:val="24"/>
          <w:lang w:eastAsia="fr-FR"/>
        </w:rPr>
        <w:t>avec</w:t>
      </w:r>
      <w:r w:rsidR="009D2887" w:rsidRPr="00851866">
        <w:rPr>
          <w:rFonts w:ascii="Arial" w:eastAsia="Times New Roman" w:hAnsi="Arial" w:cs="Arial"/>
          <w:b/>
          <w:bCs/>
          <w:sz w:val="24"/>
          <w:szCs w:val="24"/>
          <w:lang w:eastAsia="fr-FR"/>
        </w:rPr>
        <w:t xml:space="preserve"> </w:t>
      </w:r>
      <w:r w:rsidR="00FB453A" w:rsidRPr="00851866">
        <w:rPr>
          <w:rFonts w:ascii="Arial" w:eastAsia="Times New Roman" w:hAnsi="Arial" w:cs="Arial"/>
          <w:b/>
          <w:bCs/>
          <w:sz w:val="24"/>
          <w:szCs w:val="24"/>
          <w:lang w:eastAsia="fr-FR"/>
        </w:rPr>
        <w:t>les</w:t>
      </w:r>
      <w:r w:rsidR="009D2887" w:rsidRPr="00851866">
        <w:rPr>
          <w:rFonts w:ascii="Arial" w:eastAsia="Times New Roman" w:hAnsi="Arial" w:cs="Arial"/>
          <w:b/>
          <w:bCs/>
          <w:sz w:val="24"/>
          <w:szCs w:val="24"/>
          <w:lang w:eastAsia="fr-FR"/>
        </w:rPr>
        <w:t xml:space="preserve"> </w:t>
      </w:r>
      <w:r w:rsidR="00FB453A" w:rsidRPr="00851866">
        <w:rPr>
          <w:rFonts w:ascii="Arial" w:eastAsia="Times New Roman" w:hAnsi="Arial" w:cs="Arial"/>
          <w:b/>
          <w:bCs/>
          <w:sz w:val="24"/>
          <w:szCs w:val="24"/>
          <w:lang w:eastAsia="fr-FR"/>
        </w:rPr>
        <w:t>États</w:t>
      </w:r>
      <w:r w:rsidR="009D2887" w:rsidRPr="00851866">
        <w:rPr>
          <w:rFonts w:ascii="Arial" w:eastAsia="Times New Roman" w:hAnsi="Arial" w:cs="Arial"/>
          <w:b/>
          <w:bCs/>
          <w:sz w:val="24"/>
          <w:szCs w:val="24"/>
          <w:lang w:eastAsia="fr-FR"/>
        </w:rPr>
        <w:t xml:space="preserve"> </w:t>
      </w:r>
      <w:r w:rsidR="00FB453A" w:rsidRPr="00851866">
        <w:rPr>
          <w:rFonts w:ascii="Arial" w:eastAsia="Times New Roman" w:hAnsi="Arial" w:cs="Arial"/>
          <w:b/>
          <w:bCs/>
          <w:sz w:val="24"/>
          <w:szCs w:val="24"/>
          <w:lang w:eastAsia="fr-FR"/>
        </w:rPr>
        <w:t>membres</w:t>
      </w:r>
      <w:r w:rsidR="006051B8" w:rsidRPr="00851866">
        <w:rPr>
          <w:rFonts w:ascii="Arial" w:eastAsia="Times New Roman" w:hAnsi="Arial" w:cs="Arial"/>
          <w:b/>
          <w:bCs/>
          <w:sz w:val="24"/>
          <w:szCs w:val="24"/>
          <w:lang w:eastAsia="fr-FR"/>
        </w:rPr>
        <w:t> ;</w:t>
      </w:r>
      <w:r w:rsidR="009D2887" w:rsidRPr="00851866">
        <w:rPr>
          <w:rFonts w:ascii="Arial" w:eastAsia="Times New Roman" w:hAnsi="Arial" w:cs="Arial"/>
          <w:b/>
          <w:sz w:val="24"/>
          <w:szCs w:val="24"/>
          <w:lang w:eastAsia="fr-FR"/>
        </w:rPr>
        <w:t xml:space="preserve"> </w:t>
      </w:r>
    </w:p>
    <w:p w:rsidR="00C00DBA" w:rsidRPr="00C00DBA" w:rsidRDefault="00C00DBA" w:rsidP="0088440C">
      <w:pPr>
        <w:spacing w:after="0" w:line="240" w:lineRule="auto"/>
        <w:ind w:left="1260"/>
        <w:jc w:val="both"/>
        <w:rPr>
          <w:rFonts w:ascii="Arial" w:eastAsia="Times New Roman" w:hAnsi="Arial" w:cs="Arial"/>
          <w:sz w:val="24"/>
          <w:szCs w:val="24"/>
          <w:lang w:eastAsia="fr-FR"/>
        </w:rPr>
      </w:pPr>
    </w:p>
    <w:p w:rsidR="00DF5031" w:rsidRPr="00851866" w:rsidRDefault="00C00DBA" w:rsidP="0088440C">
      <w:pPr>
        <w:numPr>
          <w:ilvl w:val="0"/>
          <w:numId w:val="2"/>
        </w:numPr>
        <w:tabs>
          <w:tab w:val="clear" w:pos="720"/>
          <w:tab w:val="num" w:pos="1260"/>
        </w:tabs>
        <w:spacing w:after="0" w:line="240" w:lineRule="auto"/>
        <w:ind w:left="1260" w:hanging="540"/>
        <w:jc w:val="both"/>
        <w:rPr>
          <w:rFonts w:ascii="Arial" w:eastAsia="Times New Roman" w:hAnsi="Arial" w:cs="Arial"/>
          <w:sz w:val="24"/>
          <w:szCs w:val="24"/>
          <w:lang w:eastAsia="fr-FR"/>
        </w:rPr>
      </w:pPr>
      <w:r>
        <w:rPr>
          <w:rFonts w:ascii="Arial" w:eastAsia="Times New Roman" w:hAnsi="Arial" w:cs="Arial"/>
          <w:b/>
          <w:bCs/>
          <w:sz w:val="24"/>
          <w:szCs w:val="24"/>
          <w:lang w:eastAsia="fr-FR"/>
        </w:rPr>
        <w:t>a</w:t>
      </w:r>
      <w:r w:rsidR="00DF5031" w:rsidRPr="00851866">
        <w:rPr>
          <w:rFonts w:ascii="Arial" w:eastAsia="Times New Roman" w:hAnsi="Arial" w:cs="Arial"/>
          <w:b/>
          <w:bCs/>
          <w:sz w:val="24"/>
          <w:szCs w:val="24"/>
          <w:lang w:eastAsia="fr-FR"/>
        </w:rPr>
        <w:t>utoriser</w:t>
      </w:r>
      <w:r w:rsidR="009D2887" w:rsidRPr="00851866">
        <w:rPr>
          <w:rFonts w:ascii="Arial" w:eastAsia="Times New Roman" w:hAnsi="Arial" w:cs="Arial"/>
          <w:b/>
          <w:sz w:val="24"/>
          <w:szCs w:val="24"/>
          <w:lang w:eastAsia="fr-FR"/>
        </w:rPr>
        <w:t xml:space="preserve"> </w:t>
      </w:r>
      <w:r w:rsidR="00DF5031" w:rsidRPr="00851866">
        <w:rPr>
          <w:rFonts w:ascii="Arial" w:eastAsia="Times New Roman" w:hAnsi="Arial" w:cs="Arial"/>
          <w:b/>
          <w:bCs/>
          <w:sz w:val="24"/>
          <w:szCs w:val="24"/>
          <w:lang w:eastAsia="fr-FR"/>
        </w:rPr>
        <w:t>le</w:t>
      </w:r>
      <w:r w:rsidR="009D2887" w:rsidRPr="00851866">
        <w:rPr>
          <w:rFonts w:ascii="Arial" w:eastAsia="Times New Roman" w:hAnsi="Arial" w:cs="Arial"/>
          <w:b/>
          <w:bCs/>
          <w:sz w:val="24"/>
          <w:szCs w:val="24"/>
          <w:lang w:eastAsia="fr-FR"/>
        </w:rPr>
        <w:t xml:space="preserve"> </w:t>
      </w:r>
      <w:r w:rsidR="00A112BE" w:rsidRPr="00851866">
        <w:rPr>
          <w:rFonts w:ascii="Arial" w:eastAsia="Times New Roman" w:hAnsi="Arial" w:cs="Arial"/>
          <w:b/>
          <w:bCs/>
          <w:sz w:val="24"/>
          <w:szCs w:val="24"/>
          <w:lang w:eastAsia="fr-FR"/>
        </w:rPr>
        <w:t>P</w:t>
      </w:r>
      <w:r w:rsidR="00DF5031" w:rsidRPr="00851866">
        <w:rPr>
          <w:rFonts w:ascii="Arial" w:eastAsia="Times New Roman" w:hAnsi="Arial" w:cs="Arial"/>
          <w:b/>
          <w:bCs/>
          <w:sz w:val="24"/>
          <w:szCs w:val="24"/>
          <w:lang w:eastAsia="fr-FR"/>
        </w:rPr>
        <w:t>résident</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à</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explorer</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w:t>
      </w:r>
      <w:r w:rsidR="00A85BD3" w:rsidRPr="00851866">
        <w:rPr>
          <w:rFonts w:ascii="Arial" w:eastAsia="Times New Roman" w:hAnsi="Arial" w:cs="Arial"/>
          <w:b/>
          <w:bCs/>
          <w:sz w:val="24"/>
          <w:szCs w:val="24"/>
          <w:lang w:eastAsia="fr-FR"/>
        </w:rPr>
        <w:t>’</w:t>
      </w:r>
      <w:r w:rsidR="00DF5031" w:rsidRPr="00851866">
        <w:rPr>
          <w:rFonts w:ascii="Arial" w:eastAsia="Times New Roman" w:hAnsi="Arial" w:cs="Arial"/>
          <w:b/>
          <w:bCs/>
          <w:sz w:val="24"/>
          <w:szCs w:val="24"/>
          <w:lang w:eastAsia="fr-FR"/>
        </w:rPr>
        <w:t>autres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moyens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financer</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la</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mise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en</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œuvre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recommandations</w:t>
      </w:r>
      <w:r w:rsidR="009D2887" w:rsidRPr="00851866">
        <w:rPr>
          <w:rFonts w:ascii="Arial" w:eastAsia="Times New Roman" w:hAnsi="Arial" w:cs="Arial"/>
          <w:b/>
          <w:sz w:val="24"/>
          <w:szCs w:val="24"/>
          <w:lang w:eastAsia="fr-FR"/>
        </w:rPr>
        <w:t xml:space="preserve"> </w:t>
      </w:r>
      <w:r w:rsidR="00DF5031" w:rsidRPr="00851866">
        <w:rPr>
          <w:rFonts w:ascii="Arial" w:eastAsia="Times New Roman" w:hAnsi="Arial" w:cs="Arial"/>
          <w:b/>
          <w:bCs/>
          <w:sz w:val="24"/>
          <w:szCs w:val="24"/>
          <w:lang w:eastAsia="fr-FR"/>
        </w:rPr>
        <w:t>issu</w:t>
      </w:r>
      <w:r w:rsidR="00A112BE" w:rsidRPr="00851866">
        <w:rPr>
          <w:rFonts w:ascii="Arial" w:eastAsia="Times New Roman" w:hAnsi="Arial" w:cs="Arial"/>
          <w:b/>
          <w:bCs/>
          <w:sz w:val="24"/>
          <w:szCs w:val="24"/>
          <w:lang w:eastAsia="fr-FR"/>
        </w:rPr>
        <w:t>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de</w:t>
      </w:r>
      <w:r w:rsidR="00A112BE" w:rsidRPr="00851866">
        <w:rPr>
          <w:rFonts w:ascii="Arial" w:eastAsia="Times New Roman" w:hAnsi="Arial" w:cs="Arial"/>
          <w:b/>
          <w:bCs/>
          <w:sz w:val="24"/>
          <w:szCs w:val="24"/>
          <w:lang w:eastAsia="fr-FR"/>
        </w:rPr>
        <w:t>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réunions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du</w:t>
      </w:r>
      <w:r w:rsidR="009D2887" w:rsidRPr="00851866">
        <w:rPr>
          <w:rFonts w:ascii="Arial" w:eastAsia="Times New Roman" w:hAnsi="Arial" w:cs="Arial"/>
          <w:b/>
          <w:sz w:val="24"/>
          <w:szCs w:val="24"/>
          <w:lang w:eastAsia="fr-FR"/>
        </w:rPr>
        <w:t xml:space="preserve"> </w:t>
      </w:r>
      <w:r w:rsidR="00DF5031" w:rsidRPr="00851866">
        <w:rPr>
          <w:rFonts w:ascii="Arial" w:eastAsia="Times New Roman" w:hAnsi="Arial" w:cs="Arial"/>
          <w:b/>
          <w:bCs/>
          <w:sz w:val="24"/>
          <w:szCs w:val="24"/>
          <w:lang w:eastAsia="fr-FR"/>
        </w:rPr>
        <w:t>Sous-comité</w:t>
      </w:r>
      <w:r w:rsidR="009D2887" w:rsidRPr="00851866">
        <w:rPr>
          <w:rFonts w:ascii="Arial" w:eastAsia="Times New Roman" w:hAnsi="Arial" w:cs="Arial"/>
          <w:b/>
          <w:sz w:val="24"/>
          <w:szCs w:val="24"/>
          <w:lang w:eastAsia="fr-FR"/>
        </w:rPr>
        <w:t xml:space="preserve"> </w:t>
      </w:r>
      <w:r w:rsidR="00DF5031" w:rsidRPr="00851866">
        <w:rPr>
          <w:rFonts w:ascii="Arial" w:eastAsia="Times New Roman" w:hAnsi="Arial" w:cs="Arial"/>
          <w:b/>
          <w:bCs/>
          <w:sz w:val="24"/>
          <w:szCs w:val="24"/>
          <w:lang w:eastAsia="fr-FR"/>
        </w:rPr>
        <w:t>des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directeurs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généraux</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douanes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l</w:t>
      </w:r>
      <w:r w:rsidR="00A85BD3" w:rsidRPr="00851866">
        <w:rPr>
          <w:rFonts w:ascii="Arial" w:eastAsia="Times New Roman" w:hAnsi="Arial" w:cs="Arial"/>
          <w:b/>
          <w:bCs/>
          <w:sz w:val="24"/>
          <w:szCs w:val="24"/>
          <w:lang w:eastAsia="fr-FR"/>
        </w:rPr>
        <w:t>’</w:t>
      </w:r>
      <w:r w:rsidR="00DF5031" w:rsidRPr="00851866">
        <w:rPr>
          <w:rFonts w:ascii="Arial" w:eastAsia="Times New Roman" w:hAnsi="Arial" w:cs="Arial"/>
          <w:b/>
          <w:bCs/>
          <w:sz w:val="24"/>
          <w:szCs w:val="24"/>
          <w:lang w:eastAsia="fr-FR"/>
        </w:rPr>
        <w:t>Union</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africaine</w:t>
      </w:r>
      <w:r w:rsidR="005261C3" w:rsidRPr="00851866">
        <w:rPr>
          <w:rFonts w:ascii="Arial" w:eastAsia="Times New Roman" w:hAnsi="Arial" w:cs="Arial"/>
          <w:b/>
          <w:sz w:val="24"/>
          <w:szCs w:val="24"/>
          <w:lang w:eastAsia="fr-FR"/>
        </w:rPr>
        <w:t>,</w:t>
      </w:r>
      <w:r w:rsidR="009D2887" w:rsidRPr="00851866">
        <w:rPr>
          <w:rFonts w:ascii="Arial" w:eastAsia="Times New Roman" w:hAnsi="Arial" w:cs="Arial"/>
          <w:b/>
          <w:sz w:val="24"/>
          <w:szCs w:val="24"/>
          <w:lang w:eastAsia="fr-FR"/>
        </w:rPr>
        <w:t xml:space="preserve"> </w:t>
      </w:r>
      <w:r w:rsidR="00DF5031" w:rsidRPr="00851866">
        <w:rPr>
          <w:rFonts w:ascii="Arial" w:eastAsia="Times New Roman" w:hAnsi="Arial" w:cs="Arial"/>
          <w:b/>
          <w:bCs/>
          <w:sz w:val="24"/>
          <w:szCs w:val="24"/>
          <w:lang w:eastAsia="fr-FR"/>
        </w:rPr>
        <w:t>en</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consultation</w:t>
      </w:r>
      <w:r w:rsidR="009D2887" w:rsidRPr="00851866">
        <w:rPr>
          <w:rFonts w:ascii="Arial" w:eastAsia="Times New Roman" w:hAnsi="Arial" w:cs="Arial"/>
          <w:b/>
          <w:bCs/>
          <w:sz w:val="24"/>
          <w:szCs w:val="24"/>
          <w:lang w:eastAsia="fr-FR"/>
        </w:rPr>
        <w:t xml:space="preserve"> </w:t>
      </w:r>
      <w:r w:rsidR="00FB453A" w:rsidRPr="00851866">
        <w:rPr>
          <w:rFonts w:ascii="Arial" w:eastAsia="Times New Roman" w:hAnsi="Arial" w:cs="Arial"/>
          <w:b/>
          <w:bCs/>
          <w:sz w:val="24"/>
          <w:szCs w:val="24"/>
          <w:lang w:eastAsia="fr-FR"/>
        </w:rPr>
        <w:t>avec</w:t>
      </w:r>
      <w:r w:rsidR="009D2887" w:rsidRPr="00851866">
        <w:rPr>
          <w:rFonts w:ascii="Arial" w:eastAsia="Times New Roman" w:hAnsi="Arial" w:cs="Arial"/>
          <w:b/>
          <w:bCs/>
          <w:sz w:val="24"/>
          <w:szCs w:val="24"/>
          <w:lang w:eastAsia="fr-FR"/>
        </w:rPr>
        <w:t xml:space="preserve"> </w:t>
      </w:r>
      <w:r w:rsidR="00FB453A" w:rsidRPr="00851866">
        <w:rPr>
          <w:rFonts w:ascii="Arial" w:eastAsia="Times New Roman" w:hAnsi="Arial" w:cs="Arial"/>
          <w:b/>
          <w:bCs/>
          <w:sz w:val="24"/>
          <w:szCs w:val="24"/>
          <w:lang w:eastAsia="fr-FR"/>
        </w:rPr>
        <w:t>les</w:t>
      </w:r>
      <w:r w:rsidR="009D2887" w:rsidRPr="00851866">
        <w:rPr>
          <w:rFonts w:ascii="Arial" w:eastAsia="Times New Roman" w:hAnsi="Arial" w:cs="Arial"/>
          <w:b/>
          <w:bCs/>
          <w:sz w:val="24"/>
          <w:szCs w:val="24"/>
          <w:lang w:eastAsia="fr-FR"/>
        </w:rPr>
        <w:t xml:space="preserve"> </w:t>
      </w:r>
      <w:r w:rsidR="00FB453A" w:rsidRPr="00851866">
        <w:rPr>
          <w:rFonts w:ascii="Arial" w:eastAsia="Times New Roman" w:hAnsi="Arial" w:cs="Arial"/>
          <w:b/>
          <w:bCs/>
          <w:sz w:val="24"/>
          <w:szCs w:val="24"/>
          <w:lang w:eastAsia="fr-FR"/>
        </w:rPr>
        <w:t>États</w:t>
      </w:r>
      <w:r w:rsidR="009D2887" w:rsidRPr="00851866">
        <w:rPr>
          <w:rFonts w:ascii="Arial" w:eastAsia="Times New Roman" w:hAnsi="Arial" w:cs="Arial"/>
          <w:b/>
          <w:bCs/>
          <w:sz w:val="24"/>
          <w:szCs w:val="24"/>
          <w:lang w:eastAsia="fr-FR"/>
        </w:rPr>
        <w:t xml:space="preserve"> </w:t>
      </w:r>
      <w:r w:rsidR="00FB453A" w:rsidRPr="00851866">
        <w:rPr>
          <w:rFonts w:ascii="Arial" w:eastAsia="Times New Roman" w:hAnsi="Arial" w:cs="Arial"/>
          <w:b/>
          <w:bCs/>
          <w:sz w:val="24"/>
          <w:szCs w:val="24"/>
          <w:lang w:eastAsia="fr-FR"/>
        </w:rPr>
        <w:t>membres</w:t>
      </w:r>
      <w:r w:rsidR="00DF5031" w:rsidRPr="00851866">
        <w:rPr>
          <w:rFonts w:ascii="Arial" w:eastAsia="Times New Roman" w:hAnsi="Arial" w:cs="Arial"/>
          <w:b/>
          <w:bCs/>
          <w:sz w:val="24"/>
          <w:szCs w:val="24"/>
          <w:lang w:eastAsia="fr-FR"/>
        </w:rPr>
        <w:t>.</w:t>
      </w:r>
      <w:r w:rsidR="009D2887" w:rsidRPr="00851866">
        <w:rPr>
          <w:rFonts w:ascii="Arial" w:eastAsia="Times New Roman" w:hAnsi="Arial" w:cs="Arial"/>
          <w:sz w:val="24"/>
          <w:szCs w:val="24"/>
          <w:lang w:eastAsia="fr-FR"/>
        </w:rPr>
        <w:t xml:space="preserve"> </w:t>
      </w:r>
    </w:p>
    <w:p w:rsidR="00C00DBA" w:rsidRDefault="00C00DBA" w:rsidP="0088440C">
      <w:pPr>
        <w:pStyle w:val="Heading1"/>
        <w:keepNext/>
        <w:jc w:val="both"/>
        <w:rPr>
          <w:rFonts w:ascii="Arial" w:eastAsia="Arial Unicode MS" w:hAnsi="Arial" w:cs="Arial"/>
          <w:sz w:val="24"/>
          <w:szCs w:val="24"/>
          <w:lang w:eastAsia="x-none"/>
        </w:rPr>
      </w:pPr>
    </w:p>
    <w:p w:rsidR="00DF5031" w:rsidRDefault="00DF5031" w:rsidP="0088440C">
      <w:pPr>
        <w:pStyle w:val="Heading1"/>
        <w:keepNext/>
        <w:ind w:left="4253" w:hanging="4253"/>
        <w:jc w:val="both"/>
        <w:rPr>
          <w:rFonts w:ascii="Arial" w:eastAsia="Arial Unicode MS" w:hAnsi="Arial" w:cs="Arial"/>
          <w:sz w:val="24"/>
          <w:szCs w:val="24"/>
          <w:lang w:eastAsia="x-none"/>
        </w:rPr>
      </w:pPr>
      <w:r w:rsidRPr="00851866">
        <w:rPr>
          <w:rFonts w:ascii="Arial" w:eastAsia="Arial Unicode MS" w:hAnsi="Arial" w:cs="Arial"/>
          <w:sz w:val="24"/>
          <w:szCs w:val="24"/>
          <w:lang w:eastAsia="x-none"/>
        </w:rPr>
        <w:t>POINT</w:t>
      </w:r>
      <w:r w:rsidR="00A85BD3" w:rsidRPr="00851866">
        <w:rPr>
          <w:rFonts w:ascii="Arial" w:eastAsia="Arial Unicode MS" w:hAnsi="Arial" w:cs="Arial"/>
          <w:sz w:val="24"/>
          <w:szCs w:val="24"/>
          <w:lang w:eastAsia="x-none"/>
        </w:rPr>
        <w:t> </w:t>
      </w:r>
      <w:r w:rsidRPr="00851866">
        <w:rPr>
          <w:rFonts w:ascii="Arial" w:eastAsia="Arial Unicode MS" w:hAnsi="Arial" w:cs="Arial"/>
          <w:sz w:val="24"/>
          <w:szCs w:val="24"/>
          <w:lang w:eastAsia="x-none"/>
        </w:rPr>
        <w:t>6</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DE</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L</w:t>
      </w:r>
      <w:r w:rsidR="00A85BD3" w:rsidRPr="00851866">
        <w:rPr>
          <w:rFonts w:ascii="Arial" w:eastAsia="Arial Unicode MS" w:hAnsi="Arial" w:cs="Arial"/>
          <w:sz w:val="24"/>
          <w:szCs w:val="24"/>
          <w:lang w:eastAsia="x-none"/>
        </w:rPr>
        <w:t>’</w:t>
      </w:r>
      <w:r w:rsidRPr="00851866">
        <w:rPr>
          <w:rFonts w:ascii="Arial" w:eastAsia="Arial Unicode MS" w:hAnsi="Arial" w:cs="Arial"/>
          <w:sz w:val="24"/>
          <w:szCs w:val="24"/>
          <w:lang w:eastAsia="x-none"/>
        </w:rPr>
        <w:t>ORDRE</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DU</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JOUR</w:t>
      </w:r>
      <w:r w:rsidR="00A85BD3" w:rsidRPr="00851866">
        <w:rPr>
          <w:rFonts w:ascii="Arial" w:eastAsia="Arial Unicode MS" w:hAnsi="Arial" w:cs="Arial"/>
          <w:sz w:val="24"/>
          <w:szCs w:val="24"/>
          <w:lang w:eastAsia="x-none"/>
        </w:rPr>
        <w:t> </w:t>
      </w:r>
      <w:r w:rsidR="00DE7D26" w:rsidRPr="00851866">
        <w:rPr>
          <w:rFonts w:ascii="Arial" w:eastAsia="Arial Unicode MS" w:hAnsi="Arial" w:cs="Arial"/>
          <w:sz w:val="24"/>
          <w:szCs w:val="24"/>
          <w:lang w:eastAsia="x-none"/>
        </w:rPr>
        <w:t>:</w:t>
      </w:r>
      <w:r w:rsidR="0088440C">
        <w:rPr>
          <w:rFonts w:ascii="Arial" w:eastAsia="Arial Unicode MS" w:hAnsi="Arial" w:cs="Arial"/>
          <w:sz w:val="24"/>
          <w:szCs w:val="24"/>
          <w:lang w:eastAsia="x-none"/>
        </w:rPr>
        <w:tab/>
      </w:r>
      <w:r w:rsidR="00084A15" w:rsidRPr="00851866">
        <w:rPr>
          <w:rFonts w:ascii="Arial" w:eastAsia="Arial Unicode MS" w:hAnsi="Arial" w:cs="Arial"/>
          <w:sz w:val="24"/>
          <w:szCs w:val="24"/>
          <w:lang w:eastAsia="x-none"/>
        </w:rPr>
        <w:t>EXPOSÉ</w:t>
      </w:r>
      <w:r w:rsidR="009D2887" w:rsidRPr="00851866">
        <w:rPr>
          <w:rFonts w:ascii="Arial" w:eastAsia="Arial Unicode MS" w:hAnsi="Arial" w:cs="Arial"/>
          <w:sz w:val="24"/>
          <w:szCs w:val="24"/>
          <w:lang w:eastAsia="x-none"/>
        </w:rPr>
        <w:t xml:space="preserve"> </w:t>
      </w:r>
      <w:r w:rsidR="00084A15" w:rsidRPr="00851866">
        <w:rPr>
          <w:rFonts w:ascii="Arial" w:eastAsia="Arial Unicode MS" w:hAnsi="Arial" w:cs="Arial"/>
          <w:sz w:val="24"/>
          <w:szCs w:val="24"/>
          <w:lang w:eastAsia="x-none"/>
        </w:rPr>
        <w:t>PRÉSENTÉ</w:t>
      </w:r>
      <w:r w:rsidR="009D2887" w:rsidRPr="00851866">
        <w:rPr>
          <w:rFonts w:ascii="Arial" w:eastAsia="Arial Unicode MS" w:hAnsi="Arial" w:cs="Arial"/>
          <w:sz w:val="24"/>
          <w:szCs w:val="24"/>
          <w:lang w:eastAsia="x-none"/>
        </w:rPr>
        <w:t xml:space="preserve"> </w:t>
      </w:r>
      <w:r w:rsidR="00084A15" w:rsidRPr="00851866">
        <w:rPr>
          <w:rFonts w:ascii="Arial" w:eastAsia="Arial Unicode MS" w:hAnsi="Arial" w:cs="Arial"/>
          <w:sz w:val="24"/>
          <w:szCs w:val="24"/>
          <w:lang w:eastAsia="x-none"/>
        </w:rPr>
        <w:t>PAR</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L’OFFICE</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DES</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RECETTES</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ZIMBABWE</w:t>
      </w:r>
      <w:r w:rsidR="009D2887" w:rsidRPr="00851866">
        <w:rPr>
          <w:rFonts w:ascii="Arial" w:eastAsia="Arial Unicode MS" w:hAnsi="Arial" w:cs="Arial"/>
          <w:sz w:val="24"/>
          <w:szCs w:val="24"/>
          <w:lang w:eastAsia="x-none"/>
        </w:rPr>
        <w:t xml:space="preserve"> </w:t>
      </w:r>
    </w:p>
    <w:p w:rsidR="00C00DBA" w:rsidRPr="00851866" w:rsidRDefault="00C00DBA" w:rsidP="0088440C">
      <w:pPr>
        <w:pStyle w:val="Heading1"/>
        <w:keepNext/>
        <w:jc w:val="both"/>
        <w:rPr>
          <w:rFonts w:ascii="Arial" w:eastAsia="Arial Unicode MS" w:hAnsi="Arial" w:cs="Arial"/>
          <w:sz w:val="24"/>
          <w:szCs w:val="24"/>
          <w:lang w:eastAsia="x-none"/>
        </w:rPr>
      </w:pPr>
    </w:p>
    <w:p w:rsidR="00DF5031" w:rsidRPr="00851866" w:rsidRDefault="00DF5031" w:rsidP="0088440C">
      <w:pPr>
        <w:numPr>
          <w:ilvl w:val="0"/>
          <w:numId w:val="1"/>
        </w:numPr>
        <w:spacing w:after="0" w:line="240" w:lineRule="auto"/>
        <w:ind w:left="0" w:firstLine="0"/>
        <w:jc w:val="both"/>
        <w:outlineLvl w:val="0"/>
        <w:rPr>
          <w:rFonts w:ascii="Arial" w:eastAsia="Times New Roman" w:hAnsi="Arial" w:cs="Arial"/>
          <w:b/>
          <w:bCs/>
          <w:kern w:val="36"/>
          <w:sz w:val="24"/>
          <w:szCs w:val="24"/>
          <w:lang w:eastAsia="fr-FR"/>
        </w:rPr>
      </w:pPr>
      <w:r w:rsidRPr="00851866">
        <w:rPr>
          <w:rFonts w:ascii="Arial" w:eastAsia="Times New Roman" w:hAnsi="Arial" w:cs="Arial"/>
          <w:kern w:val="36"/>
          <w:sz w:val="24"/>
          <w:szCs w:val="24"/>
          <w:lang w:eastAsia="fr-FR"/>
        </w:rPr>
        <w:t>Un</w:t>
      </w:r>
      <w:r w:rsidR="005F64F8" w:rsidRPr="00851866">
        <w:rPr>
          <w:rFonts w:ascii="Arial" w:eastAsia="Times New Roman" w:hAnsi="Arial" w:cs="Arial"/>
          <w:kern w:val="36"/>
          <w:sz w:val="24"/>
          <w:szCs w:val="24"/>
          <w:lang w:eastAsia="fr-FR"/>
        </w:rPr>
        <w:t>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représentant</w:t>
      </w:r>
      <w:r w:rsidR="005F64F8" w:rsidRPr="00851866">
        <w:rPr>
          <w:rFonts w:ascii="Arial" w:eastAsia="Times New Roman" w:hAnsi="Arial" w:cs="Arial"/>
          <w:kern w:val="36"/>
          <w:sz w:val="24"/>
          <w:szCs w:val="24"/>
          <w:lang w:eastAsia="fr-FR"/>
        </w:rPr>
        <w:t>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w:t>
      </w:r>
      <w:r w:rsidR="00A112BE" w:rsidRPr="00851866">
        <w:rPr>
          <w:rFonts w:ascii="Arial" w:eastAsia="Times New Roman" w:hAnsi="Arial" w:cs="Arial"/>
          <w:kern w:val="36"/>
          <w:sz w:val="24"/>
          <w:szCs w:val="24"/>
          <w:lang w:eastAsia="fr-FR"/>
        </w:rPr>
        <w:t>e</w:t>
      </w:r>
      <w:r w:rsidR="009D2887" w:rsidRPr="00851866">
        <w:rPr>
          <w:rFonts w:ascii="Arial" w:eastAsia="Times New Roman" w:hAnsi="Arial" w:cs="Arial"/>
          <w:kern w:val="36"/>
          <w:sz w:val="24"/>
          <w:szCs w:val="24"/>
          <w:lang w:eastAsia="fr-FR"/>
        </w:rPr>
        <w:t xml:space="preserve"> </w:t>
      </w:r>
      <w:r w:rsidR="00A112BE" w:rsidRPr="00851866">
        <w:rPr>
          <w:rFonts w:ascii="Arial" w:eastAsia="Times New Roman" w:hAnsi="Arial" w:cs="Arial"/>
          <w:kern w:val="36"/>
          <w:sz w:val="24"/>
          <w:szCs w:val="24"/>
          <w:lang w:eastAsia="fr-FR"/>
        </w:rPr>
        <w:t>l’</w:t>
      </w:r>
      <w:r w:rsidR="00FA6CC2" w:rsidRPr="00851866">
        <w:rPr>
          <w:rFonts w:ascii="Arial" w:eastAsia="Times New Roman" w:hAnsi="Arial" w:cs="Arial"/>
          <w:kern w:val="36"/>
          <w:sz w:val="24"/>
          <w:szCs w:val="24"/>
          <w:lang w:eastAsia="fr-FR"/>
        </w:rPr>
        <w:t>Office</w:t>
      </w:r>
      <w:r w:rsidR="009D2887" w:rsidRPr="00851866">
        <w:rPr>
          <w:rFonts w:ascii="Arial" w:eastAsia="Times New Roman" w:hAnsi="Arial" w:cs="Arial"/>
          <w:kern w:val="36"/>
          <w:sz w:val="24"/>
          <w:szCs w:val="24"/>
          <w:lang w:eastAsia="fr-FR"/>
        </w:rPr>
        <w:t xml:space="preserve"> </w:t>
      </w:r>
      <w:r w:rsidR="00FA6CC2"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00FA6CC2" w:rsidRPr="00851866">
        <w:rPr>
          <w:rFonts w:ascii="Arial" w:eastAsia="Times New Roman" w:hAnsi="Arial" w:cs="Arial"/>
          <w:kern w:val="36"/>
          <w:sz w:val="24"/>
          <w:szCs w:val="24"/>
          <w:lang w:eastAsia="fr-FR"/>
        </w:rPr>
        <w:t>recettes</w:t>
      </w:r>
      <w:r w:rsidR="009D2887" w:rsidRPr="00851866">
        <w:rPr>
          <w:rFonts w:ascii="Arial" w:eastAsia="Times New Roman" w:hAnsi="Arial" w:cs="Arial"/>
          <w:kern w:val="36"/>
          <w:sz w:val="24"/>
          <w:szCs w:val="24"/>
          <w:lang w:eastAsia="fr-FR"/>
        </w:rPr>
        <w:t xml:space="preserve"> </w:t>
      </w:r>
      <w:r w:rsidR="00FA6CC2"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00FA6CC2" w:rsidRPr="00851866">
        <w:rPr>
          <w:rFonts w:ascii="Arial" w:eastAsia="Times New Roman" w:hAnsi="Arial" w:cs="Arial"/>
          <w:kern w:val="36"/>
          <w:sz w:val="24"/>
          <w:szCs w:val="24"/>
          <w:lang w:eastAsia="fr-FR"/>
        </w:rPr>
        <w:t>Zimbabwe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00A112BE" w:rsidRPr="00851866">
        <w:rPr>
          <w:rFonts w:ascii="Arial" w:eastAsia="Times New Roman" w:hAnsi="Arial" w:cs="Arial"/>
          <w:kern w:val="36"/>
          <w:sz w:val="24"/>
          <w:szCs w:val="24"/>
          <w:lang w:eastAsia="fr-FR"/>
        </w:rPr>
        <w:t>présenté</w:t>
      </w:r>
      <w:r w:rsidR="009D2887" w:rsidRPr="00851866">
        <w:rPr>
          <w:rFonts w:ascii="Arial" w:eastAsia="Times New Roman" w:hAnsi="Arial" w:cs="Arial"/>
          <w:kern w:val="36"/>
          <w:sz w:val="24"/>
          <w:szCs w:val="24"/>
          <w:lang w:eastAsia="fr-FR"/>
        </w:rPr>
        <w:t xml:space="preserve"> </w:t>
      </w:r>
      <w:r w:rsidR="00A112BE" w:rsidRPr="00851866">
        <w:rPr>
          <w:rFonts w:ascii="Arial" w:eastAsia="Times New Roman" w:hAnsi="Arial" w:cs="Arial"/>
          <w:kern w:val="36"/>
          <w:sz w:val="24"/>
          <w:szCs w:val="24"/>
          <w:lang w:eastAsia="fr-FR"/>
        </w:rPr>
        <w:t>un</w:t>
      </w:r>
      <w:r w:rsidR="009D2887" w:rsidRPr="00851866">
        <w:rPr>
          <w:rFonts w:ascii="Arial" w:eastAsia="Times New Roman" w:hAnsi="Arial" w:cs="Arial"/>
          <w:kern w:val="36"/>
          <w:sz w:val="24"/>
          <w:szCs w:val="24"/>
          <w:lang w:eastAsia="fr-FR"/>
        </w:rPr>
        <w:t xml:space="preserve"> </w:t>
      </w:r>
      <w:r w:rsidR="00A112BE" w:rsidRPr="00851866">
        <w:rPr>
          <w:rFonts w:ascii="Arial" w:eastAsia="Times New Roman" w:hAnsi="Arial" w:cs="Arial"/>
          <w:kern w:val="36"/>
          <w:sz w:val="24"/>
          <w:szCs w:val="24"/>
          <w:lang w:eastAsia="fr-FR"/>
        </w:rPr>
        <w:t>exposé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programme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modernisation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douanes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organisation.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L</w:t>
      </w:r>
      <w:r w:rsidR="005F64F8"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présentat</w:t>
      </w:r>
      <w:r w:rsidR="005F64F8" w:rsidRPr="00851866">
        <w:rPr>
          <w:rFonts w:ascii="Arial" w:eastAsia="Times New Roman" w:hAnsi="Arial" w:cs="Arial"/>
          <w:kern w:val="36"/>
          <w:sz w:val="24"/>
          <w:szCs w:val="24"/>
          <w:lang w:eastAsia="fr-FR"/>
        </w:rPr>
        <w:t>rice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souligné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réalisations,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défis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plans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pour</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projets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futurs.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Elle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informé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qu</w:t>
      </w:r>
      <w:r w:rsidR="00A85BD3" w:rsidRPr="00851866">
        <w:rPr>
          <w:rFonts w:ascii="Arial" w:eastAsia="Times New Roman" w:hAnsi="Arial" w:cs="Arial"/>
          <w:kern w:val="36"/>
          <w:sz w:val="24"/>
          <w:szCs w:val="24"/>
          <w:lang w:eastAsia="fr-FR"/>
        </w:rPr>
        <w:t>’</w:t>
      </w:r>
      <w:r w:rsidR="005F64F8" w:rsidRPr="00851866">
        <w:rPr>
          <w:rFonts w:ascii="Arial" w:eastAsia="Times New Roman" w:hAnsi="Arial" w:cs="Arial"/>
          <w:kern w:val="36"/>
          <w:sz w:val="24"/>
          <w:szCs w:val="24"/>
          <w:lang w:eastAsia="fr-FR"/>
        </w:rPr>
        <w:t>en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reconnaissance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utilisation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intensive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TIC</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dans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opérations,</w:t>
      </w:r>
      <w:r w:rsidR="009D2887" w:rsidRPr="00851866">
        <w:rPr>
          <w:rFonts w:ascii="Arial" w:eastAsia="Times New Roman" w:hAnsi="Arial" w:cs="Arial"/>
          <w:kern w:val="36"/>
          <w:sz w:val="24"/>
          <w:szCs w:val="24"/>
          <w:lang w:eastAsia="fr-FR"/>
        </w:rPr>
        <w:t xml:space="preserve"> </w:t>
      </w:r>
      <w:r w:rsidR="005F64F8"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005F64F8" w:rsidRPr="00851866">
        <w:rPr>
          <w:rFonts w:ascii="Arial" w:eastAsia="Times New Roman" w:hAnsi="Arial" w:cs="Arial"/>
          <w:kern w:val="36"/>
          <w:sz w:val="24"/>
          <w:szCs w:val="24"/>
          <w:lang w:eastAsia="fr-FR"/>
        </w:rPr>
        <w:t>Z</w:t>
      </w:r>
      <w:r w:rsidRPr="00851866">
        <w:rPr>
          <w:rFonts w:ascii="Arial" w:eastAsia="Times New Roman" w:hAnsi="Arial" w:cs="Arial"/>
          <w:kern w:val="36"/>
          <w:sz w:val="24"/>
          <w:szCs w:val="24"/>
          <w:lang w:eastAsia="fr-FR"/>
        </w:rPr>
        <w:t>IMRA</w:t>
      </w:r>
      <w:r w:rsidR="009D2887" w:rsidRPr="00851866">
        <w:rPr>
          <w:rFonts w:ascii="Arial" w:eastAsia="Times New Roman" w:hAnsi="Arial" w:cs="Arial"/>
          <w:kern w:val="36"/>
          <w:sz w:val="24"/>
          <w:szCs w:val="24"/>
          <w:lang w:eastAsia="fr-FR"/>
        </w:rPr>
        <w:t xml:space="preserve"> </w:t>
      </w:r>
      <w:r w:rsidR="005F64F8" w:rsidRPr="00851866">
        <w:rPr>
          <w:rFonts w:ascii="Arial" w:eastAsia="Times New Roman" w:hAnsi="Arial" w:cs="Arial"/>
          <w:kern w:val="36"/>
          <w:sz w:val="24"/>
          <w:szCs w:val="24"/>
          <w:lang w:eastAsia="fr-FR"/>
        </w:rPr>
        <w:t>s</w:t>
      </w:r>
      <w:r w:rsidR="00A85BD3" w:rsidRPr="00851866">
        <w:rPr>
          <w:rFonts w:ascii="Arial" w:eastAsia="Times New Roman" w:hAnsi="Arial" w:cs="Arial"/>
          <w:kern w:val="36"/>
          <w:sz w:val="24"/>
          <w:szCs w:val="24"/>
          <w:lang w:eastAsia="fr-FR"/>
        </w:rPr>
        <w:t>’</w:t>
      </w:r>
      <w:r w:rsidR="005F64F8" w:rsidRPr="00851866">
        <w:rPr>
          <w:rFonts w:ascii="Arial" w:eastAsia="Times New Roman" w:hAnsi="Arial" w:cs="Arial"/>
          <w:kern w:val="36"/>
          <w:sz w:val="24"/>
          <w:szCs w:val="24"/>
          <w:lang w:eastAsia="fr-FR"/>
        </w:rPr>
        <w:t>est</w:t>
      </w:r>
      <w:r w:rsidR="009D2887" w:rsidRPr="00851866">
        <w:rPr>
          <w:rFonts w:ascii="Arial" w:eastAsia="Times New Roman" w:hAnsi="Arial" w:cs="Arial"/>
          <w:kern w:val="36"/>
          <w:sz w:val="24"/>
          <w:szCs w:val="24"/>
          <w:lang w:eastAsia="fr-FR"/>
        </w:rPr>
        <w:t xml:space="preserve"> </w:t>
      </w:r>
      <w:r w:rsidR="005F64F8" w:rsidRPr="00851866">
        <w:rPr>
          <w:rFonts w:ascii="Arial" w:eastAsia="Times New Roman" w:hAnsi="Arial" w:cs="Arial"/>
          <w:kern w:val="36"/>
          <w:sz w:val="24"/>
          <w:szCs w:val="24"/>
          <w:lang w:eastAsia="fr-FR"/>
        </w:rPr>
        <w:t>vu</w:t>
      </w:r>
      <w:r w:rsidR="009D2887" w:rsidRPr="00851866">
        <w:rPr>
          <w:rFonts w:ascii="Arial" w:eastAsia="Times New Roman" w:hAnsi="Arial" w:cs="Arial"/>
          <w:kern w:val="36"/>
          <w:sz w:val="24"/>
          <w:szCs w:val="24"/>
          <w:lang w:eastAsia="fr-FR"/>
        </w:rPr>
        <w:t xml:space="preserve"> </w:t>
      </w:r>
      <w:r w:rsidR="005F64F8" w:rsidRPr="00851866">
        <w:rPr>
          <w:rFonts w:ascii="Arial" w:eastAsia="Times New Roman" w:hAnsi="Arial" w:cs="Arial"/>
          <w:kern w:val="36"/>
          <w:sz w:val="24"/>
          <w:szCs w:val="24"/>
          <w:lang w:eastAsia="fr-FR"/>
        </w:rPr>
        <w:t>décerner,</w:t>
      </w:r>
      <w:r w:rsidR="009D2887" w:rsidRPr="00851866">
        <w:rPr>
          <w:rFonts w:ascii="Arial" w:eastAsia="Times New Roman" w:hAnsi="Arial" w:cs="Arial"/>
          <w:kern w:val="36"/>
          <w:sz w:val="24"/>
          <w:szCs w:val="24"/>
          <w:lang w:eastAsia="fr-FR"/>
        </w:rPr>
        <w:t xml:space="preserve"> </w:t>
      </w:r>
      <w:r w:rsidR="005F64F8" w:rsidRPr="00851866">
        <w:rPr>
          <w:rFonts w:ascii="Arial" w:eastAsia="Times New Roman" w:hAnsi="Arial" w:cs="Arial"/>
          <w:kern w:val="36"/>
          <w:sz w:val="24"/>
          <w:szCs w:val="24"/>
          <w:lang w:eastAsia="fr-FR"/>
        </w:rPr>
        <w:t>par</w:t>
      </w:r>
      <w:r w:rsidR="009D2887" w:rsidRPr="00851866">
        <w:rPr>
          <w:rFonts w:ascii="Arial" w:eastAsia="Times New Roman" w:hAnsi="Arial" w:cs="Arial"/>
          <w:kern w:val="36"/>
          <w:sz w:val="24"/>
          <w:szCs w:val="24"/>
          <w:lang w:eastAsia="fr-FR"/>
        </w:rPr>
        <w:t xml:space="preserve"> </w:t>
      </w:r>
      <w:r w:rsidR="005F64F8"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00E7247A" w:rsidRPr="00851866">
        <w:rPr>
          <w:rFonts w:ascii="Arial" w:eastAsia="Times New Roman" w:hAnsi="Arial" w:cs="Arial"/>
          <w:kern w:val="36"/>
          <w:sz w:val="24"/>
          <w:szCs w:val="24"/>
          <w:lang w:eastAsia="fr-FR"/>
        </w:rPr>
        <w:t>m</w:t>
      </w:r>
      <w:r w:rsidR="005F64F8" w:rsidRPr="00851866">
        <w:rPr>
          <w:rFonts w:ascii="Arial" w:eastAsia="Times New Roman" w:hAnsi="Arial" w:cs="Arial"/>
          <w:kern w:val="36"/>
          <w:sz w:val="24"/>
          <w:szCs w:val="24"/>
          <w:lang w:eastAsia="fr-FR"/>
        </w:rPr>
        <w:t>inistère</w:t>
      </w:r>
      <w:r w:rsidR="009D2887" w:rsidRPr="00851866">
        <w:rPr>
          <w:rFonts w:ascii="Arial" w:eastAsia="Times New Roman" w:hAnsi="Arial" w:cs="Arial"/>
          <w:kern w:val="36"/>
          <w:sz w:val="24"/>
          <w:szCs w:val="24"/>
          <w:lang w:eastAsia="fr-FR"/>
        </w:rPr>
        <w:t xml:space="preserve"> </w:t>
      </w:r>
      <w:r w:rsidR="005F64F8"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005F64F8" w:rsidRPr="00851866">
        <w:rPr>
          <w:rFonts w:ascii="Arial" w:eastAsia="Times New Roman" w:hAnsi="Arial" w:cs="Arial"/>
          <w:kern w:val="36"/>
          <w:sz w:val="24"/>
          <w:szCs w:val="24"/>
          <w:lang w:eastAsia="fr-FR"/>
        </w:rPr>
        <w:t>TIC,</w:t>
      </w:r>
      <w:r w:rsidR="009D2887" w:rsidRPr="00851866">
        <w:rPr>
          <w:rFonts w:ascii="Arial" w:eastAsia="Times New Roman" w:hAnsi="Arial" w:cs="Arial"/>
          <w:kern w:val="36"/>
          <w:sz w:val="24"/>
          <w:szCs w:val="24"/>
          <w:lang w:eastAsia="fr-FR"/>
        </w:rPr>
        <w:t xml:space="preserve"> </w:t>
      </w:r>
      <w:r w:rsidR="005F64F8" w:rsidRPr="00851866">
        <w:rPr>
          <w:rFonts w:ascii="Arial" w:eastAsia="Times New Roman" w:hAnsi="Arial" w:cs="Arial"/>
          <w:kern w:val="36"/>
          <w:sz w:val="24"/>
          <w:szCs w:val="24"/>
          <w:lang w:eastAsia="fr-FR"/>
        </w:rPr>
        <w:t>un</w:t>
      </w:r>
      <w:r w:rsidR="009D2887" w:rsidRPr="00851866">
        <w:rPr>
          <w:rFonts w:ascii="Arial" w:eastAsia="Times New Roman" w:hAnsi="Arial" w:cs="Arial"/>
          <w:kern w:val="36"/>
          <w:sz w:val="24"/>
          <w:szCs w:val="24"/>
          <w:lang w:eastAsia="fr-FR"/>
        </w:rPr>
        <w:t xml:space="preserve"> </w:t>
      </w:r>
      <w:r w:rsidR="005F64F8" w:rsidRPr="00851866">
        <w:rPr>
          <w:rFonts w:ascii="Arial" w:eastAsia="Times New Roman" w:hAnsi="Arial" w:cs="Arial"/>
          <w:kern w:val="36"/>
          <w:sz w:val="24"/>
          <w:szCs w:val="24"/>
          <w:lang w:eastAsia="fr-FR"/>
        </w:rPr>
        <w:t>prix</w:t>
      </w:r>
      <w:r w:rsidR="009D2887" w:rsidRPr="00851866">
        <w:rPr>
          <w:rFonts w:ascii="Arial" w:eastAsia="Times New Roman" w:hAnsi="Arial" w:cs="Arial"/>
          <w:kern w:val="36"/>
          <w:sz w:val="24"/>
          <w:szCs w:val="24"/>
          <w:lang w:eastAsia="fr-FR"/>
        </w:rPr>
        <w:t xml:space="preserve"> </w:t>
      </w:r>
      <w:r w:rsidR="005F64F8" w:rsidRPr="00851866">
        <w:rPr>
          <w:rFonts w:ascii="Arial" w:eastAsia="Times New Roman" w:hAnsi="Arial" w:cs="Arial"/>
          <w:kern w:val="36"/>
          <w:sz w:val="24"/>
          <w:szCs w:val="24"/>
          <w:lang w:eastAsia="fr-FR"/>
        </w:rPr>
        <w:t>pour</w:t>
      </w:r>
      <w:r w:rsidR="009D2887" w:rsidRPr="00851866">
        <w:rPr>
          <w:rFonts w:ascii="Arial" w:eastAsia="Times New Roman" w:hAnsi="Arial" w:cs="Arial"/>
          <w:kern w:val="36"/>
          <w:sz w:val="24"/>
          <w:szCs w:val="24"/>
          <w:lang w:eastAsia="fr-FR"/>
        </w:rPr>
        <w:t xml:space="preserve"> </w:t>
      </w:r>
      <w:r w:rsidR="005F64F8"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005F64F8" w:rsidRPr="00851866">
        <w:rPr>
          <w:rFonts w:ascii="Arial" w:eastAsia="Times New Roman" w:hAnsi="Arial" w:cs="Arial"/>
          <w:kern w:val="36"/>
          <w:sz w:val="24"/>
          <w:szCs w:val="24"/>
          <w:lang w:eastAsia="fr-FR"/>
        </w:rPr>
        <w:t>modernisation</w:t>
      </w:r>
      <w:r w:rsidR="009D2887" w:rsidRPr="00851866">
        <w:rPr>
          <w:rFonts w:ascii="Arial" w:eastAsia="Times New Roman" w:hAnsi="Arial" w:cs="Arial"/>
          <w:kern w:val="36"/>
          <w:sz w:val="24"/>
          <w:szCs w:val="24"/>
          <w:lang w:eastAsia="fr-FR"/>
        </w:rPr>
        <w:t xml:space="preserve"> </w:t>
      </w:r>
      <w:r w:rsidR="005F64F8"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5F64F8"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005F64F8" w:rsidRPr="00851866">
        <w:rPr>
          <w:rFonts w:ascii="Arial" w:eastAsia="Times New Roman" w:hAnsi="Arial" w:cs="Arial"/>
          <w:kern w:val="36"/>
          <w:sz w:val="24"/>
          <w:szCs w:val="24"/>
          <w:lang w:eastAsia="fr-FR"/>
        </w:rPr>
        <w:t>plate-forme</w:t>
      </w:r>
      <w:r w:rsidR="009D2887" w:rsidRPr="00851866">
        <w:rPr>
          <w:rFonts w:ascii="Arial" w:eastAsia="Times New Roman" w:hAnsi="Arial" w:cs="Arial"/>
          <w:kern w:val="36"/>
          <w:sz w:val="24"/>
          <w:szCs w:val="24"/>
          <w:lang w:eastAsia="fr-FR"/>
        </w:rPr>
        <w:t xml:space="preserve"> </w:t>
      </w:r>
      <w:r w:rsidR="005F64F8"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005F64F8" w:rsidRPr="00851866">
        <w:rPr>
          <w:rFonts w:ascii="Arial" w:eastAsia="Times New Roman" w:hAnsi="Arial" w:cs="Arial"/>
          <w:kern w:val="36"/>
          <w:sz w:val="24"/>
          <w:szCs w:val="24"/>
          <w:lang w:eastAsia="fr-FR"/>
        </w:rPr>
        <w:t>services</w:t>
      </w:r>
      <w:r w:rsidR="009D2887" w:rsidRPr="00851866">
        <w:rPr>
          <w:rFonts w:ascii="Arial" w:eastAsia="Times New Roman" w:hAnsi="Arial" w:cs="Arial"/>
          <w:kern w:val="36"/>
          <w:sz w:val="24"/>
          <w:szCs w:val="24"/>
          <w:lang w:eastAsia="fr-FR"/>
        </w:rPr>
        <w:t xml:space="preserve"> </w:t>
      </w:r>
      <w:r w:rsidR="005F64F8"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5F64F8" w:rsidRPr="00851866">
        <w:rPr>
          <w:rFonts w:ascii="Arial" w:eastAsia="Times New Roman" w:hAnsi="Arial" w:cs="Arial"/>
          <w:kern w:val="36"/>
          <w:sz w:val="24"/>
          <w:szCs w:val="24"/>
          <w:lang w:eastAsia="fr-FR"/>
        </w:rPr>
        <w:t>banque</w:t>
      </w:r>
      <w:r w:rsidR="009D2887" w:rsidRPr="00851866">
        <w:rPr>
          <w:rFonts w:ascii="Arial" w:eastAsia="Times New Roman" w:hAnsi="Arial" w:cs="Arial"/>
          <w:kern w:val="36"/>
          <w:sz w:val="24"/>
          <w:szCs w:val="24"/>
          <w:lang w:eastAsia="fr-FR"/>
        </w:rPr>
        <w:t xml:space="preserve"> </w:t>
      </w:r>
      <w:r w:rsidR="005F64F8"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005F64F8" w:rsidRPr="00851866">
        <w:rPr>
          <w:rFonts w:ascii="Arial" w:eastAsia="Times New Roman" w:hAnsi="Arial" w:cs="Arial"/>
          <w:kern w:val="36"/>
          <w:sz w:val="24"/>
          <w:szCs w:val="24"/>
          <w:lang w:eastAsia="fr-FR"/>
        </w:rPr>
        <w:t>ligne</w:t>
      </w:r>
      <w:r w:rsidRPr="00851866">
        <w:rPr>
          <w:rFonts w:ascii="Arial" w:eastAsia="Times New Roman" w:hAnsi="Arial" w:cs="Arial"/>
          <w:kern w:val="36"/>
          <w:sz w:val="24"/>
          <w:szCs w:val="24"/>
          <w:lang w:eastAsia="fr-FR"/>
        </w:rPr>
        <w:t>.</w:t>
      </w:r>
      <w:r w:rsidR="009D2887" w:rsidRPr="00851866">
        <w:rPr>
          <w:rFonts w:ascii="Arial" w:eastAsia="Times New Roman" w:hAnsi="Arial" w:cs="Arial"/>
          <w:bCs/>
          <w:kern w:val="36"/>
          <w:sz w:val="24"/>
          <w:szCs w:val="24"/>
          <w:lang w:eastAsia="fr-FR"/>
        </w:rPr>
        <w:t xml:space="preserve"> </w:t>
      </w:r>
      <w:r w:rsidR="005F64F8"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005F64F8" w:rsidRPr="00851866">
        <w:rPr>
          <w:rFonts w:ascii="Arial" w:eastAsia="Times New Roman" w:hAnsi="Arial" w:cs="Arial"/>
          <w:kern w:val="36"/>
          <w:sz w:val="24"/>
          <w:szCs w:val="24"/>
          <w:lang w:eastAsia="fr-FR"/>
        </w:rPr>
        <w:t>Z</w:t>
      </w:r>
      <w:r w:rsidRPr="00851866">
        <w:rPr>
          <w:rFonts w:ascii="Arial" w:eastAsia="Times New Roman" w:hAnsi="Arial" w:cs="Arial"/>
          <w:kern w:val="36"/>
          <w:sz w:val="24"/>
          <w:szCs w:val="24"/>
          <w:lang w:eastAsia="fr-FR"/>
        </w:rPr>
        <w:t>IMRA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également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déployé</w:t>
      </w:r>
      <w:r w:rsidR="009D2887" w:rsidRPr="00851866">
        <w:rPr>
          <w:rFonts w:ascii="Arial" w:eastAsia="Times New Roman" w:hAnsi="Arial" w:cs="Arial"/>
          <w:kern w:val="36"/>
          <w:sz w:val="24"/>
          <w:szCs w:val="24"/>
          <w:lang w:eastAsia="fr-FR"/>
        </w:rPr>
        <w:t xml:space="preserve"> </w:t>
      </w:r>
      <w:r w:rsidR="005F64F8"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005F64F8" w:rsidRPr="00851866">
        <w:rPr>
          <w:rFonts w:ascii="Arial" w:eastAsia="Times New Roman" w:hAnsi="Arial" w:cs="Arial"/>
          <w:kern w:val="36"/>
          <w:sz w:val="24"/>
          <w:szCs w:val="24"/>
          <w:lang w:eastAsia="fr-FR"/>
        </w:rPr>
        <w:t>Système</w:t>
      </w:r>
      <w:r w:rsidR="009D2887" w:rsidRPr="00851866">
        <w:rPr>
          <w:rFonts w:ascii="Arial" w:eastAsia="Times New Roman" w:hAnsi="Arial" w:cs="Arial"/>
          <w:kern w:val="36"/>
          <w:sz w:val="24"/>
          <w:szCs w:val="24"/>
          <w:lang w:eastAsia="fr-FR"/>
        </w:rPr>
        <w:t xml:space="preserve"> </w:t>
      </w:r>
      <w:r w:rsidR="005F64F8" w:rsidRPr="00851866">
        <w:rPr>
          <w:rFonts w:ascii="Arial" w:eastAsia="Times New Roman" w:hAnsi="Arial" w:cs="Arial"/>
          <w:kern w:val="36"/>
          <w:sz w:val="24"/>
          <w:szCs w:val="24"/>
          <w:lang w:eastAsia="fr-FR"/>
        </w:rPr>
        <w:t>douanier</w:t>
      </w:r>
      <w:r w:rsidR="009D2887" w:rsidRPr="00851866">
        <w:rPr>
          <w:rFonts w:ascii="Arial" w:eastAsia="Times New Roman" w:hAnsi="Arial" w:cs="Arial"/>
          <w:kern w:val="36"/>
          <w:sz w:val="24"/>
          <w:szCs w:val="24"/>
          <w:lang w:eastAsia="fr-FR"/>
        </w:rPr>
        <w:t xml:space="preserve"> </w:t>
      </w:r>
      <w:r w:rsidR="005F64F8" w:rsidRPr="00851866">
        <w:rPr>
          <w:rFonts w:ascii="Arial" w:eastAsia="Times New Roman" w:hAnsi="Arial" w:cs="Arial"/>
          <w:kern w:val="36"/>
          <w:sz w:val="24"/>
          <w:szCs w:val="24"/>
          <w:lang w:eastAsia="fr-FR"/>
        </w:rPr>
        <w:t>automatisé</w:t>
      </w:r>
      <w:r w:rsidR="009D2887" w:rsidRPr="00851866">
        <w:rPr>
          <w:rFonts w:ascii="Arial" w:eastAsia="Times New Roman" w:hAnsi="Arial" w:cs="Arial"/>
          <w:kern w:val="36"/>
          <w:sz w:val="24"/>
          <w:szCs w:val="24"/>
          <w:lang w:eastAsia="fr-FR"/>
        </w:rPr>
        <w:t xml:space="preserve"> </w:t>
      </w:r>
      <w:r w:rsidR="00CE0D2E" w:rsidRPr="00851866">
        <w:rPr>
          <w:rFonts w:ascii="Arial" w:eastAsia="Times New Roman" w:hAnsi="Arial" w:cs="Arial"/>
          <w:kern w:val="36"/>
          <w:sz w:val="24"/>
          <w:szCs w:val="24"/>
          <w:lang w:eastAsia="fr-FR"/>
        </w:rPr>
        <w:t>mondial</w:t>
      </w:r>
      <w:r w:rsidR="009D2887" w:rsidRPr="00851866">
        <w:rPr>
          <w:rFonts w:ascii="Arial" w:eastAsia="Times New Roman" w:hAnsi="Arial" w:cs="Arial"/>
          <w:kern w:val="36"/>
          <w:sz w:val="24"/>
          <w:szCs w:val="24"/>
          <w:lang w:eastAsia="fr-FR"/>
        </w:rPr>
        <w:t xml:space="preserve"> </w:t>
      </w:r>
      <w:r w:rsidR="00CE0D2E" w:rsidRPr="00851866">
        <w:rPr>
          <w:rFonts w:ascii="Arial" w:eastAsia="Times New Roman" w:hAnsi="Arial" w:cs="Arial"/>
          <w:kern w:val="36"/>
          <w:sz w:val="24"/>
          <w:szCs w:val="24"/>
          <w:lang w:eastAsia="fr-FR"/>
        </w:rPr>
        <w:t>(SYDONIA)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pour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soumission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en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ligne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00CE0D2E" w:rsidRPr="00851866">
        <w:rPr>
          <w:rFonts w:ascii="Arial" w:eastAsia="Times New Roman" w:hAnsi="Arial" w:cs="Arial"/>
          <w:kern w:val="36"/>
          <w:sz w:val="24"/>
          <w:szCs w:val="24"/>
          <w:lang w:eastAsia="fr-FR"/>
        </w:rPr>
        <w:t>déclaration</w:t>
      </w:r>
      <w:r w:rsidRPr="00851866">
        <w:rPr>
          <w:rFonts w:ascii="Arial" w:eastAsia="Times New Roman" w:hAnsi="Arial" w:cs="Arial"/>
          <w:kern w:val="36"/>
          <w:sz w:val="24"/>
          <w:szCs w:val="24"/>
          <w:lang w:eastAsia="fr-FR"/>
        </w:rPr>
        <w:t>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en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douane</w:t>
      </w:r>
      <w:r w:rsidR="009D2887" w:rsidRPr="00851866">
        <w:rPr>
          <w:rFonts w:ascii="Arial" w:eastAsia="Times New Roman" w:hAnsi="Arial" w:cs="Arial"/>
          <w:kern w:val="36"/>
          <w:sz w:val="24"/>
          <w:szCs w:val="24"/>
          <w:lang w:eastAsia="fr-FR"/>
        </w:rPr>
        <w:t xml:space="preserve"> </w:t>
      </w:r>
      <w:r w:rsidR="000D79AE" w:rsidRPr="00851866">
        <w:rPr>
          <w:rFonts w:ascii="Arial" w:eastAsia="Times New Roman" w:hAnsi="Arial" w:cs="Arial"/>
          <w:kern w:val="36"/>
          <w:sz w:val="24"/>
          <w:szCs w:val="24"/>
          <w:lang w:eastAsia="fr-FR"/>
        </w:rPr>
        <w:t>avec</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procédés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modernes</w:t>
      </w:r>
      <w:r w:rsidR="005261C3" w:rsidRPr="00851866">
        <w:rPr>
          <w:rFonts w:ascii="Arial" w:eastAsia="Times New Roman" w:hAnsi="Arial" w:cs="Arial"/>
          <w:bCs/>
          <w:kern w:val="36"/>
          <w:sz w:val="24"/>
          <w:szCs w:val="24"/>
          <w:lang w:eastAsia="fr-FR"/>
        </w:rPr>
        <w: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y</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compris</w:t>
      </w:r>
      <w:r w:rsidR="009D2887" w:rsidRPr="00851866">
        <w:rPr>
          <w:rFonts w:ascii="Arial" w:eastAsia="Times New Roman" w:hAnsi="Arial" w:cs="Arial"/>
          <w:kern w:val="36"/>
          <w:sz w:val="24"/>
          <w:szCs w:val="24"/>
          <w:lang w:eastAsia="fr-FR"/>
        </w:rPr>
        <w:t xml:space="preserve"> </w:t>
      </w:r>
      <w:r w:rsidR="000D79AE"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000D79AE" w:rsidRPr="00851866">
        <w:rPr>
          <w:rFonts w:ascii="Arial" w:eastAsia="Times New Roman" w:hAnsi="Arial" w:cs="Arial"/>
          <w:kern w:val="36"/>
          <w:sz w:val="24"/>
          <w:szCs w:val="24"/>
          <w:lang w:eastAsia="fr-FR"/>
        </w:rPr>
        <w:t>gestion</w:t>
      </w:r>
      <w:r w:rsidR="009D2887" w:rsidRPr="00851866">
        <w:rPr>
          <w:rFonts w:ascii="Arial" w:eastAsia="Times New Roman" w:hAnsi="Arial" w:cs="Arial"/>
          <w:kern w:val="36"/>
          <w:sz w:val="24"/>
          <w:szCs w:val="24"/>
          <w:lang w:eastAsia="fr-FR"/>
        </w:rPr>
        <w:t xml:space="preserve"> </w:t>
      </w:r>
      <w:r w:rsidR="000D79AE"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000D79AE" w:rsidRPr="00851866">
        <w:rPr>
          <w:rFonts w:ascii="Arial" w:eastAsia="Times New Roman" w:hAnsi="Arial" w:cs="Arial"/>
          <w:kern w:val="36"/>
          <w:sz w:val="24"/>
          <w:szCs w:val="24"/>
          <w:lang w:eastAsia="fr-FR"/>
        </w:rPr>
        <w:t>entrepôts</w:t>
      </w:r>
      <w:r w:rsidR="009D2887" w:rsidRPr="00851866">
        <w:rPr>
          <w:rFonts w:ascii="Arial" w:eastAsia="Times New Roman" w:hAnsi="Arial" w:cs="Arial"/>
          <w:kern w:val="36"/>
          <w:sz w:val="24"/>
          <w:szCs w:val="24"/>
          <w:lang w:eastAsia="fr-FR"/>
        </w:rPr>
        <w:t xml:space="preserve"> </w:t>
      </w:r>
      <w:r w:rsidR="000D79AE" w:rsidRPr="00851866">
        <w:rPr>
          <w:rFonts w:ascii="Arial" w:eastAsia="Times New Roman" w:hAnsi="Arial" w:cs="Arial"/>
          <w:kern w:val="36"/>
          <w:sz w:val="24"/>
          <w:szCs w:val="24"/>
          <w:lang w:eastAsia="fr-FR"/>
        </w:rPr>
        <w:t>sous</w:t>
      </w:r>
      <w:r w:rsidR="009D2887" w:rsidRPr="00851866">
        <w:rPr>
          <w:rFonts w:ascii="Arial" w:eastAsia="Times New Roman" w:hAnsi="Arial" w:cs="Arial"/>
          <w:kern w:val="36"/>
          <w:sz w:val="24"/>
          <w:szCs w:val="24"/>
          <w:lang w:eastAsia="fr-FR"/>
        </w:rPr>
        <w:t xml:space="preserve"> </w:t>
      </w:r>
      <w:r w:rsidR="000D79AE" w:rsidRPr="00851866">
        <w:rPr>
          <w:rFonts w:ascii="Arial" w:eastAsia="Times New Roman" w:hAnsi="Arial" w:cs="Arial"/>
          <w:kern w:val="36"/>
          <w:sz w:val="24"/>
          <w:szCs w:val="24"/>
          <w:lang w:eastAsia="fr-FR"/>
        </w:rPr>
        <w:t>douane</w:t>
      </w:r>
      <w:r w:rsidRPr="00851866">
        <w:rPr>
          <w:rFonts w:ascii="Arial" w:eastAsia="Times New Roman" w:hAnsi="Arial" w:cs="Arial"/>
          <w:kern w:val="36"/>
          <w:sz w:val="24"/>
          <w:szCs w:val="24"/>
          <w:lang w:eastAsia="fr-FR"/>
        </w:rPr>
        <w: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Cela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permis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améliorer</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délais</w:t>
      </w:r>
      <w:r w:rsidR="009D2887" w:rsidRPr="00851866">
        <w:rPr>
          <w:rFonts w:ascii="Arial" w:eastAsia="Times New Roman" w:hAnsi="Arial" w:cs="Arial"/>
          <w:bCs/>
          <w:kern w:val="36"/>
          <w:sz w:val="24"/>
          <w:szCs w:val="24"/>
          <w:lang w:eastAsia="fr-FR"/>
        </w:rPr>
        <w:t xml:space="preserve"> </w:t>
      </w:r>
      <w:r w:rsidR="000D79AE" w:rsidRPr="00851866">
        <w:rPr>
          <w:rFonts w:ascii="Arial" w:eastAsia="Times New Roman" w:hAnsi="Arial" w:cs="Arial"/>
          <w:bCs/>
          <w:kern w:val="36"/>
          <w:sz w:val="24"/>
          <w:szCs w:val="24"/>
          <w:lang w:eastAsia="fr-FR"/>
        </w:rPr>
        <w:t>d</w:t>
      </w:r>
      <w:r w:rsidR="00A85BD3" w:rsidRPr="00851866">
        <w:rPr>
          <w:rFonts w:ascii="Arial" w:eastAsia="Times New Roman" w:hAnsi="Arial" w:cs="Arial"/>
          <w:bCs/>
          <w:kern w:val="36"/>
          <w:sz w:val="24"/>
          <w:szCs w:val="24"/>
          <w:lang w:eastAsia="fr-FR"/>
        </w:rPr>
        <w:t>’</w:t>
      </w:r>
      <w:r w:rsidR="000D79AE" w:rsidRPr="00851866">
        <w:rPr>
          <w:rFonts w:ascii="Arial" w:eastAsia="Times New Roman" w:hAnsi="Arial" w:cs="Arial"/>
          <w:bCs/>
          <w:kern w:val="36"/>
          <w:sz w:val="24"/>
          <w:szCs w:val="24"/>
          <w:lang w:eastAsia="fr-FR"/>
        </w:rPr>
        <w:t>exécution</w:t>
      </w:r>
      <w:r w:rsidR="009D2887" w:rsidRPr="00851866">
        <w:rPr>
          <w:rFonts w:ascii="Arial" w:eastAsia="Times New Roman" w:hAnsi="Arial" w:cs="Arial"/>
          <w:bCs/>
          <w:kern w:val="36"/>
          <w:sz w:val="24"/>
          <w:szCs w:val="24"/>
          <w:lang w:eastAsia="fr-FR"/>
        </w:rPr>
        <w:t xml:space="preserve"> </w:t>
      </w:r>
      <w:r w:rsidR="000D79AE" w:rsidRPr="00851866">
        <w:rPr>
          <w:rFonts w:ascii="Arial" w:eastAsia="Times New Roman" w:hAnsi="Arial" w:cs="Arial"/>
          <w:bCs/>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000D79AE" w:rsidRPr="00851866">
        <w:rPr>
          <w:rFonts w:ascii="Arial" w:eastAsia="Times New Roman" w:hAnsi="Arial" w:cs="Arial"/>
          <w:bCs/>
          <w:kern w:val="36"/>
          <w:sz w:val="24"/>
          <w:szCs w:val="24"/>
          <w:lang w:eastAsia="fr-FR"/>
        </w:rPr>
        <w:t>traitement</w:t>
      </w:r>
      <w:r w:rsidR="009D2887" w:rsidRPr="00851866">
        <w:rPr>
          <w:rFonts w:ascii="Arial" w:eastAsia="Times New Roman" w:hAnsi="Arial" w:cs="Arial"/>
          <w:bCs/>
          <w:kern w:val="36"/>
          <w:sz w:val="24"/>
          <w:szCs w:val="24"/>
          <w:lang w:eastAsia="fr-FR"/>
        </w:rPr>
        <w:t xml:space="preserve"> </w:t>
      </w:r>
      <w:r w:rsidR="000D79AE" w:rsidRPr="00851866">
        <w:rPr>
          <w:rFonts w:ascii="Arial" w:eastAsia="Times New Roman" w:hAnsi="Arial" w:cs="Arial"/>
          <w:bCs/>
          <w:kern w:val="36"/>
          <w:sz w:val="24"/>
          <w:szCs w:val="24"/>
          <w:lang w:eastAsia="fr-FR"/>
        </w:rPr>
        <w:lastRenderedPageBreak/>
        <w:t>de</w:t>
      </w:r>
      <w:r w:rsidR="009D2887" w:rsidRPr="00851866">
        <w:rPr>
          <w:rFonts w:ascii="Arial" w:eastAsia="Times New Roman" w:hAnsi="Arial" w:cs="Arial"/>
          <w:bCs/>
          <w:kern w:val="36"/>
          <w:sz w:val="24"/>
          <w:szCs w:val="24"/>
          <w:lang w:eastAsia="fr-FR"/>
        </w:rPr>
        <w:t xml:space="preserve"> </w:t>
      </w:r>
      <w:r w:rsidR="000D79AE" w:rsidRPr="00851866">
        <w:rPr>
          <w:rFonts w:ascii="Arial" w:eastAsia="Times New Roman" w:hAnsi="Arial" w:cs="Arial"/>
          <w:bCs/>
          <w:kern w:val="36"/>
          <w:sz w:val="24"/>
          <w:szCs w:val="24"/>
          <w:lang w:eastAsia="fr-FR"/>
        </w:rPr>
        <w:t>déclarations</w:t>
      </w:r>
      <w:r w:rsidRPr="00851866">
        <w:rPr>
          <w:rFonts w:ascii="Arial" w:eastAsia="Times New Roman" w:hAnsi="Arial" w:cs="Arial"/>
          <w:kern w:val="36"/>
          <w:sz w:val="24"/>
          <w:szCs w:val="24"/>
          <w:lang w:eastAsia="fr-FR"/>
        </w:rPr>
        <w: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Sept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entreprises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ont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également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été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enregistré</w:t>
      </w:r>
      <w:r w:rsidR="000D79AE" w:rsidRPr="00851866">
        <w:rPr>
          <w:rFonts w:ascii="Arial" w:eastAsia="Times New Roman" w:hAnsi="Arial" w:cs="Arial"/>
          <w:kern w:val="36"/>
          <w:sz w:val="24"/>
          <w:szCs w:val="24"/>
          <w:lang w:eastAsia="fr-FR"/>
        </w:rPr>
        <w:t>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dans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cadre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du</w:t>
      </w:r>
      <w:r w:rsidR="009D2887" w:rsidRPr="00851866">
        <w:rPr>
          <w:rFonts w:ascii="Arial" w:eastAsia="Times New Roman" w:hAnsi="Arial" w:cs="Arial"/>
          <w:bCs/>
          <w:kern w:val="36"/>
          <w:sz w:val="24"/>
          <w:szCs w:val="24"/>
          <w:lang w:eastAsia="fr-FR"/>
        </w:rPr>
        <w:t xml:space="preserve"> </w:t>
      </w:r>
      <w:r w:rsidR="000D79AE" w:rsidRPr="00851866">
        <w:rPr>
          <w:rFonts w:ascii="Arial" w:eastAsia="Times New Roman" w:hAnsi="Arial" w:cs="Arial"/>
          <w:kern w:val="36"/>
          <w:sz w:val="24"/>
          <w:szCs w:val="24"/>
          <w:lang w:eastAsia="fr-FR"/>
        </w:rPr>
        <w:t>programme</w:t>
      </w:r>
      <w:r w:rsidR="009D2887" w:rsidRPr="00851866">
        <w:rPr>
          <w:rFonts w:ascii="Arial" w:eastAsia="Times New Roman" w:hAnsi="Arial" w:cs="Arial"/>
          <w:kern w:val="36"/>
          <w:sz w:val="24"/>
          <w:szCs w:val="24"/>
          <w:lang w:eastAsia="fr-FR"/>
        </w:rPr>
        <w:t xml:space="preserve"> </w:t>
      </w:r>
      <w:r w:rsidR="000D79AE" w:rsidRPr="00851866">
        <w:rPr>
          <w:rFonts w:ascii="Arial" w:eastAsia="Times New Roman" w:hAnsi="Arial" w:cs="Arial"/>
          <w:kern w:val="36"/>
          <w:sz w:val="24"/>
          <w:szCs w:val="24"/>
          <w:lang w:eastAsia="fr-FR"/>
        </w:rPr>
        <w:t>d</w:t>
      </w:r>
      <w:r w:rsidR="00A85BD3" w:rsidRPr="00851866">
        <w:rPr>
          <w:rFonts w:ascii="Arial" w:eastAsia="Times New Roman" w:hAnsi="Arial" w:cs="Arial"/>
          <w:kern w:val="36"/>
          <w:sz w:val="24"/>
          <w:szCs w:val="24"/>
          <w:lang w:eastAsia="fr-FR"/>
        </w:rPr>
        <w:t>’</w:t>
      </w:r>
      <w:r w:rsidR="000D79AE" w:rsidRPr="00851866">
        <w:rPr>
          <w:rFonts w:ascii="Arial" w:eastAsia="Times New Roman" w:hAnsi="Arial" w:cs="Arial"/>
          <w:kern w:val="36"/>
          <w:sz w:val="24"/>
          <w:szCs w:val="24"/>
          <w:lang w:eastAsia="fr-FR"/>
        </w:rPr>
        <w:t>opérateurs</w:t>
      </w:r>
      <w:r w:rsidR="009D2887" w:rsidRPr="00851866">
        <w:rPr>
          <w:rFonts w:ascii="Arial" w:eastAsia="Times New Roman" w:hAnsi="Arial" w:cs="Arial"/>
          <w:kern w:val="36"/>
          <w:sz w:val="24"/>
          <w:szCs w:val="24"/>
          <w:lang w:eastAsia="fr-FR"/>
        </w:rPr>
        <w:t xml:space="preserve"> </w:t>
      </w:r>
      <w:r w:rsidR="000D79AE" w:rsidRPr="00851866">
        <w:rPr>
          <w:rFonts w:ascii="Arial" w:eastAsia="Times New Roman" w:hAnsi="Arial" w:cs="Arial"/>
          <w:kern w:val="36"/>
          <w:sz w:val="24"/>
          <w:szCs w:val="24"/>
          <w:lang w:eastAsia="fr-FR"/>
        </w:rPr>
        <w:t>économiques</w:t>
      </w:r>
      <w:r w:rsidR="009D2887" w:rsidRPr="00851866">
        <w:rPr>
          <w:rFonts w:ascii="Arial" w:eastAsia="Times New Roman" w:hAnsi="Arial" w:cs="Arial"/>
          <w:kern w:val="36"/>
          <w:sz w:val="24"/>
          <w:szCs w:val="24"/>
          <w:lang w:eastAsia="fr-FR"/>
        </w:rPr>
        <w:t xml:space="preserve"> </w:t>
      </w:r>
      <w:r w:rsidR="000D79AE" w:rsidRPr="00851866">
        <w:rPr>
          <w:rFonts w:ascii="Arial" w:eastAsia="Times New Roman" w:hAnsi="Arial" w:cs="Arial"/>
          <w:kern w:val="36"/>
          <w:sz w:val="24"/>
          <w:szCs w:val="24"/>
          <w:lang w:eastAsia="fr-FR"/>
        </w:rPr>
        <w:t>agréés</w:t>
      </w:r>
      <w:r w:rsidRPr="00851866">
        <w:rPr>
          <w:rFonts w:ascii="Arial" w:eastAsia="Times New Roman" w:hAnsi="Arial" w:cs="Arial"/>
          <w:kern w:val="36"/>
          <w:sz w:val="24"/>
          <w:szCs w:val="24"/>
          <w:lang w:eastAsia="fr-FR"/>
        </w:rPr>
        <w: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neuf</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autres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sont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à</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étude.</w:t>
      </w:r>
      <w:r w:rsidR="009D2887" w:rsidRPr="00851866">
        <w:rPr>
          <w:rFonts w:ascii="Arial" w:eastAsia="Times New Roman" w:hAnsi="Arial" w:cs="Arial"/>
          <w:b/>
          <w:bCs/>
          <w:kern w:val="36"/>
          <w:sz w:val="24"/>
          <w:szCs w:val="24"/>
          <w:lang w:eastAsia="fr-FR"/>
        </w:rPr>
        <w:t xml:space="preserve"> </w:t>
      </w:r>
    </w:p>
    <w:p w:rsidR="00C00DBA" w:rsidRPr="00C00DBA" w:rsidRDefault="00C00DBA" w:rsidP="0088440C">
      <w:pPr>
        <w:spacing w:after="0" w:line="240" w:lineRule="auto"/>
        <w:jc w:val="both"/>
        <w:outlineLvl w:val="0"/>
        <w:rPr>
          <w:rFonts w:ascii="Arial" w:eastAsia="Times New Roman" w:hAnsi="Arial" w:cs="Arial"/>
          <w:bCs/>
          <w:kern w:val="36"/>
          <w:sz w:val="24"/>
          <w:szCs w:val="24"/>
          <w:lang w:eastAsia="fr-FR"/>
        </w:rPr>
      </w:pPr>
    </w:p>
    <w:p w:rsidR="004472C0" w:rsidRPr="00851866" w:rsidRDefault="00DF5031" w:rsidP="0088440C">
      <w:pPr>
        <w:numPr>
          <w:ilvl w:val="0"/>
          <w:numId w:val="1"/>
        </w:numPr>
        <w:spacing w:after="0" w:line="240" w:lineRule="auto"/>
        <w:ind w:left="0" w:firstLine="0"/>
        <w:jc w:val="both"/>
        <w:outlineLvl w:val="0"/>
        <w:rPr>
          <w:rFonts w:ascii="Arial" w:eastAsia="Times New Roman" w:hAnsi="Arial" w:cs="Arial"/>
          <w:bCs/>
          <w:kern w:val="36"/>
          <w:sz w:val="24"/>
          <w:szCs w:val="24"/>
          <w:lang w:eastAsia="fr-FR"/>
        </w:rPr>
      </w:pPr>
      <w:r w:rsidRPr="00851866">
        <w:rPr>
          <w:rFonts w:ascii="Arial" w:eastAsia="Times New Roman" w:hAnsi="Arial" w:cs="Arial"/>
          <w:kern w:val="36"/>
          <w:sz w:val="24"/>
          <w:szCs w:val="24"/>
          <w:lang w:eastAsia="fr-FR"/>
        </w:rPr>
        <w:t>Dans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but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atténuer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faible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classement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dans</w:t>
      </w:r>
      <w:r w:rsidR="009D2887" w:rsidRPr="00851866">
        <w:rPr>
          <w:rFonts w:ascii="Arial" w:eastAsia="Times New Roman" w:hAnsi="Arial" w:cs="Arial"/>
          <w:kern w:val="36"/>
          <w:sz w:val="24"/>
          <w:szCs w:val="24"/>
          <w:lang w:eastAsia="fr-FR"/>
        </w:rPr>
        <w:t xml:space="preserve"> </w:t>
      </w:r>
      <w:r w:rsidR="000D79AE"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000D79AE" w:rsidRPr="00851866">
        <w:rPr>
          <w:rFonts w:ascii="Arial" w:eastAsia="Times New Roman" w:hAnsi="Arial" w:cs="Arial"/>
          <w:kern w:val="36"/>
          <w:sz w:val="24"/>
          <w:szCs w:val="24"/>
          <w:lang w:eastAsia="fr-FR"/>
        </w:rPr>
        <w:t>indice</w:t>
      </w:r>
      <w:r w:rsidR="009D2887" w:rsidRPr="00851866">
        <w:rPr>
          <w:rFonts w:ascii="Arial" w:eastAsia="Times New Roman" w:hAnsi="Arial" w:cs="Arial"/>
          <w:kern w:val="36"/>
          <w:sz w:val="24"/>
          <w:szCs w:val="24"/>
          <w:lang w:eastAsia="fr-FR"/>
        </w:rPr>
        <w:t xml:space="preserve"> </w:t>
      </w:r>
      <w:r w:rsidR="000D79AE"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0D79AE" w:rsidRPr="00851866">
        <w:rPr>
          <w:rFonts w:ascii="Arial" w:eastAsia="Times New Roman" w:hAnsi="Arial" w:cs="Arial"/>
          <w:kern w:val="36"/>
          <w:sz w:val="24"/>
          <w:szCs w:val="24"/>
          <w:lang w:eastAsia="fr-FR"/>
        </w:rPr>
        <w:t>«</w:t>
      </w:r>
      <w:r w:rsidR="00A85BD3" w:rsidRPr="00851866">
        <w:rPr>
          <w:rFonts w:ascii="Arial" w:eastAsia="Times New Roman" w:hAnsi="Arial" w:cs="Arial"/>
          <w:kern w:val="36"/>
          <w:sz w:val="24"/>
          <w:szCs w:val="24"/>
          <w:lang w:eastAsia="fr-FR"/>
        </w:rPr>
        <w:t> </w:t>
      </w:r>
      <w:r w:rsidR="000D79AE" w:rsidRPr="00851866">
        <w:rPr>
          <w:rFonts w:ascii="Arial" w:eastAsia="Times New Roman" w:hAnsi="Arial" w:cs="Arial"/>
          <w:kern w:val="36"/>
          <w:sz w:val="24"/>
          <w:szCs w:val="24"/>
          <w:lang w:eastAsia="fr-FR"/>
        </w:rPr>
        <w:t>facilité</w:t>
      </w:r>
      <w:r w:rsidR="009D2887" w:rsidRPr="00851866">
        <w:rPr>
          <w:rFonts w:ascii="Arial" w:eastAsia="Times New Roman" w:hAnsi="Arial" w:cs="Arial"/>
          <w:kern w:val="36"/>
          <w:sz w:val="24"/>
          <w:szCs w:val="24"/>
          <w:lang w:eastAsia="fr-FR"/>
        </w:rPr>
        <w:t xml:space="preserve"> </w:t>
      </w:r>
      <w:r w:rsidR="000D79AE"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0D79AE" w:rsidRPr="00851866">
        <w:rPr>
          <w:rFonts w:ascii="Arial" w:eastAsia="Times New Roman" w:hAnsi="Arial" w:cs="Arial"/>
          <w:kern w:val="36"/>
          <w:sz w:val="24"/>
          <w:szCs w:val="24"/>
          <w:lang w:eastAsia="fr-FR"/>
        </w:rPr>
        <w:t>faire</w:t>
      </w:r>
      <w:r w:rsidR="009D2887" w:rsidRPr="00851866">
        <w:rPr>
          <w:rFonts w:ascii="Arial" w:eastAsia="Times New Roman" w:hAnsi="Arial" w:cs="Arial"/>
          <w:kern w:val="36"/>
          <w:sz w:val="24"/>
          <w:szCs w:val="24"/>
          <w:lang w:eastAsia="fr-FR"/>
        </w:rPr>
        <w:t xml:space="preserve"> </w:t>
      </w:r>
      <w:r w:rsidR="000D79AE"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000D79AE" w:rsidRPr="00851866">
        <w:rPr>
          <w:rFonts w:ascii="Arial" w:eastAsia="Times New Roman" w:hAnsi="Arial" w:cs="Arial"/>
          <w:kern w:val="36"/>
          <w:sz w:val="24"/>
          <w:szCs w:val="24"/>
          <w:lang w:eastAsia="fr-FR"/>
        </w:rPr>
        <w:t>affaires</w:t>
      </w:r>
      <w:r w:rsidR="00A85BD3" w:rsidRPr="00851866">
        <w:rPr>
          <w:rFonts w:ascii="Arial" w:eastAsia="Times New Roman" w:hAnsi="Arial" w:cs="Arial"/>
          <w:kern w:val="36"/>
          <w:sz w:val="24"/>
          <w:szCs w:val="24"/>
          <w:lang w:eastAsia="fr-FR"/>
        </w:rPr>
        <w:t> </w:t>
      </w:r>
      <w:r w:rsidR="000D79AE"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un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projet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guichet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unique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été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mis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niveau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pour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être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mis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œuvre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sous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Bureau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Président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kern w:val="36"/>
          <w:sz w:val="24"/>
          <w:szCs w:val="24"/>
          <w:lang w:eastAsia="fr-FR"/>
        </w:rPr>
        <w:t xml:space="preserve"> </w:t>
      </w:r>
      <w:r w:rsidR="000D79AE"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Cabinet.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Cela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00B13E55" w:rsidRPr="00851866">
        <w:rPr>
          <w:rFonts w:ascii="Arial" w:eastAsia="Times New Roman" w:hAnsi="Arial" w:cs="Arial"/>
          <w:kern w:val="36"/>
          <w:sz w:val="24"/>
          <w:szCs w:val="24"/>
          <w:lang w:eastAsia="fr-FR"/>
        </w:rPr>
        <w:t>permis</w:t>
      </w:r>
      <w:r w:rsidR="009D2887" w:rsidRPr="00851866">
        <w:rPr>
          <w:rFonts w:ascii="Arial" w:eastAsia="Times New Roman" w:hAnsi="Arial" w:cs="Arial"/>
          <w:kern w:val="36"/>
          <w:sz w:val="24"/>
          <w:szCs w:val="24"/>
          <w:lang w:eastAsia="fr-FR"/>
        </w:rPr>
        <w:t xml:space="preserve"> </w:t>
      </w:r>
      <w:r w:rsidR="00B13E55" w:rsidRPr="00851866">
        <w:rPr>
          <w:rFonts w:ascii="Arial" w:eastAsia="Times New Roman" w:hAnsi="Arial" w:cs="Arial"/>
          <w:kern w:val="36"/>
          <w:sz w:val="24"/>
          <w:szCs w:val="24"/>
          <w:lang w:eastAsia="fr-FR"/>
        </w:rPr>
        <w:t>au</w:t>
      </w:r>
      <w:r w:rsidR="009D2887" w:rsidRPr="00851866">
        <w:rPr>
          <w:rFonts w:ascii="Arial" w:eastAsia="Times New Roman" w:hAnsi="Arial" w:cs="Arial"/>
          <w:kern w:val="36"/>
          <w:sz w:val="24"/>
          <w:szCs w:val="24"/>
          <w:lang w:eastAsia="fr-FR"/>
        </w:rPr>
        <w:t xml:space="preserve"> </w:t>
      </w:r>
      <w:r w:rsidR="00B13E55" w:rsidRPr="00851866">
        <w:rPr>
          <w:rFonts w:ascii="Arial" w:eastAsia="Times New Roman" w:hAnsi="Arial" w:cs="Arial"/>
          <w:kern w:val="36"/>
          <w:sz w:val="24"/>
          <w:szCs w:val="24"/>
          <w:lang w:eastAsia="fr-FR"/>
        </w:rPr>
        <w:t>ZIMRA</w:t>
      </w:r>
      <w:r w:rsidR="009D2887" w:rsidRPr="00851866">
        <w:rPr>
          <w:rFonts w:ascii="Arial" w:eastAsia="Times New Roman" w:hAnsi="Arial" w:cs="Arial"/>
          <w:kern w:val="36"/>
          <w:sz w:val="24"/>
          <w:szCs w:val="24"/>
          <w:lang w:eastAsia="fr-FR"/>
        </w:rPr>
        <w:t xml:space="preserve"> </w:t>
      </w:r>
      <w:r w:rsidR="00B13E55"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B13E55" w:rsidRPr="00851866">
        <w:rPr>
          <w:rFonts w:ascii="Arial" w:eastAsia="Times New Roman" w:hAnsi="Arial" w:cs="Arial"/>
          <w:kern w:val="36"/>
          <w:sz w:val="24"/>
          <w:szCs w:val="24"/>
          <w:lang w:eastAsia="fr-FR"/>
        </w:rPr>
        <w:t>collecter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tous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prélèvements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frais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dus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autres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organismes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gouvernementaux.</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Dans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un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effort</w:t>
      </w:r>
      <w:r w:rsidR="009D2887" w:rsidRPr="00851866">
        <w:rPr>
          <w:rFonts w:ascii="Arial" w:eastAsia="Times New Roman" w:hAnsi="Arial" w:cs="Arial"/>
          <w:kern w:val="36"/>
          <w:sz w:val="24"/>
          <w:szCs w:val="24"/>
          <w:lang w:eastAsia="fr-FR"/>
        </w:rPr>
        <w:t xml:space="preserve"> </w:t>
      </w:r>
      <w:r w:rsidR="00B13E55" w:rsidRPr="00851866">
        <w:rPr>
          <w:rFonts w:ascii="Arial" w:eastAsia="Times New Roman" w:hAnsi="Arial" w:cs="Arial"/>
          <w:kern w:val="36"/>
          <w:sz w:val="24"/>
          <w:szCs w:val="24"/>
          <w:lang w:eastAsia="fr-FR"/>
        </w:rPr>
        <w:t>d</w:t>
      </w:r>
      <w:r w:rsidR="00A85BD3" w:rsidRPr="00851866">
        <w:rPr>
          <w:rFonts w:ascii="Arial" w:eastAsia="Times New Roman" w:hAnsi="Arial" w:cs="Arial"/>
          <w:kern w:val="36"/>
          <w:sz w:val="24"/>
          <w:szCs w:val="24"/>
          <w:lang w:eastAsia="fr-FR"/>
        </w:rPr>
        <w:t>’</w:t>
      </w:r>
      <w:r w:rsidR="00B13E55" w:rsidRPr="00851866">
        <w:rPr>
          <w:rFonts w:ascii="Arial" w:eastAsia="Times New Roman" w:hAnsi="Arial" w:cs="Arial"/>
          <w:kern w:val="36"/>
          <w:sz w:val="24"/>
          <w:szCs w:val="24"/>
          <w:lang w:eastAsia="fr-FR"/>
        </w:rPr>
        <w:t>a</w:t>
      </w:r>
      <w:r w:rsidRPr="00851866">
        <w:rPr>
          <w:rFonts w:ascii="Arial" w:eastAsia="Times New Roman" w:hAnsi="Arial" w:cs="Arial"/>
          <w:kern w:val="36"/>
          <w:sz w:val="24"/>
          <w:szCs w:val="24"/>
          <w:lang w:eastAsia="fr-FR"/>
        </w:rPr>
        <w:t>ccélérer</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inspections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détection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00180F61" w:rsidRPr="00851866">
        <w:rPr>
          <w:rFonts w:ascii="Arial" w:eastAsia="Times New Roman" w:hAnsi="Arial" w:cs="Arial"/>
          <w:kern w:val="36"/>
          <w:sz w:val="24"/>
          <w:szCs w:val="24"/>
          <w:lang w:eastAsia="fr-FR"/>
        </w:rPr>
        <w:t>bien</w:t>
      </w:r>
      <w:r w:rsidRPr="00851866">
        <w:rPr>
          <w:rFonts w:ascii="Arial" w:eastAsia="Times New Roman" w:hAnsi="Arial" w:cs="Arial"/>
          <w:kern w:val="36"/>
          <w:sz w:val="24"/>
          <w:szCs w:val="24"/>
          <w:lang w:eastAsia="fr-FR"/>
        </w:rPr>
        <w:t>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illicites,</w:t>
      </w:r>
      <w:r w:rsidR="009D2887" w:rsidRPr="00851866">
        <w:rPr>
          <w:rFonts w:ascii="Arial" w:eastAsia="Times New Roman" w:hAnsi="Arial" w:cs="Arial"/>
          <w:bCs/>
          <w:kern w:val="36"/>
          <w:sz w:val="24"/>
          <w:szCs w:val="24"/>
          <w:lang w:eastAsia="fr-FR"/>
        </w:rPr>
        <w:t xml:space="preserve"> </w:t>
      </w:r>
      <w:r w:rsidR="000D79AE" w:rsidRPr="00851866">
        <w:rPr>
          <w:rFonts w:ascii="Arial" w:eastAsia="Times New Roman" w:hAnsi="Arial" w:cs="Arial"/>
          <w:bCs/>
          <w:kern w:val="36"/>
          <w:sz w:val="24"/>
          <w:szCs w:val="24"/>
          <w:lang w:eastAsia="fr-FR"/>
        </w:rPr>
        <w:t>le</w:t>
      </w:r>
      <w:r w:rsidR="009D2887" w:rsidRPr="00851866">
        <w:rPr>
          <w:rFonts w:ascii="Arial" w:eastAsia="Times New Roman" w:hAnsi="Arial" w:cs="Arial"/>
          <w:bCs/>
          <w:kern w:val="36"/>
          <w:sz w:val="24"/>
          <w:szCs w:val="24"/>
          <w:lang w:eastAsia="fr-FR"/>
        </w:rPr>
        <w:t xml:space="preserve"> </w:t>
      </w:r>
      <w:r w:rsidR="000D79AE" w:rsidRPr="00851866">
        <w:rPr>
          <w:rFonts w:ascii="Arial" w:eastAsia="Times New Roman" w:hAnsi="Arial" w:cs="Arial"/>
          <w:bCs/>
          <w:kern w:val="36"/>
          <w:sz w:val="24"/>
          <w:szCs w:val="24"/>
          <w:lang w:eastAsia="fr-FR"/>
        </w:rPr>
        <w:t>ZIMRA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procuré</w:t>
      </w:r>
      <w:r w:rsidR="009D2887" w:rsidRPr="00851866">
        <w:rPr>
          <w:rFonts w:ascii="Arial" w:eastAsia="Times New Roman" w:hAnsi="Arial" w:cs="Arial"/>
          <w:bCs/>
          <w:kern w:val="36"/>
          <w:sz w:val="24"/>
          <w:szCs w:val="24"/>
          <w:lang w:eastAsia="fr-FR"/>
        </w:rPr>
        <w:t xml:space="preserve"> </w:t>
      </w:r>
      <w:r w:rsidR="00B13E55" w:rsidRPr="00851866">
        <w:rPr>
          <w:rFonts w:ascii="Arial" w:eastAsia="Times New Roman" w:hAnsi="Arial" w:cs="Arial"/>
          <w:bCs/>
          <w:kern w:val="36"/>
          <w:sz w:val="24"/>
          <w:szCs w:val="24"/>
          <w:lang w:eastAsia="fr-FR"/>
        </w:rPr>
        <w:t>des</w:t>
      </w:r>
      <w:r w:rsidR="009D2887" w:rsidRPr="00851866">
        <w:rPr>
          <w:rFonts w:ascii="Arial" w:eastAsia="Times New Roman" w:hAnsi="Arial" w:cs="Arial"/>
          <w:bCs/>
          <w:kern w:val="36"/>
          <w:sz w:val="24"/>
          <w:szCs w:val="24"/>
          <w:lang w:eastAsia="fr-FR"/>
        </w:rPr>
        <w:t xml:space="preserve"> </w:t>
      </w:r>
      <w:r w:rsidR="00B13E55" w:rsidRPr="00851866">
        <w:rPr>
          <w:rFonts w:ascii="Arial" w:eastAsia="Times New Roman" w:hAnsi="Arial" w:cs="Arial"/>
          <w:kern w:val="36"/>
          <w:sz w:val="24"/>
          <w:szCs w:val="24"/>
          <w:lang w:eastAsia="fr-FR"/>
        </w:rPr>
        <w:t>équipements</w:t>
      </w:r>
      <w:r w:rsidR="009D2887" w:rsidRPr="00851866">
        <w:rPr>
          <w:rFonts w:ascii="Arial" w:eastAsia="Times New Roman" w:hAnsi="Arial" w:cs="Arial"/>
          <w:bCs/>
          <w:kern w:val="36"/>
          <w:sz w:val="24"/>
          <w:szCs w:val="24"/>
          <w:lang w:eastAsia="fr-FR"/>
        </w:rPr>
        <w:t xml:space="preserve"> </w:t>
      </w:r>
      <w:r w:rsidR="00B13E55" w:rsidRPr="00851866">
        <w:rPr>
          <w:rFonts w:ascii="Arial" w:eastAsia="Times New Roman" w:hAnsi="Arial" w:cs="Arial"/>
          <w:bCs/>
          <w:kern w:val="36"/>
          <w:sz w:val="24"/>
          <w:szCs w:val="24"/>
          <w:lang w:eastAsia="fr-FR"/>
        </w:rPr>
        <w:t>d</w:t>
      </w:r>
      <w:r w:rsidR="00476F80" w:rsidRPr="00851866">
        <w:rPr>
          <w:rFonts w:ascii="Arial" w:eastAsia="Times New Roman" w:hAnsi="Arial" w:cs="Arial"/>
          <w:bCs/>
          <w:kern w:val="36"/>
          <w:sz w:val="24"/>
          <w:szCs w:val="24"/>
          <w:lang w:eastAsia="fr-FR"/>
        </w:rPr>
        <w:t>’</w:t>
      </w:r>
      <w:r w:rsidRPr="00851866">
        <w:rPr>
          <w:rFonts w:ascii="Arial" w:eastAsia="Times New Roman" w:hAnsi="Arial" w:cs="Arial"/>
          <w:kern w:val="36"/>
          <w:sz w:val="24"/>
          <w:szCs w:val="24"/>
          <w:lang w:eastAsia="fr-FR"/>
        </w:rPr>
        <w:t>inspection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non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intrusive</w:t>
      </w:r>
      <w:r w:rsidR="009D2887" w:rsidRPr="00851866">
        <w:rPr>
          <w:rFonts w:ascii="Arial" w:eastAsia="Times New Roman" w:hAnsi="Arial" w:cs="Arial"/>
          <w:kern w:val="36"/>
          <w:sz w:val="24"/>
          <w:szCs w:val="24"/>
          <w:lang w:eastAsia="fr-FR"/>
        </w:rPr>
        <w:t xml:space="preserve"> </w:t>
      </w:r>
      <w:r w:rsidR="00B13E55" w:rsidRPr="00851866">
        <w:rPr>
          <w:rFonts w:ascii="Arial" w:eastAsia="Times New Roman" w:hAnsi="Arial" w:cs="Arial"/>
          <w:bCs/>
          <w:kern w:val="36"/>
          <w:sz w:val="24"/>
          <w:szCs w:val="24"/>
          <w:lang w:eastAsia="fr-FR"/>
        </w:rPr>
        <w:t>pour</w:t>
      </w:r>
      <w:r w:rsidR="009D2887" w:rsidRPr="00851866">
        <w:rPr>
          <w:rFonts w:ascii="Arial" w:eastAsia="Times New Roman" w:hAnsi="Arial" w:cs="Arial"/>
          <w:bCs/>
          <w:kern w:val="36"/>
          <w:sz w:val="24"/>
          <w:szCs w:val="24"/>
          <w:lang w:eastAsia="fr-FR"/>
        </w:rPr>
        <w:t xml:space="preserve"> </w:t>
      </w:r>
      <w:r w:rsidR="00B13E55" w:rsidRPr="00851866">
        <w:rPr>
          <w:rFonts w:ascii="Arial" w:eastAsia="Times New Roman" w:hAnsi="Arial" w:cs="Arial"/>
          <w:bCs/>
          <w:kern w:val="36"/>
          <w:sz w:val="24"/>
          <w:szCs w:val="24"/>
          <w:lang w:eastAsia="fr-FR"/>
        </w:rPr>
        <w:t>effectuer</w:t>
      </w:r>
      <w:r w:rsidR="009D2887" w:rsidRPr="00851866">
        <w:rPr>
          <w:rFonts w:ascii="Arial" w:eastAsia="Times New Roman" w:hAnsi="Arial" w:cs="Arial"/>
          <w:bCs/>
          <w:kern w:val="36"/>
          <w:sz w:val="24"/>
          <w:szCs w:val="24"/>
          <w:lang w:eastAsia="fr-FR"/>
        </w:rPr>
        <w:t xml:space="preserve"> </w:t>
      </w:r>
      <w:r w:rsidR="00B13E55" w:rsidRPr="00851866">
        <w:rPr>
          <w:rFonts w:ascii="Arial" w:eastAsia="Times New Roman" w:hAnsi="Arial" w:cs="Arial"/>
          <w:bCs/>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inspections</w:t>
      </w:r>
      <w:r w:rsidR="00B13E55" w:rsidRPr="00851866">
        <w:rPr>
          <w:rFonts w:ascii="Arial" w:eastAsia="Times New Roman" w:hAnsi="Arial" w:cs="Arial"/>
          <w:kern w:val="36"/>
          <w:sz w:val="24"/>
          <w:szCs w:val="24"/>
          <w:lang w:eastAsia="fr-FR"/>
        </w:rPr>
        <w:t>.</w:t>
      </w:r>
      <w:r w:rsidR="009D2887" w:rsidRPr="00851866">
        <w:rPr>
          <w:rFonts w:ascii="Arial" w:eastAsia="Times New Roman" w:hAnsi="Arial" w:cs="Arial"/>
          <w:bCs/>
          <w:kern w:val="36"/>
          <w:sz w:val="24"/>
          <w:szCs w:val="24"/>
          <w:lang w:eastAsia="fr-FR"/>
        </w:rPr>
        <w:t xml:space="preserve"> </w:t>
      </w:r>
      <w:r w:rsidR="00B13E55" w:rsidRPr="00851866">
        <w:rPr>
          <w:rFonts w:ascii="Arial" w:eastAsia="Times New Roman" w:hAnsi="Arial" w:cs="Arial"/>
          <w:bCs/>
          <w:kern w:val="36"/>
          <w:sz w:val="24"/>
          <w:szCs w:val="24"/>
          <w:lang w:eastAsia="fr-FR"/>
        </w:rPr>
        <w:t>En</w:t>
      </w:r>
      <w:r w:rsidR="009D2887" w:rsidRPr="00851866">
        <w:rPr>
          <w:rFonts w:ascii="Arial" w:eastAsia="Times New Roman" w:hAnsi="Arial" w:cs="Arial"/>
          <w:bCs/>
          <w:kern w:val="36"/>
          <w:sz w:val="24"/>
          <w:szCs w:val="24"/>
          <w:lang w:eastAsia="fr-FR"/>
        </w:rPr>
        <w:t xml:space="preserve"> </w:t>
      </w:r>
      <w:r w:rsidR="00B13E55" w:rsidRPr="00851866">
        <w:rPr>
          <w:rFonts w:ascii="Arial" w:eastAsia="Times New Roman" w:hAnsi="Arial" w:cs="Arial"/>
          <w:bCs/>
          <w:kern w:val="36"/>
          <w:sz w:val="24"/>
          <w:szCs w:val="24"/>
          <w:lang w:eastAsia="fr-FR"/>
        </w:rPr>
        <w:t>outre,</w:t>
      </w:r>
      <w:r w:rsidR="009D2887" w:rsidRPr="00851866">
        <w:rPr>
          <w:rFonts w:ascii="Arial" w:eastAsia="Times New Roman" w:hAnsi="Arial" w:cs="Arial"/>
          <w:bCs/>
          <w:kern w:val="36"/>
          <w:sz w:val="24"/>
          <w:szCs w:val="24"/>
          <w:lang w:eastAsia="fr-FR"/>
        </w:rPr>
        <w:t xml:space="preserve"> </w:t>
      </w:r>
      <w:r w:rsidR="00B13E55" w:rsidRPr="00851866">
        <w:rPr>
          <w:rFonts w:ascii="Arial" w:eastAsia="Times New Roman" w:hAnsi="Arial" w:cs="Arial"/>
          <w:bCs/>
          <w:kern w:val="36"/>
          <w:sz w:val="24"/>
          <w:szCs w:val="24"/>
          <w:lang w:eastAsia="fr-FR"/>
        </w:rPr>
        <w:t>u</w:t>
      </w:r>
      <w:r w:rsidRPr="00851866">
        <w:rPr>
          <w:rFonts w:ascii="Arial" w:eastAsia="Times New Roman" w:hAnsi="Arial" w:cs="Arial"/>
          <w:kern w:val="36"/>
          <w:sz w:val="24"/>
          <w:szCs w:val="24"/>
          <w:lang w:eastAsia="fr-FR"/>
        </w:rPr>
        <w:t>ne</w:t>
      </w:r>
      <w:r w:rsidR="009D2887" w:rsidRPr="00851866">
        <w:rPr>
          <w:rFonts w:ascii="Arial" w:eastAsia="Times New Roman" w:hAnsi="Arial" w:cs="Arial"/>
          <w:kern w:val="36"/>
          <w:sz w:val="24"/>
          <w:szCs w:val="24"/>
          <w:lang w:eastAsia="fr-FR"/>
        </w:rPr>
        <w:t xml:space="preserve"> </w:t>
      </w:r>
      <w:r w:rsidR="00B13E55" w:rsidRPr="00851866">
        <w:rPr>
          <w:rFonts w:ascii="Arial" w:eastAsia="Times New Roman" w:hAnsi="Arial" w:cs="Arial"/>
          <w:kern w:val="36"/>
          <w:sz w:val="24"/>
          <w:szCs w:val="24"/>
          <w:lang w:eastAsia="fr-FR"/>
        </w:rPr>
        <w:t>u</w:t>
      </w:r>
      <w:r w:rsidRPr="00851866">
        <w:rPr>
          <w:rFonts w:ascii="Arial" w:eastAsia="Times New Roman" w:hAnsi="Arial" w:cs="Arial"/>
          <w:kern w:val="36"/>
          <w:sz w:val="24"/>
          <w:szCs w:val="24"/>
          <w:lang w:eastAsia="fr-FR"/>
        </w:rPr>
        <w:t>nité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canine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00B13E55" w:rsidRPr="00851866">
        <w:rPr>
          <w:rFonts w:ascii="Arial" w:eastAsia="Times New Roman" w:hAnsi="Arial" w:cs="Arial"/>
          <w:kern w:val="36"/>
          <w:sz w:val="24"/>
          <w:szCs w:val="24"/>
          <w:lang w:eastAsia="fr-FR"/>
        </w:rPr>
        <w:t>un</w:t>
      </w:r>
      <w:r w:rsidR="009D2887" w:rsidRPr="00851866">
        <w:rPr>
          <w:rFonts w:ascii="Arial" w:eastAsia="Times New Roman" w:hAnsi="Arial" w:cs="Arial"/>
          <w:kern w:val="36"/>
          <w:sz w:val="24"/>
          <w:szCs w:val="24"/>
          <w:lang w:eastAsia="fr-FR"/>
        </w:rPr>
        <w:t xml:space="preserve"> </w:t>
      </w:r>
      <w:r w:rsidR="00B13E55" w:rsidRPr="00851866">
        <w:rPr>
          <w:rFonts w:ascii="Arial" w:eastAsia="Times New Roman" w:hAnsi="Arial" w:cs="Arial"/>
          <w:kern w:val="36"/>
          <w:sz w:val="24"/>
          <w:szCs w:val="24"/>
          <w:lang w:eastAsia="fr-FR"/>
        </w:rPr>
        <w:t>système</w:t>
      </w:r>
      <w:r w:rsidR="009D2887" w:rsidRPr="00851866">
        <w:rPr>
          <w:rFonts w:ascii="Arial" w:eastAsia="Times New Roman" w:hAnsi="Arial" w:cs="Arial"/>
          <w:kern w:val="36"/>
          <w:sz w:val="24"/>
          <w:szCs w:val="24"/>
          <w:lang w:eastAsia="fr-FR"/>
        </w:rPr>
        <w:t xml:space="preserve"> </w:t>
      </w:r>
      <w:r w:rsidR="00B13E55"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B13E55" w:rsidRPr="00851866">
        <w:rPr>
          <w:rFonts w:ascii="Arial" w:eastAsia="Times New Roman" w:hAnsi="Arial" w:cs="Arial"/>
          <w:kern w:val="36"/>
          <w:sz w:val="24"/>
          <w:szCs w:val="24"/>
          <w:lang w:eastAsia="fr-FR"/>
        </w:rPr>
        <w:t>suivi</w:t>
      </w:r>
      <w:r w:rsidR="009D2887" w:rsidRPr="00851866">
        <w:rPr>
          <w:rFonts w:ascii="Arial" w:eastAsia="Times New Roman" w:hAnsi="Arial" w:cs="Arial"/>
          <w:kern w:val="36"/>
          <w:sz w:val="24"/>
          <w:szCs w:val="24"/>
          <w:lang w:eastAsia="fr-FR"/>
        </w:rPr>
        <w:t xml:space="preserve"> </w:t>
      </w:r>
      <w:r w:rsidR="00B13E55"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00B13E55" w:rsidRPr="00851866">
        <w:rPr>
          <w:rFonts w:ascii="Arial" w:eastAsia="Times New Roman" w:hAnsi="Arial" w:cs="Arial"/>
          <w:kern w:val="36"/>
          <w:sz w:val="24"/>
          <w:szCs w:val="24"/>
          <w:lang w:eastAsia="fr-FR"/>
        </w:rPr>
        <w:t>marchandises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ont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été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mis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en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place.</w:t>
      </w:r>
      <w:r w:rsidR="009D2887" w:rsidRPr="00851866">
        <w:rPr>
          <w:rFonts w:ascii="Arial" w:eastAsia="Times New Roman" w:hAnsi="Arial" w:cs="Arial"/>
          <w:bCs/>
          <w:kern w:val="36"/>
          <w:sz w:val="24"/>
          <w:szCs w:val="24"/>
          <w:lang w:eastAsia="fr-FR"/>
        </w:rPr>
        <w:t xml:space="preserve"> </w:t>
      </w:r>
      <w:r w:rsidR="00B13E55"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00B13E55" w:rsidRPr="00851866">
        <w:rPr>
          <w:rFonts w:ascii="Arial" w:eastAsia="Times New Roman" w:hAnsi="Arial" w:cs="Arial"/>
          <w:kern w:val="36"/>
          <w:sz w:val="24"/>
          <w:szCs w:val="24"/>
          <w:lang w:eastAsia="fr-FR"/>
        </w:rPr>
        <w:t>m</w:t>
      </w:r>
      <w:r w:rsidRPr="00851866">
        <w:rPr>
          <w:rFonts w:ascii="Arial" w:eastAsia="Times New Roman" w:hAnsi="Arial" w:cs="Arial"/>
          <w:kern w:val="36"/>
          <w:sz w:val="24"/>
          <w:szCs w:val="24"/>
          <w:lang w:eastAsia="fr-FR"/>
        </w:rPr>
        <w:t>arquage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carburant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est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envisagé</w:t>
      </w:r>
      <w:r w:rsidR="009D2887" w:rsidRPr="00851866">
        <w:rPr>
          <w:rFonts w:ascii="Arial" w:eastAsia="Times New Roman" w:hAnsi="Arial" w:cs="Arial"/>
          <w:bCs/>
          <w:kern w:val="36"/>
          <w:sz w:val="24"/>
          <w:szCs w:val="24"/>
          <w:lang w:eastAsia="fr-FR"/>
        </w:rPr>
        <w:t xml:space="preserve"> </w:t>
      </w:r>
      <w:r w:rsidR="00B13E55"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00B13E55" w:rsidRPr="00851866">
        <w:rPr>
          <w:rFonts w:ascii="Arial" w:eastAsia="Times New Roman" w:hAnsi="Arial" w:cs="Arial"/>
          <w:kern w:val="36"/>
          <w:sz w:val="24"/>
          <w:szCs w:val="24"/>
          <w:lang w:eastAsia="fr-FR"/>
        </w:rPr>
        <w:t>vue</w:t>
      </w:r>
      <w:r w:rsidR="009D2887" w:rsidRPr="00851866">
        <w:rPr>
          <w:rFonts w:ascii="Arial" w:eastAsia="Times New Roman" w:hAnsi="Arial" w:cs="Arial"/>
          <w:kern w:val="36"/>
          <w:sz w:val="24"/>
          <w:szCs w:val="24"/>
          <w:lang w:eastAsia="fr-FR"/>
        </w:rPr>
        <w:t xml:space="preserve"> </w:t>
      </w:r>
      <w:r w:rsidR="00B13E55"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réduire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la</w:t>
      </w:r>
      <w:r w:rsidR="009D2887" w:rsidRPr="00851866">
        <w:rPr>
          <w:rFonts w:ascii="Arial" w:eastAsia="Times New Roman" w:hAnsi="Arial" w:cs="Arial"/>
          <w:bCs/>
          <w:kern w:val="36"/>
          <w:sz w:val="24"/>
          <w:szCs w:val="24"/>
          <w:lang w:eastAsia="fr-FR"/>
        </w:rPr>
        <w:t xml:space="preserve"> </w:t>
      </w:r>
      <w:r w:rsidR="00DE5E4F" w:rsidRPr="00851866">
        <w:rPr>
          <w:rFonts w:ascii="Arial" w:eastAsia="Times New Roman" w:hAnsi="Arial" w:cs="Arial"/>
          <w:kern w:val="36"/>
          <w:sz w:val="24"/>
          <w:szCs w:val="24"/>
          <w:lang w:eastAsia="fr-FR"/>
        </w:rPr>
        <w:t>fraude</w:t>
      </w:r>
      <w:r w:rsidR="009D2887" w:rsidRPr="00851866">
        <w:rPr>
          <w:rFonts w:ascii="Arial" w:eastAsia="Times New Roman" w:hAnsi="Arial" w:cs="Arial"/>
          <w:kern w:val="36"/>
          <w:sz w:val="24"/>
          <w:szCs w:val="24"/>
          <w:lang w:eastAsia="fr-FR"/>
        </w:rPr>
        <w:t xml:space="preserve"> </w:t>
      </w:r>
      <w:r w:rsidR="00DE5E4F"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00DE5E4F" w:rsidRPr="00851866">
        <w:rPr>
          <w:rFonts w:ascii="Arial" w:eastAsia="Times New Roman" w:hAnsi="Arial" w:cs="Arial"/>
          <w:kern w:val="36"/>
          <w:sz w:val="24"/>
          <w:szCs w:val="24"/>
          <w:lang w:eastAsia="fr-FR"/>
        </w:rPr>
        <w:t>matière</w:t>
      </w:r>
      <w:r w:rsidR="009D2887" w:rsidRPr="00851866">
        <w:rPr>
          <w:rFonts w:ascii="Arial" w:eastAsia="Times New Roman" w:hAnsi="Arial" w:cs="Arial"/>
          <w:kern w:val="36"/>
          <w:sz w:val="24"/>
          <w:szCs w:val="24"/>
          <w:lang w:eastAsia="fr-FR"/>
        </w:rPr>
        <w:t xml:space="preserve"> </w:t>
      </w:r>
      <w:r w:rsidR="00DE5E4F"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DE5E4F" w:rsidRPr="00851866">
        <w:rPr>
          <w:rFonts w:ascii="Arial" w:eastAsia="Times New Roman" w:hAnsi="Arial" w:cs="Arial"/>
          <w:kern w:val="36"/>
          <w:sz w:val="24"/>
          <w:szCs w:val="24"/>
          <w:lang w:eastAsia="fr-FR"/>
        </w:rPr>
        <w:t>transit</w:t>
      </w:r>
      <w:r w:rsidRPr="00851866">
        <w:rPr>
          <w:rFonts w:ascii="Arial" w:eastAsia="Times New Roman" w:hAnsi="Arial" w:cs="Arial"/>
          <w:kern w:val="36"/>
          <w:sz w:val="24"/>
          <w:szCs w:val="24"/>
          <w:lang w:eastAsia="fr-FR"/>
        </w:rPr>
        <w:t>.</w:t>
      </w:r>
      <w:r w:rsidR="009D2887" w:rsidRPr="00851866">
        <w:rPr>
          <w:rFonts w:ascii="Arial" w:eastAsia="Times New Roman" w:hAnsi="Arial" w:cs="Arial"/>
          <w:bCs/>
          <w:kern w:val="36"/>
          <w:sz w:val="24"/>
          <w:szCs w:val="24"/>
          <w:lang w:eastAsia="fr-FR"/>
        </w:rPr>
        <w:t xml:space="preserve"> </w:t>
      </w:r>
    </w:p>
    <w:p w:rsidR="00C00DBA" w:rsidRPr="00C00DBA" w:rsidRDefault="00C00DBA" w:rsidP="0088440C">
      <w:pPr>
        <w:spacing w:after="0" w:line="240" w:lineRule="auto"/>
        <w:jc w:val="both"/>
        <w:outlineLvl w:val="0"/>
        <w:rPr>
          <w:rFonts w:ascii="Arial" w:eastAsia="Times New Roman" w:hAnsi="Arial" w:cs="Arial"/>
          <w:bCs/>
          <w:kern w:val="36"/>
          <w:sz w:val="24"/>
          <w:szCs w:val="24"/>
          <w:lang w:eastAsia="fr-FR"/>
        </w:rPr>
      </w:pPr>
    </w:p>
    <w:p w:rsidR="00DF5031" w:rsidRPr="00851866" w:rsidRDefault="00DE5E4F" w:rsidP="0088440C">
      <w:pPr>
        <w:numPr>
          <w:ilvl w:val="0"/>
          <w:numId w:val="1"/>
        </w:numPr>
        <w:spacing w:after="0" w:line="240" w:lineRule="auto"/>
        <w:ind w:left="0" w:firstLine="0"/>
        <w:jc w:val="both"/>
        <w:outlineLvl w:val="0"/>
        <w:rPr>
          <w:rFonts w:ascii="Arial" w:eastAsia="Times New Roman" w:hAnsi="Arial" w:cs="Arial"/>
          <w:bCs/>
          <w:kern w:val="36"/>
          <w:sz w:val="24"/>
          <w:szCs w:val="24"/>
          <w:lang w:eastAsia="fr-FR"/>
        </w:rPr>
      </w:pPr>
      <w:r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w:t>
      </w:r>
      <w:r w:rsidR="00DF5031" w:rsidRPr="00851866">
        <w:rPr>
          <w:rFonts w:ascii="Arial" w:eastAsia="Times New Roman" w:hAnsi="Arial" w:cs="Arial"/>
          <w:kern w:val="36"/>
          <w:sz w:val="24"/>
          <w:szCs w:val="24"/>
          <w:lang w:eastAsia="fr-FR"/>
        </w:rPr>
        <w:t>e</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qui</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concerne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initiatives</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renforcement</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capacités,</w:t>
      </w:r>
      <w:r w:rsidR="009D2887" w:rsidRPr="00851866">
        <w:rPr>
          <w:rFonts w:ascii="Arial" w:eastAsia="Times New Roman" w:hAnsi="Arial" w:cs="Arial"/>
          <w:bCs/>
          <w:kern w:val="36"/>
          <w:sz w:val="24"/>
          <w:szCs w:val="24"/>
          <w:lang w:eastAsia="fr-FR"/>
        </w:rPr>
        <w:t xml:space="preserve"> </w:t>
      </w:r>
      <w:r w:rsidR="000D79AE" w:rsidRPr="00851866">
        <w:rPr>
          <w:rFonts w:ascii="Arial" w:eastAsia="Times New Roman" w:hAnsi="Arial" w:cs="Arial"/>
          <w:bCs/>
          <w:kern w:val="36"/>
          <w:sz w:val="24"/>
          <w:szCs w:val="24"/>
          <w:lang w:eastAsia="fr-FR"/>
        </w:rPr>
        <w:t>le</w:t>
      </w:r>
      <w:r w:rsidR="009D2887" w:rsidRPr="00851866">
        <w:rPr>
          <w:rFonts w:ascii="Arial" w:eastAsia="Times New Roman" w:hAnsi="Arial" w:cs="Arial"/>
          <w:bCs/>
          <w:kern w:val="36"/>
          <w:sz w:val="24"/>
          <w:szCs w:val="24"/>
          <w:lang w:eastAsia="fr-FR"/>
        </w:rPr>
        <w:t xml:space="preserve"> </w:t>
      </w:r>
      <w:r w:rsidR="000D79AE" w:rsidRPr="00851866">
        <w:rPr>
          <w:rFonts w:ascii="Arial" w:eastAsia="Times New Roman" w:hAnsi="Arial" w:cs="Arial"/>
          <w:bCs/>
          <w:kern w:val="36"/>
          <w:sz w:val="24"/>
          <w:szCs w:val="24"/>
          <w:lang w:eastAsia="fr-FR"/>
        </w:rPr>
        <w:t>ZIMRA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abrite</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l</w:t>
      </w:r>
      <w:r w:rsidR="00476F80" w:rsidRPr="00851866">
        <w:rPr>
          <w:rFonts w:ascii="Arial" w:eastAsia="Times New Roman" w:hAnsi="Arial" w:cs="Arial"/>
          <w:kern w:val="36"/>
          <w:sz w:val="24"/>
          <w:szCs w:val="24"/>
          <w:lang w:eastAsia="fr-FR"/>
        </w:rPr>
        <w:t>’</w:t>
      </w:r>
      <w:r w:rsidR="00DF5031" w:rsidRPr="00851866">
        <w:rPr>
          <w:rFonts w:ascii="Arial" w:eastAsia="Times New Roman" w:hAnsi="Arial" w:cs="Arial"/>
          <w:kern w:val="36"/>
          <w:sz w:val="24"/>
          <w:szCs w:val="24"/>
          <w:lang w:eastAsia="fr-FR"/>
        </w:rPr>
        <w:t>un</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quatre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centres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régionaux</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formation</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l</w:t>
      </w:r>
      <w:r w:rsidR="00476F80" w:rsidRPr="00851866">
        <w:rPr>
          <w:rFonts w:ascii="Arial" w:eastAsia="Times New Roman" w:hAnsi="Arial" w:cs="Arial"/>
          <w:bCs/>
          <w:kern w:val="36"/>
          <w:sz w:val="24"/>
          <w:szCs w:val="24"/>
          <w:lang w:eastAsia="fr-FR"/>
        </w:rPr>
        <w:t>’</w:t>
      </w:r>
      <w:r w:rsidR="00DF5031" w:rsidRPr="00851866">
        <w:rPr>
          <w:rFonts w:ascii="Arial" w:eastAsia="Times New Roman" w:hAnsi="Arial" w:cs="Arial"/>
          <w:kern w:val="36"/>
          <w:sz w:val="24"/>
          <w:szCs w:val="24"/>
          <w:lang w:eastAsia="fr-FR"/>
        </w:rPr>
        <w:t>OM</w:t>
      </w:r>
      <w:r w:rsidRPr="00851866">
        <w:rPr>
          <w:rFonts w:ascii="Arial" w:eastAsia="Times New Roman" w:hAnsi="Arial" w:cs="Arial"/>
          <w:kern w:val="36"/>
          <w:sz w:val="24"/>
          <w:szCs w:val="24"/>
          <w:lang w:eastAsia="fr-FR"/>
        </w:rPr>
        <w:t>D.</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Il</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également</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collaboré</w:t>
      </w:r>
      <w:r w:rsidR="009D2887" w:rsidRPr="00851866">
        <w:rPr>
          <w:rFonts w:ascii="Arial" w:eastAsia="Times New Roman" w:hAnsi="Arial" w:cs="Arial"/>
          <w:kern w:val="36"/>
          <w:sz w:val="24"/>
          <w:szCs w:val="24"/>
          <w:lang w:eastAsia="fr-FR"/>
        </w:rPr>
        <w:t xml:space="preserve"> </w:t>
      </w:r>
      <w:r w:rsidR="00084A15" w:rsidRPr="00851866">
        <w:rPr>
          <w:rFonts w:ascii="Arial" w:eastAsia="Times New Roman" w:hAnsi="Arial" w:cs="Arial"/>
          <w:kern w:val="36"/>
          <w:sz w:val="24"/>
          <w:szCs w:val="24"/>
          <w:lang w:eastAsia="fr-FR"/>
        </w:rPr>
        <w:t>avec</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une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université</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locale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pour</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parrainer</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le</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programme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maîtrises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licence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études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fiscales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comme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un</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moyen</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renforcer</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capacités</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des</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agents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d</w:t>
      </w:r>
      <w:r w:rsidR="00476F80" w:rsidRPr="00851866">
        <w:rPr>
          <w:rFonts w:ascii="Arial" w:eastAsia="Times New Roman" w:hAnsi="Arial" w:cs="Arial"/>
          <w:bCs/>
          <w:kern w:val="36"/>
          <w:sz w:val="24"/>
          <w:szCs w:val="24"/>
          <w:lang w:eastAsia="fr-FR"/>
        </w:rPr>
        <w:t>’</w:t>
      </w:r>
      <w:r w:rsidR="00DF5031" w:rsidRPr="00851866">
        <w:rPr>
          <w:rFonts w:ascii="Arial" w:eastAsia="Times New Roman" w:hAnsi="Arial" w:cs="Arial"/>
          <w:kern w:val="36"/>
          <w:sz w:val="24"/>
          <w:szCs w:val="24"/>
          <w:lang w:eastAsia="fr-FR"/>
        </w:rPr>
        <w:t>autres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acteurs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la</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chaîne</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d</w:t>
      </w:r>
      <w:r w:rsidR="00A85BD3" w:rsidRPr="00851866">
        <w:rPr>
          <w:rFonts w:ascii="Arial" w:eastAsia="Times New Roman" w:hAnsi="Arial" w:cs="Arial"/>
          <w:kern w:val="36"/>
          <w:sz w:val="24"/>
          <w:szCs w:val="24"/>
          <w:lang w:eastAsia="fr-FR"/>
        </w:rPr>
        <w:t>’</w:t>
      </w:r>
      <w:r w:rsidR="00DF5031" w:rsidRPr="00851866">
        <w:rPr>
          <w:rFonts w:ascii="Arial" w:eastAsia="Times New Roman" w:hAnsi="Arial" w:cs="Arial"/>
          <w:kern w:val="36"/>
          <w:sz w:val="24"/>
          <w:szCs w:val="24"/>
          <w:lang w:eastAsia="fr-FR"/>
        </w:rPr>
        <w:t>approvisionnement</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dans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aspects</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des</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douanes</w:t>
      </w:r>
      <w:r w:rsidR="009D2887" w:rsidRPr="00851866">
        <w:rPr>
          <w:rFonts w:ascii="Arial" w:eastAsia="Times New Roman" w:hAnsi="Arial" w:cs="Arial"/>
          <w:kern w:val="36"/>
          <w:sz w:val="24"/>
          <w:szCs w:val="24"/>
          <w:lang w:eastAsia="fr-FR"/>
        </w:rPr>
        <w:t xml:space="preserve"> </w:t>
      </w:r>
      <w:r w:rsidR="00DF5031"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gestion</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bCs/>
          <w:kern w:val="36"/>
          <w:sz w:val="24"/>
          <w:szCs w:val="24"/>
          <w:lang w:eastAsia="fr-FR"/>
        </w:rPr>
        <w:t>du</w:t>
      </w:r>
      <w:r w:rsidR="009D2887" w:rsidRPr="00851866">
        <w:rPr>
          <w:rFonts w:ascii="Arial" w:eastAsia="Times New Roman" w:hAnsi="Arial" w:cs="Arial"/>
          <w:bCs/>
          <w:kern w:val="36"/>
          <w:sz w:val="24"/>
          <w:szCs w:val="24"/>
          <w:lang w:eastAsia="fr-FR"/>
        </w:rPr>
        <w:t xml:space="preserve"> </w:t>
      </w:r>
      <w:r w:rsidR="00DF5031" w:rsidRPr="00851866">
        <w:rPr>
          <w:rFonts w:ascii="Arial" w:eastAsia="Times New Roman" w:hAnsi="Arial" w:cs="Arial"/>
          <w:kern w:val="36"/>
          <w:sz w:val="24"/>
          <w:szCs w:val="24"/>
          <w:lang w:eastAsia="fr-FR"/>
        </w:rPr>
        <w:t>revenu.</w:t>
      </w:r>
      <w:r w:rsidR="009D2887" w:rsidRPr="00851866">
        <w:rPr>
          <w:rFonts w:ascii="Arial" w:eastAsia="Times New Roman" w:hAnsi="Arial" w:cs="Arial"/>
          <w:bCs/>
          <w:kern w:val="36"/>
          <w:sz w:val="24"/>
          <w:szCs w:val="24"/>
          <w:lang w:eastAsia="fr-FR"/>
        </w:rPr>
        <w:t xml:space="preserve"> </w:t>
      </w:r>
    </w:p>
    <w:p w:rsidR="00C00DBA" w:rsidRDefault="00C00DBA" w:rsidP="0088440C">
      <w:pPr>
        <w:pStyle w:val="Heading1"/>
        <w:keepNext/>
        <w:jc w:val="both"/>
        <w:rPr>
          <w:rFonts w:ascii="Arial" w:eastAsia="Arial Unicode MS" w:hAnsi="Arial" w:cs="Arial"/>
          <w:sz w:val="24"/>
          <w:szCs w:val="24"/>
          <w:lang w:eastAsia="x-none"/>
        </w:rPr>
      </w:pPr>
    </w:p>
    <w:p w:rsidR="00DF5031" w:rsidRDefault="00DF5031" w:rsidP="0088440C">
      <w:pPr>
        <w:pStyle w:val="Heading1"/>
        <w:keepNext/>
        <w:ind w:left="4111" w:hanging="4111"/>
        <w:jc w:val="both"/>
        <w:rPr>
          <w:rFonts w:ascii="Arial" w:eastAsia="Arial Unicode MS" w:hAnsi="Arial" w:cs="Arial"/>
          <w:sz w:val="24"/>
          <w:szCs w:val="24"/>
          <w:lang w:eastAsia="x-none"/>
        </w:rPr>
      </w:pPr>
      <w:r w:rsidRPr="00851866">
        <w:rPr>
          <w:rFonts w:ascii="Arial" w:eastAsia="Arial Unicode MS" w:hAnsi="Arial" w:cs="Arial"/>
          <w:sz w:val="24"/>
          <w:szCs w:val="24"/>
          <w:lang w:eastAsia="x-none"/>
        </w:rPr>
        <w:t>POINT</w:t>
      </w:r>
      <w:r w:rsidR="00A85BD3" w:rsidRPr="00851866">
        <w:rPr>
          <w:rFonts w:ascii="Arial" w:eastAsia="Arial Unicode MS" w:hAnsi="Arial" w:cs="Arial"/>
          <w:sz w:val="24"/>
          <w:szCs w:val="24"/>
          <w:lang w:eastAsia="x-none"/>
        </w:rPr>
        <w:t> </w:t>
      </w:r>
      <w:r w:rsidRPr="00851866">
        <w:rPr>
          <w:rFonts w:ascii="Arial" w:eastAsia="Arial Unicode MS" w:hAnsi="Arial" w:cs="Arial"/>
          <w:sz w:val="24"/>
          <w:szCs w:val="24"/>
          <w:lang w:eastAsia="x-none"/>
        </w:rPr>
        <w:t>7</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DE</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L</w:t>
      </w:r>
      <w:r w:rsidR="00A85BD3" w:rsidRPr="00851866">
        <w:rPr>
          <w:rFonts w:ascii="Arial" w:eastAsia="Arial Unicode MS" w:hAnsi="Arial" w:cs="Arial"/>
          <w:sz w:val="24"/>
          <w:szCs w:val="24"/>
          <w:lang w:eastAsia="x-none"/>
        </w:rPr>
        <w:t>’</w:t>
      </w:r>
      <w:r w:rsidR="00DE7D26" w:rsidRPr="00851866">
        <w:rPr>
          <w:rFonts w:ascii="Arial" w:eastAsia="Arial Unicode MS" w:hAnsi="Arial" w:cs="Arial"/>
          <w:sz w:val="24"/>
          <w:szCs w:val="24"/>
          <w:lang w:eastAsia="x-none"/>
        </w:rPr>
        <w:t>ORDRE</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DU</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JOUR</w:t>
      </w:r>
      <w:r w:rsidR="00A85BD3" w:rsidRPr="00851866">
        <w:rPr>
          <w:rFonts w:ascii="Arial" w:eastAsia="Arial Unicode MS" w:hAnsi="Arial" w:cs="Arial"/>
          <w:sz w:val="24"/>
          <w:szCs w:val="24"/>
          <w:lang w:eastAsia="x-none"/>
        </w:rPr>
        <w:t> </w:t>
      </w:r>
      <w:r w:rsidR="00DE7D26" w:rsidRPr="00851866">
        <w:rPr>
          <w:rFonts w:ascii="Arial" w:eastAsia="Arial Unicode MS" w:hAnsi="Arial" w:cs="Arial"/>
          <w:sz w:val="24"/>
          <w:szCs w:val="24"/>
          <w:lang w:eastAsia="x-none"/>
        </w:rPr>
        <w:t>:</w:t>
      </w:r>
      <w:r w:rsidR="0088440C">
        <w:rPr>
          <w:rFonts w:ascii="Arial" w:eastAsia="Arial Unicode MS" w:hAnsi="Arial" w:cs="Arial"/>
          <w:sz w:val="24"/>
          <w:szCs w:val="24"/>
          <w:lang w:eastAsia="x-none"/>
        </w:rPr>
        <w:tab/>
      </w:r>
      <w:r w:rsidRPr="00851866">
        <w:rPr>
          <w:rFonts w:ascii="Arial" w:eastAsia="Arial Unicode MS" w:hAnsi="Arial" w:cs="Arial"/>
          <w:sz w:val="24"/>
          <w:szCs w:val="24"/>
          <w:lang w:eastAsia="x-none"/>
        </w:rPr>
        <w:t>MISE</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EN</w:t>
      </w:r>
      <w:r w:rsidR="009D2887" w:rsidRPr="00851866">
        <w:rPr>
          <w:rFonts w:ascii="Arial" w:eastAsia="Arial Unicode MS" w:hAnsi="Arial" w:cs="Arial"/>
          <w:sz w:val="24"/>
          <w:szCs w:val="24"/>
          <w:lang w:eastAsia="x-none"/>
        </w:rPr>
        <w:t xml:space="preserve"> </w:t>
      </w:r>
      <w:r w:rsidR="00115A42" w:rsidRPr="00851866">
        <w:rPr>
          <w:rFonts w:ascii="Arial" w:eastAsia="Arial Unicode MS" w:hAnsi="Arial" w:cs="Arial"/>
          <w:sz w:val="24"/>
          <w:szCs w:val="24"/>
          <w:lang w:eastAsia="x-none"/>
        </w:rPr>
        <w:t>ŒUVRE</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DU</w:t>
      </w:r>
      <w:r w:rsidR="009D2887" w:rsidRPr="00851866">
        <w:rPr>
          <w:rFonts w:ascii="Arial" w:eastAsia="Arial Unicode MS" w:hAnsi="Arial" w:cs="Arial"/>
          <w:sz w:val="24"/>
          <w:szCs w:val="24"/>
          <w:lang w:eastAsia="x-none"/>
        </w:rPr>
        <w:t xml:space="preserve"> </w:t>
      </w:r>
      <w:r w:rsidR="00115A42" w:rsidRPr="00851866">
        <w:rPr>
          <w:rFonts w:ascii="Arial" w:eastAsia="Arial Unicode MS" w:hAnsi="Arial" w:cs="Arial"/>
          <w:sz w:val="24"/>
          <w:szCs w:val="24"/>
          <w:lang w:eastAsia="x-none"/>
        </w:rPr>
        <w:t>PRÉLÈVEMENT</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À</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L</w:t>
      </w:r>
      <w:r w:rsidR="00A85BD3" w:rsidRPr="00851866">
        <w:rPr>
          <w:rFonts w:ascii="Arial" w:eastAsia="Arial Unicode MS" w:hAnsi="Arial" w:cs="Arial"/>
          <w:sz w:val="24"/>
          <w:szCs w:val="24"/>
          <w:lang w:eastAsia="x-none"/>
        </w:rPr>
        <w:t>’</w:t>
      </w:r>
      <w:r w:rsidRPr="00851866">
        <w:rPr>
          <w:rFonts w:ascii="Arial" w:eastAsia="Arial Unicode MS" w:hAnsi="Arial" w:cs="Arial"/>
          <w:sz w:val="24"/>
          <w:szCs w:val="24"/>
          <w:lang w:eastAsia="x-none"/>
        </w:rPr>
        <w:t>IMPORTATION</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POUR</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LE</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FINANCEMENT</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DE</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LA</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COMMISSION</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DE</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L</w:t>
      </w:r>
      <w:r w:rsidR="00A85BD3" w:rsidRPr="00851866">
        <w:rPr>
          <w:rFonts w:ascii="Arial" w:eastAsia="Arial Unicode MS" w:hAnsi="Arial" w:cs="Arial"/>
          <w:sz w:val="24"/>
          <w:szCs w:val="24"/>
          <w:lang w:eastAsia="x-none"/>
        </w:rPr>
        <w:t>’</w:t>
      </w:r>
      <w:r w:rsidRPr="00851866">
        <w:rPr>
          <w:rFonts w:ascii="Arial" w:eastAsia="Arial Unicode MS" w:hAnsi="Arial" w:cs="Arial"/>
          <w:sz w:val="24"/>
          <w:szCs w:val="24"/>
          <w:lang w:eastAsia="x-none"/>
        </w:rPr>
        <w:t>UNION</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AFRICAINE</w:t>
      </w:r>
      <w:r w:rsidR="009D2887" w:rsidRPr="00851866">
        <w:rPr>
          <w:rFonts w:ascii="Arial" w:eastAsia="Arial Unicode MS" w:hAnsi="Arial" w:cs="Arial"/>
          <w:sz w:val="24"/>
          <w:szCs w:val="24"/>
          <w:lang w:eastAsia="x-none"/>
        </w:rPr>
        <w:t xml:space="preserve"> </w:t>
      </w:r>
    </w:p>
    <w:p w:rsidR="00C00DBA" w:rsidRPr="00851866" w:rsidRDefault="00C00DBA" w:rsidP="0088440C">
      <w:pPr>
        <w:pStyle w:val="Heading1"/>
        <w:keepNext/>
        <w:jc w:val="both"/>
        <w:rPr>
          <w:rFonts w:ascii="Arial" w:eastAsia="Arial Unicode MS" w:hAnsi="Arial" w:cs="Arial"/>
          <w:sz w:val="24"/>
          <w:szCs w:val="24"/>
          <w:lang w:eastAsia="x-none"/>
        </w:rPr>
      </w:pPr>
    </w:p>
    <w:p w:rsidR="00DF5031" w:rsidRPr="00851866" w:rsidRDefault="00DF5031" w:rsidP="0088440C">
      <w:pPr>
        <w:numPr>
          <w:ilvl w:val="0"/>
          <w:numId w:val="1"/>
        </w:numPr>
        <w:spacing w:after="0" w:line="240" w:lineRule="auto"/>
        <w:ind w:left="0" w:firstLine="0"/>
        <w:jc w:val="both"/>
        <w:outlineLvl w:val="0"/>
        <w:rPr>
          <w:rFonts w:ascii="Arial" w:eastAsia="Times New Roman" w:hAnsi="Arial" w:cs="Arial"/>
          <w:bCs/>
          <w:kern w:val="36"/>
          <w:sz w:val="24"/>
          <w:szCs w:val="24"/>
          <w:lang w:eastAsia="fr-FR"/>
        </w:rPr>
      </w:pPr>
      <w:r w:rsidRPr="00851866">
        <w:rPr>
          <w:rFonts w:ascii="Arial" w:eastAsia="Times New Roman" w:hAnsi="Arial" w:cs="Arial"/>
          <w:kern w:val="36"/>
          <w:sz w:val="24"/>
          <w:szCs w:val="24"/>
          <w:lang w:eastAsia="fr-FR"/>
        </w:rPr>
        <w:t>Un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représentant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Commission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w:t>
      </w:r>
      <w:r w:rsidR="00476F80" w:rsidRPr="00851866">
        <w:rPr>
          <w:rFonts w:ascii="Arial" w:eastAsia="Times New Roman" w:hAnsi="Arial" w:cs="Arial"/>
          <w:bCs/>
          <w:kern w:val="36"/>
          <w:sz w:val="24"/>
          <w:szCs w:val="24"/>
          <w:lang w:eastAsia="fr-FR"/>
        </w:rPr>
        <w:t>’</w:t>
      </w:r>
      <w:r w:rsidRPr="00851866">
        <w:rPr>
          <w:rFonts w:ascii="Arial" w:eastAsia="Times New Roman" w:hAnsi="Arial" w:cs="Arial"/>
          <w:kern w:val="36"/>
          <w:sz w:val="24"/>
          <w:szCs w:val="24"/>
          <w:lang w:eastAsia="fr-FR"/>
        </w:rPr>
        <w:t>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africaine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00A112BE" w:rsidRPr="00851866">
        <w:rPr>
          <w:rFonts w:ascii="Arial" w:eastAsia="Times New Roman" w:hAnsi="Arial" w:cs="Arial"/>
          <w:kern w:val="36"/>
          <w:sz w:val="24"/>
          <w:szCs w:val="24"/>
          <w:lang w:eastAsia="fr-FR"/>
        </w:rPr>
        <w:t>présenté</w:t>
      </w:r>
      <w:r w:rsidR="009D2887" w:rsidRPr="00851866">
        <w:rPr>
          <w:rFonts w:ascii="Arial" w:eastAsia="Times New Roman" w:hAnsi="Arial" w:cs="Arial"/>
          <w:kern w:val="36"/>
          <w:sz w:val="24"/>
          <w:szCs w:val="24"/>
          <w:lang w:eastAsia="fr-FR"/>
        </w:rPr>
        <w:t xml:space="preserve"> </w:t>
      </w:r>
      <w:r w:rsidR="00A112BE" w:rsidRPr="00851866">
        <w:rPr>
          <w:rFonts w:ascii="Arial" w:eastAsia="Times New Roman" w:hAnsi="Arial" w:cs="Arial"/>
          <w:kern w:val="36"/>
          <w:sz w:val="24"/>
          <w:szCs w:val="24"/>
          <w:lang w:eastAsia="fr-FR"/>
        </w:rPr>
        <w:t>un</w:t>
      </w:r>
      <w:r w:rsidR="009D2887" w:rsidRPr="00851866">
        <w:rPr>
          <w:rFonts w:ascii="Arial" w:eastAsia="Times New Roman" w:hAnsi="Arial" w:cs="Arial"/>
          <w:kern w:val="36"/>
          <w:sz w:val="24"/>
          <w:szCs w:val="24"/>
          <w:lang w:eastAsia="fr-FR"/>
        </w:rPr>
        <w:t xml:space="preserve"> </w:t>
      </w:r>
      <w:r w:rsidR="00A112BE" w:rsidRPr="00851866">
        <w:rPr>
          <w:rFonts w:ascii="Arial" w:eastAsia="Times New Roman" w:hAnsi="Arial" w:cs="Arial"/>
          <w:kern w:val="36"/>
          <w:sz w:val="24"/>
          <w:szCs w:val="24"/>
          <w:lang w:eastAsia="fr-FR"/>
        </w:rPr>
        <w:t>exposé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décision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Sommet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chefs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w:t>
      </w:r>
      <w:r w:rsidR="00A85BD3" w:rsidRPr="00851866">
        <w:rPr>
          <w:rFonts w:ascii="Arial" w:eastAsia="Times New Roman" w:hAnsi="Arial" w:cs="Arial"/>
          <w:kern w:val="36"/>
          <w:sz w:val="24"/>
          <w:szCs w:val="24"/>
          <w:lang w:eastAsia="fr-FR"/>
        </w:rPr>
        <w:t>’</w:t>
      </w:r>
      <w:r w:rsidR="005261C3" w:rsidRPr="00851866">
        <w:rPr>
          <w:rFonts w:ascii="Arial" w:eastAsia="Times New Roman" w:hAnsi="Arial" w:cs="Arial"/>
          <w:kern w:val="36"/>
          <w:sz w:val="24"/>
          <w:szCs w:val="24"/>
          <w:lang w:eastAsia="fr-FR"/>
        </w:rPr>
        <w:t>État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gouvernement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prises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lors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leur</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vingt-septième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session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ordinaire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Kigali</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Rwanda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mise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en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œuvre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un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prélèvement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0,2</w:t>
      </w:r>
      <w:r w:rsidR="00A85BD3" w:rsidRPr="00851866">
        <w:rPr>
          <w:rFonts w:ascii="Arial" w:eastAsia="Times New Roman" w:hAnsi="Arial" w:cs="Arial"/>
          <w:kern w:val="36"/>
          <w:sz w:val="24"/>
          <w:szCs w:val="24"/>
          <w:lang w:eastAsia="fr-FR"/>
        </w:rPr>
        <w:t> </w:t>
      </w:r>
      <w:r w:rsidRPr="00851866">
        <w:rPr>
          <w:rFonts w:ascii="Arial" w:eastAsia="Times New Roman" w:hAnsi="Arial" w:cs="Arial"/>
          <w:kern w:val="36"/>
          <w:sz w:val="24"/>
          <w:szCs w:val="24"/>
          <w:lang w:eastAsia="fr-FR"/>
        </w:rPr>
        <w: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pour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financer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programmes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activités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w:t>
      </w:r>
      <w:r w:rsidR="00476F80" w:rsidRPr="00851866">
        <w:rPr>
          <w:rFonts w:ascii="Arial" w:eastAsia="Times New Roman" w:hAnsi="Arial" w:cs="Arial"/>
          <w:bCs/>
          <w:kern w:val="36"/>
          <w:sz w:val="24"/>
          <w:szCs w:val="24"/>
          <w:lang w:eastAsia="fr-FR"/>
        </w:rPr>
        <w:t>’</w:t>
      </w:r>
      <w:r w:rsidRPr="00851866">
        <w:rPr>
          <w:rFonts w:ascii="Arial" w:eastAsia="Times New Roman" w:hAnsi="Arial" w:cs="Arial"/>
          <w:kern w:val="36"/>
          <w:sz w:val="24"/>
          <w:szCs w:val="24"/>
          <w:lang w:eastAsia="fr-FR"/>
        </w:rPr>
        <w:t>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africaine.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Dans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exposé,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rapporteur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rappelé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différentes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initiatives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prises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niveau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africaine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pour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identifier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autres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sources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financement.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Il</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informé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qu</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après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examen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diverses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solutions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rechange,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UA</w:t>
      </w:r>
      <w:r w:rsidR="009D2887" w:rsidRPr="00851866">
        <w:rPr>
          <w:rFonts w:ascii="Arial" w:eastAsia="Times New Roman" w:hAnsi="Arial" w:cs="Arial"/>
          <w:kern w:val="36"/>
          <w:sz w:val="24"/>
          <w:szCs w:val="24"/>
          <w:lang w:eastAsia="fr-FR"/>
        </w:rPr>
        <w:t xml:space="preserve"> </w:t>
      </w:r>
      <w:r w:rsidR="00DE5E4F"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institu</w:t>
      </w:r>
      <w:r w:rsidR="00DE5E4F" w:rsidRPr="00851866">
        <w:rPr>
          <w:rFonts w:ascii="Arial" w:eastAsia="Times New Roman" w:hAnsi="Arial" w:cs="Arial"/>
          <w:kern w:val="36"/>
          <w:sz w:val="24"/>
          <w:szCs w:val="24"/>
          <w:lang w:eastAsia="fr-FR"/>
        </w:rPr>
        <w:t>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prélèvement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0,2</w:t>
      </w:r>
      <w:r w:rsidR="00A85BD3" w:rsidRPr="00851866">
        <w:rPr>
          <w:rFonts w:ascii="Arial" w:eastAsia="Times New Roman" w:hAnsi="Arial" w:cs="Arial"/>
          <w:kern w:val="36"/>
          <w:sz w:val="24"/>
          <w:szCs w:val="24"/>
          <w:lang w:eastAsia="fr-FR"/>
        </w:rPr>
        <w:t> </w:t>
      </w:r>
      <w:r w:rsidRPr="00851866">
        <w:rPr>
          <w:rFonts w:ascii="Arial" w:eastAsia="Times New Roman" w:hAnsi="Arial" w:cs="Arial"/>
          <w:kern w:val="36"/>
          <w:sz w:val="24"/>
          <w:szCs w:val="24"/>
          <w:lang w:eastAsia="fr-FR"/>
        </w:rPr>
        <w: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sur</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produits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éligibles,</w:t>
      </w:r>
      <w:r w:rsidR="009D2887" w:rsidRPr="00851866">
        <w:rPr>
          <w:rFonts w:ascii="Arial" w:eastAsia="Times New Roman" w:hAnsi="Arial" w:cs="Arial"/>
          <w:bCs/>
          <w:kern w:val="36"/>
          <w:sz w:val="24"/>
          <w:szCs w:val="24"/>
          <w:lang w:eastAsia="fr-FR"/>
        </w:rPr>
        <w:t xml:space="preserve"> </w:t>
      </w:r>
      <w:r w:rsidR="00084A15" w:rsidRPr="00851866">
        <w:rPr>
          <w:rFonts w:ascii="Arial" w:eastAsia="Times New Roman" w:hAnsi="Arial" w:cs="Arial"/>
          <w:kern w:val="36"/>
          <w:sz w:val="24"/>
          <w:szCs w:val="24"/>
          <w:lang w:eastAsia="fr-FR"/>
        </w:rPr>
        <w:t>avec</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2017</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comme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une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période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transition.</w:t>
      </w:r>
      <w:r w:rsidR="009D2887" w:rsidRPr="00851866">
        <w:rPr>
          <w:rFonts w:ascii="Arial" w:eastAsia="Times New Roman" w:hAnsi="Arial" w:cs="Arial"/>
          <w:bCs/>
          <w:kern w:val="36"/>
          <w:sz w:val="24"/>
          <w:szCs w:val="24"/>
          <w:lang w:eastAsia="fr-FR"/>
        </w:rPr>
        <w:t xml:space="preserve"> </w:t>
      </w:r>
    </w:p>
    <w:p w:rsidR="00C00DBA" w:rsidRPr="00C00DBA" w:rsidRDefault="00C00DBA" w:rsidP="0088440C">
      <w:pPr>
        <w:spacing w:after="0" w:line="240" w:lineRule="auto"/>
        <w:jc w:val="both"/>
        <w:outlineLvl w:val="0"/>
        <w:rPr>
          <w:rFonts w:ascii="Arial" w:eastAsia="Times New Roman" w:hAnsi="Arial" w:cs="Arial"/>
          <w:b/>
          <w:bCs/>
          <w:kern w:val="36"/>
          <w:sz w:val="24"/>
          <w:szCs w:val="24"/>
          <w:lang w:eastAsia="fr-FR"/>
        </w:rPr>
      </w:pPr>
    </w:p>
    <w:p w:rsidR="00DF5031" w:rsidRPr="00851866" w:rsidRDefault="00DF5031" w:rsidP="0088440C">
      <w:pPr>
        <w:numPr>
          <w:ilvl w:val="0"/>
          <w:numId w:val="1"/>
        </w:numPr>
        <w:spacing w:after="0" w:line="240" w:lineRule="auto"/>
        <w:ind w:left="0" w:firstLine="0"/>
        <w:jc w:val="both"/>
        <w:outlineLvl w:val="0"/>
        <w:rPr>
          <w:rFonts w:ascii="Arial" w:eastAsia="Times New Roman" w:hAnsi="Arial" w:cs="Arial"/>
          <w:b/>
          <w:bCs/>
          <w:kern w:val="36"/>
          <w:sz w:val="24"/>
          <w:szCs w:val="24"/>
          <w:lang w:eastAsia="fr-FR"/>
        </w:rPr>
      </w:pPr>
      <w:r w:rsidRPr="00851866">
        <w:rPr>
          <w:rFonts w:ascii="Arial" w:eastAsia="Times New Roman" w:hAnsi="Arial" w:cs="Arial"/>
          <w:kern w:val="36"/>
          <w:sz w:val="24"/>
          <w:szCs w:val="24"/>
          <w:lang w:eastAsia="fr-FR"/>
        </w:rPr>
        <w:t>Il</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outre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informé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que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pour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mettre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œuvre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cette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décision,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Sommet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constitué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un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comité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composé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dix</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ministres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Finances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w:t>
      </w:r>
      <w:r w:rsidR="00115A42" w:rsidRPr="00851866">
        <w:rPr>
          <w:rFonts w:ascii="Arial" w:eastAsia="Times New Roman" w:hAnsi="Arial" w:cs="Arial"/>
          <w:kern w:val="36"/>
          <w:sz w:val="24"/>
          <w:szCs w:val="24"/>
          <w:lang w:eastAsia="fr-FR"/>
        </w:rPr>
        <w:t>Comité</w:t>
      </w:r>
      <w:r w:rsidR="009D2887" w:rsidRPr="00851866">
        <w:rPr>
          <w:rFonts w:ascii="Arial" w:eastAsia="Times New Roman" w:hAnsi="Arial" w:cs="Arial"/>
          <w:kern w:val="36"/>
          <w:sz w:val="24"/>
          <w:szCs w:val="24"/>
          <w:lang w:eastAsia="fr-FR"/>
        </w:rPr>
        <w:t xml:space="preserve"> </w:t>
      </w:r>
      <w:r w:rsidR="00115A42"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00115A42" w:rsidRPr="00851866">
        <w:rPr>
          <w:rFonts w:ascii="Arial" w:eastAsia="Times New Roman" w:hAnsi="Arial" w:cs="Arial"/>
          <w:kern w:val="36"/>
          <w:sz w:val="24"/>
          <w:szCs w:val="24"/>
          <w:lang w:eastAsia="fr-FR"/>
        </w:rPr>
        <w:t>dix</w:t>
      </w:r>
      <w:r w:rsidRPr="00851866">
        <w:rPr>
          <w:rFonts w:ascii="Arial" w:eastAsia="Times New Roman" w:hAnsi="Arial" w:cs="Arial"/>
          <w:kern w:val="36"/>
          <w:sz w:val="24"/>
          <w:szCs w:val="24"/>
          <w:lang w:eastAsia="fr-FR"/>
        </w:rPr>
        <w: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issus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cinq</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régions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UA.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Entre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autres,</w:t>
      </w:r>
      <w:r w:rsidR="009D2887" w:rsidRPr="00851866">
        <w:rPr>
          <w:rFonts w:ascii="Arial" w:eastAsia="Times New Roman" w:hAnsi="Arial" w:cs="Arial"/>
          <w:kern w:val="36"/>
          <w:sz w:val="24"/>
          <w:szCs w:val="24"/>
          <w:lang w:eastAsia="fr-FR"/>
        </w:rPr>
        <w:t xml:space="preserve"> </w:t>
      </w:r>
      <w:r w:rsidR="00F106F5" w:rsidRPr="00851866">
        <w:rPr>
          <w:rFonts w:ascii="Arial" w:eastAsia="Times New Roman" w:hAnsi="Arial" w:cs="Arial"/>
          <w:kern w:val="36"/>
          <w:sz w:val="24"/>
          <w:szCs w:val="24"/>
          <w:lang w:eastAsia="fr-FR"/>
        </w:rPr>
        <w:t>le Comité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été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chargé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travailler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modalités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mise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œuvre.</w:t>
      </w:r>
      <w:r w:rsidR="009D2887" w:rsidRPr="00851866">
        <w:rPr>
          <w:rFonts w:ascii="Arial" w:eastAsia="Times New Roman" w:hAnsi="Arial" w:cs="Arial"/>
          <w:b/>
          <w:bCs/>
          <w:kern w:val="36"/>
          <w:sz w:val="24"/>
          <w:szCs w:val="24"/>
          <w:lang w:eastAsia="fr-FR"/>
        </w:rPr>
        <w:t xml:space="preserve"> </w:t>
      </w:r>
      <w:r w:rsidRPr="00851866">
        <w:rPr>
          <w:rFonts w:ascii="Arial" w:eastAsia="Times New Roman" w:hAnsi="Arial" w:cs="Arial"/>
          <w:kern w:val="36"/>
          <w:sz w:val="24"/>
          <w:szCs w:val="24"/>
          <w:lang w:eastAsia="fr-FR"/>
        </w:rPr>
        <w:t>Il</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ensuite</w:t>
      </w:r>
      <w:r w:rsidR="009D2887" w:rsidRPr="00851866">
        <w:rPr>
          <w:rFonts w:ascii="Arial" w:eastAsia="Times New Roman" w:hAnsi="Arial" w:cs="Arial"/>
          <w:kern w:val="36"/>
          <w:sz w:val="24"/>
          <w:szCs w:val="24"/>
          <w:lang w:eastAsia="fr-FR"/>
        </w:rPr>
        <w:t xml:space="preserve"> </w:t>
      </w:r>
      <w:r w:rsidR="00DE5E4F" w:rsidRPr="00851866">
        <w:rPr>
          <w:rFonts w:ascii="Arial" w:eastAsia="Times New Roman" w:hAnsi="Arial" w:cs="Arial"/>
          <w:kern w:val="36"/>
          <w:sz w:val="24"/>
          <w:szCs w:val="24"/>
          <w:lang w:eastAsia="fr-FR"/>
        </w:rPr>
        <w:t>présenté</w:t>
      </w:r>
      <w:r w:rsidR="009D2887" w:rsidRPr="00851866">
        <w:rPr>
          <w:rFonts w:ascii="Arial" w:eastAsia="Times New Roman" w:hAnsi="Arial" w:cs="Arial"/>
          <w:kern w:val="36"/>
          <w:sz w:val="24"/>
          <w:szCs w:val="24"/>
          <w:lang w:eastAsia="fr-FR"/>
        </w:rPr>
        <w:t xml:space="preserve"> </w:t>
      </w:r>
      <w:r w:rsidR="00DE5E4F"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b/>
          <w:bCs/>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lignes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directrices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élaborée</w:t>
      </w:r>
      <w:r w:rsidR="00115A42" w:rsidRPr="00851866">
        <w:rPr>
          <w:rFonts w:ascii="Arial" w:eastAsia="Times New Roman" w:hAnsi="Arial" w:cs="Arial"/>
          <w:kern w:val="36"/>
          <w:sz w:val="24"/>
          <w:szCs w:val="24"/>
          <w:lang w:eastAsia="fr-FR"/>
        </w:rPr>
        <w:t>s</w:t>
      </w:r>
      <w:r w:rsidR="009D2887" w:rsidRPr="00851866">
        <w:rPr>
          <w:rFonts w:ascii="Arial" w:eastAsia="Times New Roman" w:hAnsi="Arial" w:cs="Arial"/>
          <w:kern w:val="36"/>
          <w:sz w:val="24"/>
          <w:szCs w:val="24"/>
          <w:lang w:eastAsia="fr-FR"/>
        </w:rPr>
        <w:t xml:space="preserve"> </w:t>
      </w:r>
      <w:r w:rsidR="00115A42" w:rsidRPr="00851866">
        <w:rPr>
          <w:rFonts w:ascii="Arial" w:eastAsia="Times New Roman" w:hAnsi="Arial" w:cs="Arial"/>
          <w:kern w:val="36"/>
          <w:sz w:val="24"/>
          <w:szCs w:val="24"/>
          <w:lang w:eastAsia="fr-FR"/>
        </w:rPr>
        <w:t>par</w:t>
      </w:r>
      <w:r w:rsidR="009D2887" w:rsidRPr="00851866">
        <w:rPr>
          <w:rFonts w:ascii="Arial" w:eastAsia="Times New Roman" w:hAnsi="Arial" w:cs="Arial"/>
          <w:kern w:val="36"/>
          <w:sz w:val="24"/>
          <w:szCs w:val="24"/>
          <w:lang w:eastAsia="fr-FR"/>
        </w:rPr>
        <w:t xml:space="preserve"> </w:t>
      </w:r>
      <w:r w:rsidR="00F106F5" w:rsidRPr="00851866">
        <w:rPr>
          <w:rFonts w:ascii="Arial" w:eastAsia="Times New Roman" w:hAnsi="Arial" w:cs="Arial"/>
          <w:kern w:val="36"/>
          <w:sz w:val="24"/>
          <w:szCs w:val="24"/>
          <w:lang w:eastAsia="fr-FR"/>
        </w:rPr>
        <w:t>le Comité</w:t>
      </w:r>
      <w:r w:rsidR="009D2887" w:rsidRPr="00851866">
        <w:rPr>
          <w:rFonts w:ascii="Arial" w:eastAsia="Times New Roman" w:hAnsi="Arial" w:cs="Arial"/>
          <w:kern w:val="36"/>
          <w:sz w:val="24"/>
          <w:szCs w:val="24"/>
          <w:lang w:eastAsia="fr-FR"/>
        </w:rPr>
        <w:t xml:space="preserve"> </w:t>
      </w:r>
      <w:r w:rsidR="00115A42"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00115A42" w:rsidRPr="00851866">
        <w:rPr>
          <w:rFonts w:ascii="Arial" w:eastAsia="Times New Roman" w:hAnsi="Arial" w:cs="Arial"/>
          <w:kern w:val="36"/>
          <w:sz w:val="24"/>
          <w:szCs w:val="24"/>
          <w:lang w:eastAsia="fr-FR"/>
        </w:rPr>
        <w:t>dix</w:t>
      </w:r>
      <w:r w:rsidR="00DE5E4F" w:rsidRPr="00851866">
        <w:rPr>
          <w:rFonts w:ascii="Arial" w:eastAsia="Times New Roman" w:hAnsi="Arial" w:cs="Arial"/>
          <w:kern w:val="36"/>
          <w:sz w:val="24"/>
          <w:szCs w:val="24"/>
          <w:lang w:eastAsia="fr-FR"/>
        </w:rPr>
        <w: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Par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suite,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il</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conclu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demandant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formuler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recommandations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meilleure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façon</w:t>
      </w:r>
      <w:r w:rsidR="00002A2F" w:rsidRPr="00851866">
        <w:rPr>
          <w:rFonts w:ascii="Arial" w:eastAsia="Times New Roman" w:hAnsi="Arial" w:cs="Arial"/>
          <w:kern w:val="36"/>
          <w:sz w:val="24"/>
          <w:szCs w:val="24"/>
          <w:lang w:eastAsia="fr-FR"/>
        </w:rPr>
        <w:t>,</w:t>
      </w:r>
      <w:r w:rsidR="009D2887" w:rsidRPr="00851866">
        <w:rPr>
          <w:rFonts w:ascii="Arial" w:eastAsia="Times New Roman" w:hAnsi="Arial" w:cs="Arial"/>
          <w:kern w:val="36"/>
          <w:sz w:val="24"/>
          <w:szCs w:val="24"/>
          <w:lang w:eastAsia="fr-FR"/>
        </w:rPr>
        <w:t xml:space="preserve"> </w:t>
      </w:r>
      <w:r w:rsidR="00002A2F"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00002A2F" w:rsidRPr="00851866">
        <w:rPr>
          <w:rFonts w:ascii="Arial" w:eastAsia="Times New Roman" w:hAnsi="Arial" w:cs="Arial"/>
          <w:kern w:val="36"/>
          <w:sz w:val="24"/>
          <w:szCs w:val="24"/>
          <w:lang w:eastAsia="fr-FR"/>
        </w:rPr>
        <w:t>particulier</w:t>
      </w:r>
      <w:r w:rsidR="009D2887" w:rsidRPr="00851866">
        <w:rPr>
          <w:rFonts w:ascii="Arial" w:eastAsia="Times New Roman" w:hAnsi="Arial" w:cs="Arial"/>
          <w:kern w:val="36"/>
          <w:sz w:val="24"/>
          <w:szCs w:val="24"/>
          <w:lang w:eastAsia="fr-FR"/>
        </w:rPr>
        <w:t xml:space="preserve"> </w:t>
      </w:r>
      <w:r w:rsidR="00002A2F" w:rsidRPr="00851866">
        <w:rPr>
          <w:rFonts w:ascii="Arial" w:eastAsia="Times New Roman" w:hAnsi="Arial" w:cs="Arial"/>
          <w:kern w:val="36"/>
          <w:sz w:val="24"/>
          <w:szCs w:val="24"/>
          <w:lang w:eastAsia="fr-FR"/>
        </w:rPr>
        <w:t>par</w:t>
      </w:r>
      <w:r w:rsidR="009D2887" w:rsidRPr="00851866">
        <w:rPr>
          <w:rFonts w:ascii="Arial" w:eastAsia="Times New Roman" w:hAnsi="Arial" w:cs="Arial"/>
          <w:kern w:val="36"/>
          <w:sz w:val="24"/>
          <w:szCs w:val="24"/>
          <w:lang w:eastAsia="fr-FR"/>
        </w:rPr>
        <w:t xml:space="preserve"> </w:t>
      </w:r>
      <w:r w:rsidR="00002A2F"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00002A2F" w:rsidRPr="00851866">
        <w:rPr>
          <w:rFonts w:ascii="Arial" w:eastAsia="Times New Roman" w:hAnsi="Arial" w:cs="Arial"/>
          <w:kern w:val="36"/>
          <w:sz w:val="24"/>
          <w:szCs w:val="24"/>
          <w:lang w:eastAsia="fr-FR"/>
        </w:rPr>
        <w:t>administrations</w:t>
      </w:r>
      <w:r w:rsidR="009D2887" w:rsidRPr="00851866">
        <w:rPr>
          <w:rFonts w:ascii="Arial" w:eastAsia="Times New Roman" w:hAnsi="Arial" w:cs="Arial"/>
          <w:kern w:val="36"/>
          <w:sz w:val="24"/>
          <w:szCs w:val="24"/>
          <w:lang w:eastAsia="fr-FR"/>
        </w:rPr>
        <w:t xml:space="preserve"> </w:t>
      </w:r>
      <w:r w:rsidR="00002A2F" w:rsidRPr="00851866">
        <w:rPr>
          <w:rFonts w:ascii="Arial" w:eastAsia="Times New Roman" w:hAnsi="Arial" w:cs="Arial"/>
          <w:kern w:val="36"/>
          <w:sz w:val="24"/>
          <w:szCs w:val="24"/>
          <w:lang w:eastAsia="fr-FR"/>
        </w:rPr>
        <w:t>douanières,</w:t>
      </w:r>
      <w:r w:rsidR="009D2887" w:rsidRPr="00851866">
        <w:rPr>
          <w:rFonts w:ascii="Arial" w:eastAsia="Times New Roman" w:hAnsi="Arial" w:cs="Arial"/>
          <w:kern w:val="36"/>
          <w:sz w:val="24"/>
          <w:szCs w:val="24"/>
          <w:lang w:eastAsia="fr-FR"/>
        </w:rPr>
        <w:t xml:space="preserve"> </w:t>
      </w:r>
      <w:r w:rsidR="00002A2F"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002A2F" w:rsidRPr="00851866">
        <w:rPr>
          <w:rFonts w:ascii="Arial" w:eastAsia="Times New Roman" w:hAnsi="Arial" w:cs="Arial"/>
          <w:kern w:val="36"/>
          <w:sz w:val="24"/>
          <w:szCs w:val="24"/>
          <w:lang w:eastAsia="fr-FR"/>
        </w:rPr>
        <w:t>mettre</w:t>
      </w:r>
      <w:r w:rsidR="009D2887" w:rsidRPr="00851866">
        <w:rPr>
          <w:rFonts w:ascii="Arial" w:eastAsia="Times New Roman" w:hAnsi="Arial" w:cs="Arial"/>
          <w:kern w:val="36"/>
          <w:sz w:val="24"/>
          <w:szCs w:val="24"/>
          <w:lang w:eastAsia="fr-FR"/>
        </w:rPr>
        <w:t xml:space="preserve"> </w:t>
      </w:r>
      <w:r w:rsidR="00002A2F"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00002A2F" w:rsidRPr="00851866">
        <w:rPr>
          <w:rFonts w:ascii="Arial" w:eastAsia="Times New Roman" w:hAnsi="Arial" w:cs="Arial"/>
          <w:kern w:val="36"/>
          <w:sz w:val="24"/>
          <w:szCs w:val="24"/>
          <w:lang w:eastAsia="fr-FR"/>
        </w:rPr>
        <w:t>œuvre</w:t>
      </w:r>
      <w:r w:rsidR="009D2887" w:rsidRPr="00851866">
        <w:rPr>
          <w:rFonts w:ascii="Arial" w:eastAsia="Times New Roman" w:hAnsi="Arial" w:cs="Arial"/>
          <w:kern w:val="36"/>
          <w:sz w:val="24"/>
          <w:szCs w:val="24"/>
          <w:lang w:eastAsia="fr-FR"/>
        </w:rPr>
        <w:t xml:space="preserve"> </w:t>
      </w:r>
      <w:r w:rsidR="00002A2F"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00002A2F" w:rsidRPr="00851866">
        <w:rPr>
          <w:rFonts w:ascii="Arial" w:eastAsia="Times New Roman" w:hAnsi="Arial" w:cs="Arial"/>
          <w:kern w:val="36"/>
          <w:sz w:val="24"/>
          <w:szCs w:val="24"/>
          <w:lang w:eastAsia="fr-FR"/>
        </w:rPr>
        <w:t>modalités</w:t>
      </w:r>
      <w:r w:rsidRPr="00851866">
        <w:rPr>
          <w:rFonts w:ascii="Arial" w:eastAsia="Times New Roman" w:hAnsi="Arial" w:cs="Arial"/>
          <w:kern w:val="36"/>
          <w:sz w:val="24"/>
          <w:szCs w:val="24"/>
          <w:lang w:eastAsia="fr-FR"/>
        </w:rPr>
        <w:t>.</w:t>
      </w:r>
      <w:r w:rsidR="009D2887" w:rsidRPr="00851866">
        <w:rPr>
          <w:rFonts w:ascii="Arial" w:eastAsia="Times New Roman" w:hAnsi="Arial" w:cs="Arial"/>
          <w:b/>
          <w:bCs/>
          <w:kern w:val="36"/>
          <w:sz w:val="24"/>
          <w:szCs w:val="24"/>
          <w:lang w:eastAsia="fr-FR"/>
        </w:rPr>
        <w:t xml:space="preserve"> </w:t>
      </w:r>
    </w:p>
    <w:p w:rsidR="00C00DBA" w:rsidRPr="00C00DBA" w:rsidRDefault="00C00DBA" w:rsidP="0088440C">
      <w:pPr>
        <w:spacing w:after="0" w:line="240" w:lineRule="auto"/>
        <w:jc w:val="both"/>
        <w:outlineLvl w:val="0"/>
        <w:rPr>
          <w:rFonts w:ascii="Arial" w:eastAsia="Times New Roman" w:hAnsi="Arial" w:cs="Arial"/>
          <w:b/>
          <w:bCs/>
          <w:kern w:val="36"/>
          <w:sz w:val="24"/>
          <w:szCs w:val="24"/>
          <w:lang w:eastAsia="fr-FR"/>
        </w:rPr>
      </w:pPr>
    </w:p>
    <w:p w:rsidR="00DF5031" w:rsidRPr="00851866" w:rsidRDefault="00DF5031" w:rsidP="0088440C">
      <w:pPr>
        <w:numPr>
          <w:ilvl w:val="0"/>
          <w:numId w:val="1"/>
        </w:numPr>
        <w:spacing w:after="0" w:line="240" w:lineRule="auto"/>
        <w:ind w:left="0" w:firstLine="0"/>
        <w:jc w:val="both"/>
        <w:outlineLvl w:val="0"/>
        <w:rPr>
          <w:rFonts w:ascii="Arial" w:eastAsia="Times New Roman" w:hAnsi="Arial" w:cs="Arial"/>
          <w:b/>
          <w:bCs/>
          <w:kern w:val="36"/>
          <w:sz w:val="24"/>
          <w:szCs w:val="24"/>
          <w:lang w:eastAsia="fr-FR"/>
        </w:rPr>
      </w:pPr>
      <w:r w:rsidRPr="00851866">
        <w:rPr>
          <w:rFonts w:ascii="Arial" w:eastAsia="Times New Roman" w:hAnsi="Arial" w:cs="Arial"/>
          <w:kern w:val="36"/>
          <w:sz w:val="24"/>
          <w:szCs w:val="24"/>
          <w:lang w:eastAsia="fr-FR"/>
        </w:rPr>
        <w:t>Au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cours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discussions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qui</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ont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suivi</w:t>
      </w:r>
      <w:r w:rsidR="009D2887" w:rsidRPr="00851866">
        <w:rPr>
          <w:rFonts w:ascii="Arial" w:eastAsia="Times New Roman" w:hAnsi="Arial" w:cs="Arial"/>
          <w:kern w:val="36"/>
          <w:sz w:val="24"/>
          <w:szCs w:val="24"/>
          <w:lang w:eastAsia="fr-FR"/>
        </w:rPr>
        <w:t xml:space="preserve"> </w:t>
      </w:r>
      <w:r w:rsidR="00002A2F" w:rsidRPr="00851866">
        <w:rPr>
          <w:rFonts w:ascii="Arial" w:eastAsia="Times New Roman" w:hAnsi="Arial" w:cs="Arial"/>
          <w:kern w:val="36"/>
          <w:sz w:val="24"/>
          <w:szCs w:val="24"/>
          <w:lang w:eastAsia="fr-FR"/>
        </w:rPr>
        <w:t>l’exposé</w:t>
      </w:r>
      <w:r w:rsidRPr="00851866">
        <w:rPr>
          <w:rFonts w:ascii="Arial" w:eastAsia="Times New Roman" w:hAnsi="Arial" w:cs="Arial"/>
          <w:kern w:val="36"/>
          <w:sz w:val="24"/>
          <w:szCs w:val="24"/>
          <w:lang w:eastAsia="fr-FR"/>
        </w:rPr>
        <w: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formulé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observations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suivantes</w:t>
      </w:r>
      <w:r w:rsidR="00A85BD3" w:rsidRPr="00851866">
        <w:rPr>
          <w:rFonts w:ascii="Arial" w:eastAsia="Times New Roman" w:hAnsi="Arial" w:cs="Arial"/>
          <w:kern w:val="36"/>
          <w:sz w:val="24"/>
          <w:szCs w:val="24"/>
          <w:lang w:eastAsia="fr-FR"/>
        </w:rPr>
        <w:t> </w:t>
      </w:r>
      <w:r w:rsidR="009E65A7" w:rsidRPr="00851866">
        <w:rPr>
          <w:rFonts w:ascii="Arial" w:eastAsia="Times New Roman" w:hAnsi="Arial" w:cs="Arial"/>
          <w:kern w:val="36"/>
          <w:sz w:val="24"/>
          <w:szCs w:val="24"/>
          <w:lang w:eastAsia="fr-FR"/>
        </w:rPr>
        <w:t>:</w:t>
      </w:r>
      <w:r w:rsidR="009D2887" w:rsidRPr="00851866">
        <w:rPr>
          <w:rFonts w:ascii="Arial" w:eastAsia="Times New Roman" w:hAnsi="Arial" w:cs="Arial"/>
          <w:b/>
          <w:bCs/>
          <w:kern w:val="36"/>
          <w:sz w:val="24"/>
          <w:szCs w:val="24"/>
          <w:lang w:eastAsia="fr-FR"/>
        </w:rPr>
        <w:t xml:space="preserve"> </w:t>
      </w:r>
    </w:p>
    <w:p w:rsidR="00C00DBA" w:rsidRDefault="00C00DBA" w:rsidP="0088440C">
      <w:pPr>
        <w:spacing w:after="0" w:line="240" w:lineRule="auto"/>
        <w:ind w:left="1260"/>
        <w:jc w:val="both"/>
        <w:rPr>
          <w:rFonts w:ascii="Arial" w:eastAsia="Times New Roman" w:hAnsi="Arial" w:cs="Arial"/>
          <w:sz w:val="24"/>
          <w:szCs w:val="24"/>
          <w:lang w:eastAsia="fr-FR"/>
        </w:rPr>
      </w:pPr>
    </w:p>
    <w:p w:rsidR="00DF5031" w:rsidRPr="00851866" w:rsidRDefault="004F1276" w:rsidP="0088440C">
      <w:pPr>
        <w:numPr>
          <w:ilvl w:val="0"/>
          <w:numId w:val="14"/>
        </w:numPr>
        <w:tabs>
          <w:tab w:val="clear" w:pos="720"/>
          <w:tab w:val="num" w:pos="1260"/>
        </w:tabs>
        <w:spacing w:after="0" w:line="240" w:lineRule="auto"/>
        <w:ind w:left="1260" w:hanging="540"/>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I</w:t>
      </w:r>
      <w:r w:rsidR="00DF5031" w:rsidRPr="00851866">
        <w:rPr>
          <w:rFonts w:ascii="Arial" w:eastAsia="Times New Roman" w:hAnsi="Arial" w:cs="Arial"/>
          <w:sz w:val="24"/>
          <w:szCs w:val="24"/>
          <w:lang w:eastAsia="fr-FR"/>
        </w:rPr>
        <w:t>l</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est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important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définir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clairement</w:t>
      </w:r>
      <w:r w:rsidR="009D2887" w:rsidRPr="00851866">
        <w:rPr>
          <w:rFonts w:ascii="Arial" w:eastAsia="Times New Roman" w:hAnsi="Arial" w:cs="Arial"/>
          <w:sz w:val="24"/>
          <w:szCs w:val="24"/>
          <w:lang w:eastAsia="fr-FR"/>
        </w:rPr>
        <w:t xml:space="preserve"> </w:t>
      </w:r>
      <w:r w:rsidR="00907B93" w:rsidRPr="00851866">
        <w:rPr>
          <w:rFonts w:ascii="Arial" w:eastAsia="Times New Roman" w:hAnsi="Arial" w:cs="Arial"/>
          <w:sz w:val="24"/>
          <w:szCs w:val="24"/>
          <w:lang w:eastAsia="fr-FR"/>
        </w:rPr>
        <w:t>«</w:t>
      </w:r>
      <w:r w:rsidR="00A85BD3" w:rsidRPr="00851866">
        <w:rPr>
          <w:rFonts w:ascii="Arial" w:eastAsia="Times New Roman" w:hAnsi="Arial" w:cs="Arial"/>
          <w:sz w:val="24"/>
          <w:szCs w:val="24"/>
          <w:lang w:eastAsia="fr-FR"/>
        </w:rPr>
        <w:t> </w:t>
      </w:r>
      <w:r w:rsidR="00DF5031"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importations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éligibles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Afrique</w:t>
      </w:r>
      <w:r w:rsidR="00A85BD3" w:rsidRPr="00851866">
        <w:rPr>
          <w:rFonts w:ascii="Arial" w:eastAsia="Times New Roman" w:hAnsi="Arial" w:cs="Arial"/>
          <w:sz w:val="24"/>
          <w:szCs w:val="24"/>
          <w:lang w:eastAsia="fr-FR"/>
        </w:rPr>
        <w:t> </w:t>
      </w:r>
      <w:r w:rsidR="00907B93" w:rsidRPr="00851866">
        <w:rPr>
          <w:rFonts w:ascii="Arial" w:eastAsia="Times New Roman" w:hAnsi="Arial" w:cs="Arial"/>
          <w:sz w:val="24"/>
          <w:szCs w:val="24"/>
          <w:lang w:eastAsia="fr-FR"/>
        </w:rPr>
        <w: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sur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le</w:t>
      </w:r>
      <w:r w:rsidR="00483A68" w:rsidRPr="00851866">
        <w:rPr>
          <w:rFonts w:ascii="Arial" w:eastAsia="Times New Roman" w:hAnsi="Arial" w:cs="Arial"/>
          <w:sz w:val="24"/>
          <w:szCs w:val="24"/>
          <w:lang w:eastAsia="fr-FR"/>
        </w:rPr>
        <w:t>sq</w:t>
      </w:r>
      <w:r w:rsidR="00DF5031" w:rsidRPr="00851866">
        <w:rPr>
          <w:rFonts w:ascii="Arial" w:eastAsia="Times New Roman" w:hAnsi="Arial" w:cs="Arial"/>
          <w:sz w:val="24"/>
          <w:szCs w:val="24"/>
          <w:lang w:eastAsia="fr-FR"/>
        </w:rPr>
        <w:t>uel</w:t>
      </w:r>
      <w:r w:rsidR="00483A68"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prélèvement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s</w:t>
      </w:r>
      <w:r w:rsidR="00A85BD3"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a</w:t>
      </w:r>
      <w:r w:rsidR="00DF5031" w:rsidRPr="00851866">
        <w:rPr>
          <w:rFonts w:ascii="Arial" w:eastAsia="Times New Roman" w:hAnsi="Arial" w:cs="Arial"/>
          <w:sz w:val="24"/>
          <w:szCs w:val="24"/>
          <w:lang w:eastAsia="fr-FR"/>
        </w:rPr>
        <w:t>ppliquera,</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particulier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étant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donné</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que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certains</w:t>
      </w:r>
      <w:r w:rsidR="009D2887" w:rsidRPr="00851866">
        <w:rPr>
          <w:rFonts w:ascii="Arial" w:eastAsia="Times New Roman" w:hAnsi="Arial" w:cs="Arial"/>
          <w:sz w:val="24"/>
          <w:szCs w:val="24"/>
          <w:lang w:eastAsia="fr-FR"/>
        </w:rPr>
        <w:t xml:space="preserve"> </w:t>
      </w:r>
      <w:r w:rsidR="005261C3" w:rsidRPr="00851866">
        <w:rPr>
          <w:rFonts w:ascii="Arial" w:eastAsia="Times New Roman" w:hAnsi="Arial" w:cs="Arial"/>
          <w:sz w:val="24"/>
          <w:szCs w:val="24"/>
          <w:lang w:eastAsia="fr-FR"/>
        </w:rPr>
        <w:t>État</w:t>
      </w:r>
      <w:r w:rsidR="00DF5031" w:rsidRPr="00851866">
        <w:rPr>
          <w:rFonts w:ascii="Arial" w:eastAsia="Times New Roman" w:hAnsi="Arial" w:cs="Arial"/>
          <w:sz w:val="24"/>
          <w:szCs w:val="24"/>
          <w:lang w:eastAsia="fr-FR"/>
        </w:rPr>
        <w:t>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membres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w:t>
      </w:r>
      <w:r w:rsidR="00476F80" w:rsidRPr="00851866">
        <w:rPr>
          <w:rFonts w:ascii="Arial" w:eastAsia="Times New Roman" w:hAnsi="Arial" w:cs="Arial"/>
          <w:sz w:val="24"/>
          <w:szCs w:val="24"/>
          <w:lang w:eastAsia="fr-FR"/>
        </w:rPr>
        <w:t>’</w:t>
      </w:r>
      <w:r w:rsidR="00DF5031" w:rsidRPr="00851866">
        <w:rPr>
          <w:rFonts w:ascii="Arial" w:eastAsia="Times New Roman" w:hAnsi="Arial" w:cs="Arial"/>
          <w:sz w:val="24"/>
          <w:szCs w:val="24"/>
          <w:lang w:eastAsia="fr-FR"/>
        </w:rPr>
        <w:t>UA</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ont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déjà</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accords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commerciaux</w:t>
      </w:r>
      <w:r w:rsidR="009D2887" w:rsidRPr="00851866">
        <w:rPr>
          <w:rFonts w:ascii="Arial" w:eastAsia="Times New Roman" w:hAnsi="Arial" w:cs="Arial"/>
          <w:sz w:val="24"/>
          <w:szCs w:val="24"/>
          <w:lang w:eastAsia="fr-FR"/>
        </w:rPr>
        <w:t xml:space="preserve"> </w:t>
      </w:r>
      <w:r w:rsidR="00084A15" w:rsidRPr="00851866">
        <w:rPr>
          <w:rFonts w:ascii="Arial" w:eastAsia="Times New Roman" w:hAnsi="Arial" w:cs="Arial"/>
          <w:sz w:val="24"/>
          <w:szCs w:val="24"/>
          <w:lang w:eastAsia="fr-FR"/>
        </w:rPr>
        <w:t>avec</w:t>
      </w:r>
      <w:r w:rsidR="009D2887" w:rsidRPr="00851866">
        <w:rPr>
          <w:rFonts w:ascii="Arial" w:eastAsia="Times New Roman" w:hAnsi="Arial" w:cs="Arial"/>
          <w:sz w:val="24"/>
          <w:szCs w:val="24"/>
          <w:lang w:eastAsia="fr-FR"/>
        </w:rPr>
        <w:t xml:space="preserve"> </w:t>
      </w:r>
      <w:r w:rsidR="004472C0" w:rsidRPr="00851866">
        <w:rPr>
          <w:rFonts w:ascii="Arial" w:eastAsia="Times New Roman" w:hAnsi="Arial" w:cs="Arial"/>
          <w:sz w:val="24"/>
          <w:szCs w:val="24"/>
          <w:lang w:eastAsia="fr-FR"/>
        </w:rPr>
        <w:t xml:space="preserve">des </w:t>
      </w:r>
      <w:r w:rsidR="00DF5031" w:rsidRPr="00851866">
        <w:rPr>
          <w:rFonts w:ascii="Arial" w:eastAsia="Times New Roman" w:hAnsi="Arial" w:cs="Arial"/>
          <w:sz w:val="24"/>
          <w:szCs w:val="24"/>
          <w:lang w:eastAsia="fr-FR"/>
        </w:rPr>
        <w:t>pays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dehors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w:t>
      </w:r>
      <w:r w:rsidR="00476F80" w:rsidRPr="00851866">
        <w:rPr>
          <w:rFonts w:ascii="Arial" w:eastAsia="Times New Roman" w:hAnsi="Arial" w:cs="Arial"/>
          <w:sz w:val="24"/>
          <w:szCs w:val="24"/>
          <w:lang w:eastAsia="fr-FR"/>
        </w:rPr>
        <w:t>’</w:t>
      </w:r>
      <w:r w:rsidR="00DF5031" w:rsidRPr="00851866">
        <w:rPr>
          <w:rFonts w:ascii="Arial" w:eastAsia="Times New Roman" w:hAnsi="Arial" w:cs="Arial"/>
          <w:sz w:val="24"/>
          <w:szCs w:val="24"/>
          <w:lang w:eastAsia="fr-FR"/>
        </w:rPr>
        <w:t>Afrique</w:t>
      </w:r>
      <w:r w:rsidRPr="00851866">
        <w:rPr>
          <w:rFonts w:ascii="Arial" w:eastAsia="Times New Roman" w:hAnsi="Arial" w:cs="Arial"/>
          <w:sz w:val="24"/>
          <w:szCs w:val="24"/>
          <w:lang w:eastAsia="fr-FR"/>
        </w:rPr>
        <w:t>.</w:t>
      </w:r>
      <w:r w:rsidR="009D2887" w:rsidRPr="00851866">
        <w:rPr>
          <w:rFonts w:ascii="Arial" w:eastAsia="Times New Roman" w:hAnsi="Arial" w:cs="Arial"/>
          <w:sz w:val="24"/>
          <w:szCs w:val="24"/>
          <w:lang w:eastAsia="fr-FR"/>
        </w:rPr>
        <w:t xml:space="preserve"> </w:t>
      </w:r>
    </w:p>
    <w:p w:rsidR="00C00DBA" w:rsidRDefault="00C00DBA" w:rsidP="0088440C">
      <w:pPr>
        <w:spacing w:after="0" w:line="240" w:lineRule="auto"/>
        <w:ind w:left="1260"/>
        <w:jc w:val="both"/>
        <w:rPr>
          <w:rFonts w:ascii="Arial" w:eastAsia="Times New Roman" w:hAnsi="Arial" w:cs="Arial"/>
          <w:sz w:val="24"/>
          <w:szCs w:val="24"/>
          <w:lang w:eastAsia="fr-FR"/>
        </w:rPr>
      </w:pPr>
    </w:p>
    <w:p w:rsidR="00DF5031" w:rsidRPr="00851866" w:rsidRDefault="00483A68" w:rsidP="0088440C">
      <w:pPr>
        <w:numPr>
          <w:ilvl w:val="0"/>
          <w:numId w:val="14"/>
        </w:numPr>
        <w:tabs>
          <w:tab w:val="clear" w:pos="720"/>
          <w:tab w:val="num" w:pos="1260"/>
        </w:tabs>
        <w:spacing w:after="0" w:line="240" w:lineRule="auto"/>
        <w:ind w:left="1260" w:hanging="540"/>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lastRenderedPageBreak/>
        <w:t>I</w:t>
      </w:r>
      <w:r w:rsidR="00DF5031" w:rsidRPr="00851866">
        <w:rPr>
          <w:rFonts w:ascii="Arial" w:eastAsia="Times New Roman" w:hAnsi="Arial" w:cs="Arial"/>
          <w:sz w:val="24"/>
          <w:szCs w:val="24"/>
          <w:lang w:eastAsia="fr-FR"/>
        </w:rPr>
        <w:t>l</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est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nécessaire</w:t>
      </w:r>
      <w:r w:rsidRPr="00851866">
        <w:rPr>
          <w:rFonts w:ascii="Arial" w:eastAsia="Times New Roman" w:hAnsi="Arial" w:cs="Arial"/>
          <w:sz w:val="24"/>
          <w:szCs w:val="24"/>
          <w:lang w:eastAsia="fr-FR"/>
        </w:rPr>
        <w: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pour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005261C3" w:rsidRPr="00851866">
        <w:rPr>
          <w:rFonts w:ascii="Arial" w:eastAsia="Times New Roman" w:hAnsi="Arial" w:cs="Arial"/>
          <w:sz w:val="24"/>
          <w:szCs w:val="24"/>
          <w:lang w:eastAsia="fr-FR"/>
        </w:rPr>
        <w:t>État</w:t>
      </w:r>
      <w:r w:rsidR="00DF5031" w:rsidRPr="00851866">
        <w:rPr>
          <w:rFonts w:ascii="Arial" w:eastAsia="Times New Roman" w:hAnsi="Arial" w:cs="Arial"/>
          <w:sz w:val="24"/>
          <w:szCs w:val="24"/>
          <w:lang w:eastAsia="fr-FR"/>
        </w:rPr>
        <w:t>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membres</w:t>
      </w:r>
      <w:r w:rsidRPr="00851866">
        <w:rPr>
          <w:rFonts w:ascii="Arial" w:eastAsia="Times New Roman" w:hAnsi="Arial" w:cs="Arial"/>
          <w:sz w:val="24"/>
          <w:szCs w:val="24"/>
          <w:lang w:eastAsia="fr-FR"/>
        </w:rPr>
        <w: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w:t>
      </w:r>
      <w:r w:rsidR="00A85BD3" w:rsidRPr="00851866">
        <w:rPr>
          <w:rFonts w:ascii="Arial" w:eastAsia="Times New Roman" w:hAnsi="Arial" w:cs="Arial"/>
          <w:sz w:val="24"/>
          <w:szCs w:val="24"/>
          <w:lang w:eastAsia="fr-FR"/>
        </w:rPr>
        <w:t>’</w:t>
      </w:r>
      <w:r w:rsidR="00DF5031" w:rsidRPr="00851866">
        <w:rPr>
          <w:rFonts w:ascii="Arial" w:eastAsia="Times New Roman" w:hAnsi="Arial" w:cs="Arial"/>
          <w:sz w:val="24"/>
          <w:szCs w:val="24"/>
          <w:lang w:eastAsia="fr-FR"/>
        </w:rPr>
        <w:t>adopter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un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cadre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législatif</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qui</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leur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permettra</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collecter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ce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prélèvement</w:t>
      </w:r>
      <w:r w:rsidR="004F1276" w:rsidRPr="00851866">
        <w:rPr>
          <w:rFonts w:ascii="Arial" w:eastAsia="Times New Roman" w:hAnsi="Arial" w:cs="Arial"/>
          <w:sz w:val="24"/>
          <w:szCs w:val="24"/>
          <w:lang w:eastAsia="fr-FR"/>
        </w:rPr>
        <w:t>.</w:t>
      </w:r>
      <w:r w:rsidR="009D2887" w:rsidRPr="00851866">
        <w:rPr>
          <w:rFonts w:ascii="Arial" w:eastAsia="Times New Roman" w:hAnsi="Arial" w:cs="Arial"/>
          <w:sz w:val="24"/>
          <w:szCs w:val="24"/>
          <w:lang w:eastAsia="fr-FR"/>
        </w:rPr>
        <w:t xml:space="preserve"> </w:t>
      </w:r>
    </w:p>
    <w:p w:rsidR="00C00DBA" w:rsidRDefault="00C00DBA" w:rsidP="0088440C">
      <w:pPr>
        <w:spacing w:after="0" w:line="240" w:lineRule="auto"/>
        <w:ind w:left="1260"/>
        <w:jc w:val="both"/>
        <w:rPr>
          <w:rFonts w:ascii="Arial" w:eastAsia="Times New Roman" w:hAnsi="Arial" w:cs="Arial"/>
          <w:sz w:val="24"/>
          <w:szCs w:val="24"/>
          <w:lang w:eastAsia="fr-FR"/>
        </w:rPr>
      </w:pPr>
    </w:p>
    <w:p w:rsidR="00DF5031" w:rsidRPr="00851866" w:rsidRDefault="00483A68" w:rsidP="0088440C">
      <w:pPr>
        <w:numPr>
          <w:ilvl w:val="0"/>
          <w:numId w:val="14"/>
        </w:numPr>
        <w:tabs>
          <w:tab w:val="clear" w:pos="720"/>
          <w:tab w:val="num" w:pos="1260"/>
        </w:tabs>
        <w:spacing w:after="0" w:line="240" w:lineRule="auto"/>
        <w:ind w:left="1260" w:hanging="540"/>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collecte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du</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prélèvement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entraînera</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coûts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par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conséquent,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il</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est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nécessaire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w:t>
      </w:r>
      <w:r w:rsidR="00A85BD3" w:rsidRPr="00851866">
        <w:rPr>
          <w:rFonts w:ascii="Arial" w:eastAsia="Times New Roman" w:hAnsi="Arial" w:cs="Arial"/>
          <w:sz w:val="24"/>
          <w:szCs w:val="24"/>
          <w:lang w:eastAsia="fr-FR"/>
        </w:rPr>
        <w:t>’</w:t>
      </w:r>
      <w:r w:rsidR="00DF5031" w:rsidRPr="00851866">
        <w:rPr>
          <w:rFonts w:ascii="Arial" w:eastAsia="Times New Roman" w:hAnsi="Arial" w:cs="Arial"/>
          <w:sz w:val="24"/>
          <w:szCs w:val="24"/>
          <w:lang w:eastAsia="fr-FR"/>
        </w:rPr>
        <w:t>examiner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attentivement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façon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dont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ce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coût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doit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être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internalisé</w:t>
      </w:r>
      <w:r w:rsidR="004F1276" w:rsidRPr="00851866">
        <w:rPr>
          <w:rFonts w:ascii="Arial" w:eastAsia="Times New Roman" w:hAnsi="Arial" w:cs="Arial"/>
          <w:sz w:val="24"/>
          <w:szCs w:val="24"/>
          <w:lang w:eastAsia="fr-FR"/>
        </w:rPr>
        <w:t>.</w:t>
      </w:r>
      <w:r w:rsidR="009D2887" w:rsidRPr="00851866">
        <w:rPr>
          <w:rFonts w:ascii="Arial" w:eastAsia="Times New Roman" w:hAnsi="Arial" w:cs="Arial"/>
          <w:sz w:val="24"/>
          <w:szCs w:val="24"/>
          <w:lang w:eastAsia="fr-FR"/>
        </w:rPr>
        <w:t xml:space="preserve"> </w:t>
      </w:r>
    </w:p>
    <w:p w:rsidR="00C00DBA" w:rsidRDefault="00C00DBA" w:rsidP="0088440C">
      <w:pPr>
        <w:spacing w:after="0" w:line="240" w:lineRule="auto"/>
        <w:jc w:val="both"/>
        <w:rPr>
          <w:rFonts w:ascii="Arial" w:eastAsia="Times New Roman" w:hAnsi="Arial" w:cs="Arial"/>
          <w:b/>
          <w:bCs/>
          <w:sz w:val="24"/>
          <w:szCs w:val="24"/>
          <w:lang w:eastAsia="fr-FR"/>
        </w:rPr>
      </w:pPr>
    </w:p>
    <w:p w:rsidR="00DF5031" w:rsidRDefault="00DF5031" w:rsidP="0088440C">
      <w:pPr>
        <w:spacing w:after="0" w:line="240" w:lineRule="auto"/>
        <w:jc w:val="both"/>
        <w:rPr>
          <w:rFonts w:ascii="Arial" w:eastAsia="Times New Roman" w:hAnsi="Arial" w:cs="Arial"/>
          <w:sz w:val="24"/>
          <w:szCs w:val="24"/>
          <w:lang w:eastAsia="fr-FR"/>
        </w:rPr>
      </w:pPr>
      <w:r w:rsidRPr="00851866">
        <w:rPr>
          <w:rFonts w:ascii="Arial" w:eastAsia="Times New Roman" w:hAnsi="Arial" w:cs="Arial"/>
          <w:b/>
          <w:bCs/>
          <w:sz w:val="24"/>
          <w:szCs w:val="24"/>
          <w:lang w:eastAsia="fr-FR"/>
        </w:rPr>
        <w:t>Après</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les</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discussions,</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la</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réunion</w:t>
      </w:r>
      <w:r w:rsidR="009D2887" w:rsidRPr="00851866">
        <w:rPr>
          <w:rFonts w:ascii="Arial" w:eastAsia="Times New Roman" w:hAnsi="Arial" w:cs="Arial"/>
          <w:b/>
          <w:bCs/>
          <w:sz w:val="24"/>
          <w:szCs w:val="24"/>
          <w:lang w:eastAsia="fr-FR"/>
        </w:rPr>
        <w:t xml:space="preserve"> </w:t>
      </w:r>
      <w:r w:rsidR="00483A68" w:rsidRPr="00851866">
        <w:rPr>
          <w:rFonts w:ascii="Arial" w:eastAsia="Times New Roman" w:hAnsi="Arial" w:cs="Arial"/>
          <w:b/>
          <w:bCs/>
          <w:sz w:val="24"/>
          <w:szCs w:val="24"/>
          <w:lang w:eastAsia="fr-FR"/>
        </w:rPr>
        <w:t>a</w:t>
      </w:r>
      <w:r w:rsidR="009D2887" w:rsidRPr="00851866">
        <w:rPr>
          <w:rFonts w:ascii="Arial" w:eastAsia="Times New Roman" w:hAnsi="Arial" w:cs="Arial"/>
          <w:b/>
          <w:bCs/>
          <w:sz w:val="24"/>
          <w:szCs w:val="24"/>
          <w:lang w:eastAsia="fr-FR"/>
        </w:rPr>
        <w:t xml:space="preserve"> </w:t>
      </w:r>
      <w:r w:rsidR="00483A68" w:rsidRPr="00851866">
        <w:rPr>
          <w:rFonts w:ascii="Arial" w:eastAsia="Times New Roman" w:hAnsi="Arial" w:cs="Arial"/>
          <w:b/>
          <w:bCs/>
          <w:sz w:val="24"/>
          <w:szCs w:val="24"/>
          <w:lang w:eastAsia="fr-FR"/>
        </w:rPr>
        <w:t>formulé</w:t>
      </w:r>
      <w:r w:rsidR="009D2887" w:rsidRPr="00851866">
        <w:rPr>
          <w:rFonts w:ascii="Arial" w:eastAsia="Times New Roman" w:hAnsi="Arial" w:cs="Arial"/>
          <w:b/>
          <w:bCs/>
          <w:sz w:val="24"/>
          <w:szCs w:val="24"/>
          <w:lang w:eastAsia="fr-FR"/>
        </w:rPr>
        <w:t xml:space="preserve"> </w:t>
      </w:r>
      <w:r w:rsidR="00483A68" w:rsidRPr="00851866">
        <w:rPr>
          <w:rFonts w:ascii="Arial" w:eastAsia="Times New Roman" w:hAnsi="Arial" w:cs="Arial"/>
          <w:b/>
          <w:bCs/>
          <w:sz w:val="24"/>
          <w:szCs w:val="24"/>
          <w:lang w:eastAsia="fr-FR"/>
        </w:rPr>
        <w:t>les</w:t>
      </w:r>
      <w:r w:rsidR="009D2887" w:rsidRPr="00851866">
        <w:rPr>
          <w:rFonts w:ascii="Arial" w:eastAsia="Times New Roman" w:hAnsi="Arial" w:cs="Arial"/>
          <w:b/>
          <w:bCs/>
          <w:sz w:val="24"/>
          <w:szCs w:val="24"/>
          <w:lang w:eastAsia="fr-FR"/>
        </w:rPr>
        <w:t xml:space="preserve"> </w:t>
      </w:r>
      <w:r w:rsidR="00483A68" w:rsidRPr="00851866">
        <w:rPr>
          <w:rFonts w:ascii="Arial" w:eastAsia="Times New Roman" w:hAnsi="Arial" w:cs="Arial"/>
          <w:b/>
          <w:bCs/>
          <w:sz w:val="24"/>
          <w:szCs w:val="24"/>
          <w:lang w:eastAsia="fr-FR"/>
        </w:rPr>
        <w:t>recommandations</w:t>
      </w:r>
      <w:r w:rsidR="009D2887" w:rsidRPr="00851866">
        <w:rPr>
          <w:rFonts w:ascii="Arial" w:eastAsia="Times New Roman" w:hAnsi="Arial" w:cs="Arial"/>
          <w:b/>
          <w:bCs/>
          <w:sz w:val="24"/>
          <w:szCs w:val="24"/>
          <w:lang w:eastAsia="fr-FR"/>
        </w:rPr>
        <w:t xml:space="preserve"> </w:t>
      </w:r>
      <w:r w:rsidR="00483A68" w:rsidRPr="00851866">
        <w:rPr>
          <w:rFonts w:ascii="Arial" w:eastAsia="Times New Roman" w:hAnsi="Arial" w:cs="Arial"/>
          <w:b/>
          <w:bCs/>
          <w:sz w:val="24"/>
          <w:szCs w:val="24"/>
          <w:lang w:eastAsia="fr-FR"/>
        </w:rPr>
        <w:t>ci-après</w:t>
      </w:r>
      <w:r w:rsidR="00C76A94" w:rsidRPr="00851866">
        <w:rPr>
          <w:rFonts w:ascii="Arial" w:eastAsia="Times New Roman" w:hAnsi="Arial" w:cs="Arial"/>
          <w:b/>
          <w:bCs/>
          <w:sz w:val="24"/>
          <w:szCs w:val="24"/>
          <w:lang w:eastAsia="fr-FR"/>
        </w:rPr>
        <w:t> </w:t>
      </w:r>
      <w:r w:rsidR="009E65A7" w:rsidRPr="00851866">
        <w:rPr>
          <w:rFonts w:ascii="Arial" w:eastAsia="Times New Roman" w:hAnsi="Arial" w:cs="Arial"/>
          <w:b/>
          <w:bCs/>
          <w:sz w:val="24"/>
          <w:szCs w:val="24"/>
          <w:lang w:eastAsia="fr-FR"/>
        </w:rPr>
        <w:t>:</w:t>
      </w:r>
      <w:r w:rsidR="009D2887" w:rsidRPr="00851866">
        <w:rPr>
          <w:rFonts w:ascii="Arial" w:eastAsia="Times New Roman" w:hAnsi="Arial" w:cs="Arial"/>
          <w:sz w:val="24"/>
          <w:szCs w:val="24"/>
          <w:lang w:eastAsia="fr-FR"/>
        </w:rPr>
        <w:t xml:space="preserve"> </w:t>
      </w:r>
    </w:p>
    <w:p w:rsidR="00C00DBA" w:rsidRPr="00851866" w:rsidRDefault="00C00DBA" w:rsidP="0088440C">
      <w:pPr>
        <w:spacing w:after="0" w:line="240" w:lineRule="auto"/>
        <w:jc w:val="both"/>
        <w:rPr>
          <w:rFonts w:ascii="Arial" w:eastAsia="Times New Roman" w:hAnsi="Arial" w:cs="Arial"/>
          <w:sz w:val="24"/>
          <w:szCs w:val="24"/>
          <w:lang w:eastAsia="fr-FR"/>
        </w:rPr>
      </w:pPr>
    </w:p>
    <w:p w:rsidR="00DF5031" w:rsidRPr="00851866" w:rsidRDefault="00C00DBA" w:rsidP="0088440C">
      <w:pPr>
        <w:numPr>
          <w:ilvl w:val="0"/>
          <w:numId w:val="18"/>
        </w:numPr>
        <w:tabs>
          <w:tab w:val="clear" w:pos="720"/>
          <w:tab w:val="num" w:pos="1260"/>
        </w:tabs>
        <w:spacing w:after="0" w:line="240" w:lineRule="auto"/>
        <w:ind w:left="1260" w:hanging="540"/>
        <w:jc w:val="both"/>
        <w:rPr>
          <w:rFonts w:ascii="Arial" w:eastAsia="Times New Roman" w:hAnsi="Arial" w:cs="Arial"/>
          <w:b/>
          <w:bCs/>
          <w:sz w:val="24"/>
          <w:szCs w:val="24"/>
          <w:lang w:eastAsia="fr-FR"/>
        </w:rPr>
      </w:pPr>
      <w:r>
        <w:rPr>
          <w:rFonts w:ascii="Arial" w:eastAsia="Times New Roman" w:hAnsi="Arial" w:cs="Arial"/>
          <w:b/>
          <w:bCs/>
          <w:sz w:val="24"/>
          <w:szCs w:val="24"/>
          <w:lang w:eastAsia="fr-FR"/>
        </w:rPr>
        <w:t>é</w:t>
      </w:r>
      <w:r w:rsidR="00FF0CE2" w:rsidRPr="00851866">
        <w:rPr>
          <w:rFonts w:ascii="Arial" w:eastAsia="Times New Roman" w:hAnsi="Arial" w:cs="Arial"/>
          <w:b/>
          <w:bCs/>
          <w:sz w:val="24"/>
          <w:szCs w:val="24"/>
          <w:lang w:eastAsia="fr-FR"/>
        </w:rPr>
        <w:t>labor</w:t>
      </w:r>
      <w:r w:rsidR="00483A68" w:rsidRPr="00851866">
        <w:rPr>
          <w:rFonts w:ascii="Arial" w:eastAsia="Times New Roman" w:hAnsi="Arial" w:cs="Arial"/>
          <w:b/>
          <w:bCs/>
          <w:sz w:val="24"/>
          <w:szCs w:val="24"/>
          <w:lang w:eastAsia="fr-FR"/>
        </w:rPr>
        <w:t>er</w:t>
      </w:r>
      <w:r w:rsidR="009D2887" w:rsidRPr="00851866">
        <w:rPr>
          <w:rFonts w:ascii="Arial" w:eastAsia="Times New Roman" w:hAnsi="Arial" w:cs="Arial"/>
          <w:b/>
          <w:bCs/>
          <w:sz w:val="24"/>
          <w:szCs w:val="24"/>
          <w:lang w:eastAsia="fr-FR"/>
        </w:rPr>
        <w:t xml:space="preserve"> </w:t>
      </w:r>
      <w:r w:rsidR="00483A68" w:rsidRPr="00851866">
        <w:rPr>
          <w:rFonts w:ascii="Arial" w:eastAsia="Times New Roman" w:hAnsi="Arial" w:cs="Arial"/>
          <w:b/>
          <w:bCs/>
          <w:sz w:val="24"/>
          <w:szCs w:val="24"/>
          <w:lang w:eastAsia="fr-FR"/>
        </w:rPr>
        <w:t>un</w:t>
      </w:r>
      <w:r w:rsidR="00DF5031" w:rsidRPr="00851866">
        <w:rPr>
          <w:rFonts w:ascii="Arial" w:eastAsia="Times New Roman" w:hAnsi="Arial" w:cs="Arial"/>
          <w:b/>
          <w:bCs/>
          <w:sz w:val="24"/>
          <w:szCs w:val="24"/>
          <w:lang w:eastAsia="fr-FR"/>
        </w:rPr>
        <w:t>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feuille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route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pour</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la</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mise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en</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œuvre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du</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prélèvement,</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compte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tenu</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la</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période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transitoire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2017</w:t>
      </w:r>
      <w:r w:rsidR="00483A68" w:rsidRPr="00851866">
        <w:rPr>
          <w:rFonts w:ascii="Arial" w:eastAsia="Times New Roman" w:hAnsi="Arial" w:cs="Arial"/>
          <w:b/>
          <w:bCs/>
          <w:sz w:val="24"/>
          <w:szCs w:val="24"/>
          <w:lang w:eastAsia="fr-FR"/>
        </w:rPr>
        <w:t> ;</w:t>
      </w:r>
      <w:r w:rsidR="009D2887" w:rsidRPr="00851866">
        <w:rPr>
          <w:rFonts w:ascii="Arial" w:eastAsia="Times New Roman" w:hAnsi="Arial" w:cs="Arial"/>
          <w:b/>
          <w:bCs/>
          <w:sz w:val="24"/>
          <w:szCs w:val="24"/>
          <w:lang w:eastAsia="fr-FR"/>
        </w:rPr>
        <w:t xml:space="preserve"> </w:t>
      </w:r>
      <w:r w:rsidR="00483A68" w:rsidRPr="00851866">
        <w:rPr>
          <w:rFonts w:ascii="Arial" w:eastAsia="Times New Roman" w:hAnsi="Arial" w:cs="Arial"/>
          <w:b/>
          <w:bCs/>
          <w:sz w:val="24"/>
          <w:szCs w:val="24"/>
          <w:lang w:eastAsia="fr-FR"/>
        </w:rPr>
        <w:t>et</w:t>
      </w:r>
    </w:p>
    <w:p w:rsidR="00C00DBA" w:rsidRPr="00C00DBA" w:rsidRDefault="00C00DBA" w:rsidP="0088440C">
      <w:pPr>
        <w:spacing w:after="0" w:line="240" w:lineRule="auto"/>
        <w:ind w:left="1260"/>
        <w:jc w:val="both"/>
        <w:rPr>
          <w:rFonts w:ascii="Arial" w:eastAsia="Times New Roman" w:hAnsi="Arial" w:cs="Arial"/>
          <w:sz w:val="24"/>
          <w:szCs w:val="24"/>
          <w:lang w:eastAsia="fr-FR"/>
        </w:rPr>
      </w:pPr>
    </w:p>
    <w:p w:rsidR="00DF5031" w:rsidRPr="00851866" w:rsidRDefault="00C00DBA" w:rsidP="0088440C">
      <w:pPr>
        <w:numPr>
          <w:ilvl w:val="0"/>
          <w:numId w:val="18"/>
        </w:numPr>
        <w:tabs>
          <w:tab w:val="clear" w:pos="720"/>
          <w:tab w:val="num" w:pos="1260"/>
        </w:tabs>
        <w:spacing w:after="0" w:line="240" w:lineRule="auto"/>
        <w:ind w:left="1260" w:hanging="540"/>
        <w:jc w:val="both"/>
        <w:rPr>
          <w:rFonts w:ascii="Arial" w:eastAsia="Times New Roman" w:hAnsi="Arial" w:cs="Arial"/>
          <w:sz w:val="24"/>
          <w:szCs w:val="24"/>
          <w:lang w:eastAsia="fr-FR"/>
        </w:rPr>
      </w:pPr>
      <w:r>
        <w:rPr>
          <w:rFonts w:ascii="Arial" w:eastAsia="Times New Roman" w:hAnsi="Arial" w:cs="Arial"/>
          <w:b/>
          <w:bCs/>
          <w:sz w:val="24"/>
          <w:szCs w:val="24"/>
          <w:lang w:eastAsia="fr-FR"/>
        </w:rPr>
        <w:t>é</w:t>
      </w:r>
      <w:r w:rsidR="00FF0CE2" w:rsidRPr="00851866">
        <w:rPr>
          <w:rFonts w:ascii="Arial" w:eastAsia="Times New Roman" w:hAnsi="Arial" w:cs="Arial"/>
          <w:b/>
          <w:bCs/>
          <w:sz w:val="24"/>
          <w:szCs w:val="24"/>
          <w:lang w:eastAsia="fr-FR"/>
        </w:rPr>
        <w:t>tablir</w:t>
      </w:r>
      <w:r w:rsidR="009D2887" w:rsidRPr="00851866">
        <w:rPr>
          <w:rFonts w:ascii="Arial" w:eastAsia="Times New Roman" w:hAnsi="Arial" w:cs="Arial"/>
          <w:sz w:val="24"/>
          <w:szCs w:val="24"/>
          <w:lang w:eastAsia="fr-FR"/>
        </w:rPr>
        <w:t xml:space="preserve"> </w:t>
      </w:r>
      <w:r w:rsidR="00483A68" w:rsidRPr="00851866">
        <w:rPr>
          <w:rFonts w:ascii="Arial" w:eastAsia="Times New Roman" w:hAnsi="Arial" w:cs="Arial"/>
          <w:b/>
          <w:bCs/>
          <w:sz w:val="24"/>
          <w:szCs w:val="24"/>
          <w:lang w:eastAsia="fr-FR"/>
        </w:rPr>
        <w:t>u</w:t>
      </w:r>
      <w:r w:rsidR="00DF5031" w:rsidRPr="00851866">
        <w:rPr>
          <w:rFonts w:ascii="Arial" w:eastAsia="Times New Roman" w:hAnsi="Arial" w:cs="Arial"/>
          <w:b/>
          <w:bCs/>
          <w:sz w:val="24"/>
          <w:szCs w:val="24"/>
          <w:lang w:eastAsia="fr-FR"/>
        </w:rPr>
        <w:t>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b/>
          <w:bCs/>
          <w:sz w:val="24"/>
          <w:szCs w:val="24"/>
          <w:lang w:eastAsia="fr-FR"/>
        </w:rPr>
        <w:t>groupe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travail</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technique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chargé</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w:t>
      </w:r>
      <w:r w:rsidR="00A85BD3" w:rsidRPr="00851866">
        <w:rPr>
          <w:rFonts w:ascii="Arial" w:eastAsia="Times New Roman" w:hAnsi="Arial" w:cs="Arial"/>
          <w:b/>
          <w:bCs/>
          <w:sz w:val="24"/>
          <w:szCs w:val="24"/>
          <w:lang w:eastAsia="fr-FR"/>
        </w:rPr>
        <w:t>’</w:t>
      </w:r>
      <w:r w:rsidR="00DF5031" w:rsidRPr="00851866">
        <w:rPr>
          <w:rFonts w:ascii="Arial" w:eastAsia="Times New Roman" w:hAnsi="Arial" w:cs="Arial"/>
          <w:b/>
          <w:bCs/>
          <w:sz w:val="24"/>
          <w:szCs w:val="24"/>
          <w:lang w:eastAsia="fr-FR"/>
        </w:rPr>
        <w:t>examiner</w:t>
      </w:r>
      <w:r w:rsidR="009D2887" w:rsidRPr="00851866">
        <w:rPr>
          <w:rFonts w:ascii="Arial" w:eastAsia="Times New Roman" w:hAnsi="Arial" w:cs="Arial"/>
          <w:b/>
          <w:bCs/>
          <w:sz w:val="24"/>
          <w:szCs w:val="24"/>
          <w:lang w:eastAsia="fr-FR"/>
        </w:rPr>
        <w:t xml:space="preserve"> </w:t>
      </w:r>
      <w:r w:rsidR="00483A68" w:rsidRPr="00851866">
        <w:rPr>
          <w:rFonts w:ascii="Arial" w:eastAsia="Times New Roman" w:hAnsi="Arial" w:cs="Arial"/>
          <w:b/>
          <w:bCs/>
          <w:sz w:val="24"/>
          <w:szCs w:val="24"/>
          <w:lang w:eastAsia="fr-FR"/>
        </w:rPr>
        <w:t>en</w:t>
      </w:r>
      <w:r w:rsidR="009D2887" w:rsidRPr="00851866">
        <w:rPr>
          <w:rFonts w:ascii="Arial" w:eastAsia="Times New Roman" w:hAnsi="Arial" w:cs="Arial"/>
          <w:b/>
          <w:bCs/>
          <w:sz w:val="24"/>
          <w:szCs w:val="24"/>
          <w:lang w:eastAsia="fr-FR"/>
        </w:rPr>
        <w:t xml:space="preserve"> </w:t>
      </w:r>
      <w:r w:rsidR="00483A68" w:rsidRPr="00851866">
        <w:rPr>
          <w:rFonts w:ascii="Arial" w:eastAsia="Times New Roman" w:hAnsi="Arial" w:cs="Arial"/>
          <w:b/>
          <w:bCs/>
          <w:sz w:val="24"/>
          <w:szCs w:val="24"/>
          <w:lang w:eastAsia="fr-FR"/>
        </w:rPr>
        <w:t>profondeur</w:t>
      </w:r>
      <w:r w:rsidR="009D2887" w:rsidRPr="00851866">
        <w:rPr>
          <w:rFonts w:ascii="Arial" w:eastAsia="Times New Roman" w:hAnsi="Arial" w:cs="Arial"/>
          <w:b/>
          <w:bCs/>
          <w:sz w:val="24"/>
          <w:szCs w:val="24"/>
          <w:lang w:eastAsia="fr-FR"/>
        </w:rPr>
        <w:t xml:space="preserve"> </w:t>
      </w:r>
      <w:r w:rsidR="00483A68" w:rsidRPr="00851866">
        <w:rPr>
          <w:rFonts w:ascii="Arial" w:eastAsia="Times New Roman" w:hAnsi="Arial" w:cs="Arial"/>
          <w:b/>
          <w:bCs/>
          <w:sz w:val="24"/>
          <w:szCs w:val="24"/>
          <w:lang w:eastAsia="fr-FR"/>
        </w:rPr>
        <w:t>c</w:t>
      </w:r>
      <w:r w:rsidR="00DF5031" w:rsidRPr="00851866">
        <w:rPr>
          <w:rFonts w:ascii="Arial" w:eastAsia="Times New Roman" w:hAnsi="Arial" w:cs="Arial"/>
          <w:b/>
          <w:bCs/>
          <w:sz w:val="24"/>
          <w:szCs w:val="24"/>
          <w:lang w:eastAsia="fr-FR"/>
        </w:rPr>
        <w:t>ette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question</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du</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point</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vue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douanes</w:t>
      </w:r>
      <w:r w:rsidR="00483A68" w:rsidRPr="00851866">
        <w:rPr>
          <w:rFonts w:ascii="Arial" w:eastAsia="Times New Roman" w:hAnsi="Arial" w:cs="Arial"/>
          <w:b/>
          <w:bCs/>
          <w:sz w:val="24"/>
          <w:szCs w:val="24"/>
          <w:lang w:eastAsia="fr-FR"/>
        </w:rPr>
        <w:t> ;</w:t>
      </w:r>
      <w:r w:rsidR="009D2887" w:rsidRPr="00851866">
        <w:rPr>
          <w:rFonts w:ascii="Arial" w:eastAsia="Times New Roman" w:hAnsi="Arial" w:cs="Arial"/>
          <w:sz w:val="24"/>
          <w:szCs w:val="24"/>
          <w:lang w:eastAsia="fr-FR"/>
        </w:rPr>
        <w:t xml:space="preserve"> </w:t>
      </w:r>
    </w:p>
    <w:p w:rsidR="00C00DBA" w:rsidRPr="00C00DBA" w:rsidRDefault="00C00DBA" w:rsidP="0088440C">
      <w:pPr>
        <w:spacing w:after="0" w:line="240" w:lineRule="auto"/>
        <w:jc w:val="both"/>
        <w:outlineLvl w:val="0"/>
        <w:rPr>
          <w:rFonts w:ascii="Arial" w:eastAsia="Times New Roman" w:hAnsi="Arial" w:cs="Arial"/>
          <w:b/>
          <w:bCs/>
          <w:kern w:val="36"/>
          <w:sz w:val="24"/>
          <w:szCs w:val="24"/>
          <w:lang w:eastAsia="fr-FR"/>
        </w:rPr>
      </w:pPr>
    </w:p>
    <w:p w:rsidR="00DF5031" w:rsidRPr="00851866" w:rsidRDefault="00DF5031" w:rsidP="0088440C">
      <w:pPr>
        <w:numPr>
          <w:ilvl w:val="0"/>
          <w:numId w:val="1"/>
        </w:numPr>
        <w:spacing w:after="0" w:line="240" w:lineRule="auto"/>
        <w:ind w:left="0" w:firstLine="0"/>
        <w:jc w:val="both"/>
        <w:outlineLvl w:val="0"/>
        <w:rPr>
          <w:rFonts w:ascii="Arial" w:eastAsia="Times New Roman" w:hAnsi="Arial" w:cs="Arial"/>
          <w:b/>
          <w:bCs/>
          <w:kern w:val="36"/>
          <w:sz w:val="24"/>
          <w:szCs w:val="24"/>
          <w:lang w:eastAsia="fr-FR"/>
        </w:rPr>
      </w:pP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termes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référence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Groupe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travail</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technique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figurent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0079764E" w:rsidRPr="00851866">
        <w:rPr>
          <w:rFonts w:ascii="Arial" w:eastAsia="Times New Roman" w:hAnsi="Arial" w:cs="Arial"/>
          <w:kern w:val="36"/>
          <w:sz w:val="24"/>
          <w:szCs w:val="24"/>
          <w:lang w:eastAsia="fr-FR"/>
        </w:rPr>
        <w:t>l’</w:t>
      </w:r>
      <w:r w:rsidRPr="00851866">
        <w:rPr>
          <w:rFonts w:ascii="Arial" w:eastAsia="Times New Roman" w:hAnsi="Arial" w:cs="Arial"/>
          <w:kern w:val="36"/>
          <w:sz w:val="24"/>
          <w:szCs w:val="24"/>
          <w:lang w:eastAsia="fr-FR"/>
        </w:rPr>
        <w:t>annexe</w:t>
      </w:r>
      <w:r w:rsidR="00A85BD3" w:rsidRPr="00851866">
        <w:rPr>
          <w:rFonts w:ascii="Arial" w:eastAsia="Times New Roman" w:hAnsi="Arial" w:cs="Arial"/>
          <w:kern w:val="36"/>
          <w:sz w:val="24"/>
          <w:szCs w:val="24"/>
          <w:lang w:eastAsia="fr-FR"/>
        </w:rPr>
        <w:t> </w:t>
      </w:r>
      <w:r w:rsidRPr="00851866">
        <w:rPr>
          <w:rFonts w:ascii="Arial" w:eastAsia="Times New Roman" w:hAnsi="Arial" w:cs="Arial"/>
          <w:kern w:val="36"/>
          <w:sz w:val="24"/>
          <w:szCs w:val="24"/>
          <w:lang w:eastAsia="fr-FR"/>
        </w:rPr>
        <w:t>III</w:t>
      </w:r>
      <w:r w:rsidR="00483A68" w:rsidRPr="00851866">
        <w:rPr>
          <w:rFonts w:ascii="Arial" w:eastAsia="Times New Roman" w:hAnsi="Arial" w:cs="Arial"/>
          <w:b/>
          <w:bCs/>
          <w:kern w:val="36"/>
          <w:sz w:val="24"/>
          <w:szCs w:val="24"/>
          <w:lang w:eastAsia="fr-FR"/>
        </w:rPr>
        <w:t>.</w:t>
      </w:r>
      <w:r w:rsidR="009D2887" w:rsidRPr="00851866">
        <w:rPr>
          <w:rFonts w:ascii="Arial" w:eastAsia="Times New Roman" w:hAnsi="Arial" w:cs="Arial"/>
          <w:b/>
          <w:bCs/>
          <w:kern w:val="36"/>
          <w:sz w:val="24"/>
          <w:szCs w:val="24"/>
          <w:lang w:eastAsia="fr-FR"/>
        </w:rPr>
        <w:t xml:space="preserve"> </w:t>
      </w:r>
    </w:p>
    <w:p w:rsidR="00C00DBA" w:rsidRDefault="00C00DBA" w:rsidP="0088440C">
      <w:pPr>
        <w:pStyle w:val="Heading1"/>
        <w:keepNext/>
        <w:jc w:val="both"/>
        <w:rPr>
          <w:rFonts w:ascii="Arial" w:eastAsia="Arial Unicode MS" w:hAnsi="Arial" w:cs="Arial"/>
          <w:sz w:val="24"/>
          <w:szCs w:val="24"/>
          <w:lang w:eastAsia="x-none"/>
        </w:rPr>
      </w:pPr>
    </w:p>
    <w:p w:rsidR="00DF5031" w:rsidRDefault="00DF5031" w:rsidP="0088440C">
      <w:pPr>
        <w:pStyle w:val="Heading1"/>
        <w:keepNext/>
        <w:ind w:left="4111" w:hanging="4111"/>
        <w:jc w:val="both"/>
        <w:rPr>
          <w:rFonts w:ascii="Arial" w:eastAsia="Arial Unicode MS" w:hAnsi="Arial" w:cs="Arial"/>
          <w:sz w:val="24"/>
          <w:szCs w:val="24"/>
          <w:lang w:eastAsia="x-none"/>
        </w:rPr>
      </w:pPr>
      <w:r w:rsidRPr="00851866">
        <w:rPr>
          <w:rFonts w:ascii="Arial" w:eastAsia="Arial Unicode MS" w:hAnsi="Arial" w:cs="Arial"/>
          <w:sz w:val="24"/>
          <w:szCs w:val="24"/>
          <w:lang w:eastAsia="x-none"/>
        </w:rPr>
        <w:t>POINT</w:t>
      </w:r>
      <w:r w:rsidR="00A85BD3" w:rsidRPr="00851866">
        <w:rPr>
          <w:rFonts w:ascii="Arial" w:eastAsia="Arial Unicode MS" w:hAnsi="Arial" w:cs="Arial"/>
          <w:sz w:val="24"/>
          <w:szCs w:val="24"/>
          <w:lang w:eastAsia="x-none"/>
        </w:rPr>
        <w:t> </w:t>
      </w:r>
      <w:r w:rsidRPr="00851866">
        <w:rPr>
          <w:rFonts w:ascii="Arial" w:eastAsia="Arial Unicode MS" w:hAnsi="Arial" w:cs="Arial"/>
          <w:sz w:val="24"/>
          <w:szCs w:val="24"/>
          <w:lang w:eastAsia="x-none"/>
        </w:rPr>
        <w:t>8</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DE</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L</w:t>
      </w:r>
      <w:r w:rsidR="00A85BD3" w:rsidRPr="00851866">
        <w:rPr>
          <w:rFonts w:ascii="Arial" w:eastAsia="Arial Unicode MS" w:hAnsi="Arial" w:cs="Arial"/>
          <w:sz w:val="24"/>
          <w:szCs w:val="24"/>
          <w:lang w:eastAsia="x-none"/>
        </w:rPr>
        <w:t>’</w:t>
      </w:r>
      <w:r w:rsidRPr="00851866">
        <w:rPr>
          <w:rFonts w:ascii="Arial" w:eastAsia="Arial Unicode MS" w:hAnsi="Arial" w:cs="Arial"/>
          <w:sz w:val="24"/>
          <w:szCs w:val="24"/>
          <w:lang w:eastAsia="x-none"/>
        </w:rPr>
        <w:t>ORDRE</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DU</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JOUR</w:t>
      </w:r>
      <w:r w:rsidR="00C76A94" w:rsidRPr="00851866">
        <w:rPr>
          <w:rFonts w:ascii="Arial" w:eastAsia="Arial Unicode MS" w:hAnsi="Arial" w:cs="Arial"/>
          <w:sz w:val="24"/>
          <w:szCs w:val="24"/>
          <w:lang w:eastAsia="x-none"/>
        </w:rPr>
        <w:t> </w:t>
      </w:r>
      <w:r w:rsidR="00DE7D26" w:rsidRPr="00851866">
        <w:rPr>
          <w:rFonts w:ascii="Arial" w:eastAsia="Arial Unicode MS" w:hAnsi="Arial" w:cs="Arial"/>
          <w:sz w:val="24"/>
          <w:szCs w:val="24"/>
          <w:lang w:eastAsia="x-none"/>
        </w:rPr>
        <w:t>:</w:t>
      </w:r>
      <w:r w:rsidR="0088440C">
        <w:rPr>
          <w:rFonts w:ascii="Arial" w:eastAsia="Arial Unicode MS" w:hAnsi="Arial" w:cs="Arial"/>
          <w:sz w:val="24"/>
          <w:szCs w:val="24"/>
          <w:lang w:eastAsia="x-none"/>
        </w:rPr>
        <w:tab/>
      </w:r>
      <w:r w:rsidRPr="00851866">
        <w:rPr>
          <w:rFonts w:ascii="Arial" w:eastAsia="Arial Unicode MS" w:hAnsi="Arial" w:cs="Arial"/>
          <w:sz w:val="24"/>
          <w:szCs w:val="24"/>
          <w:lang w:eastAsia="x-none"/>
        </w:rPr>
        <w:t>EXAMEN</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DU</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RAPPORT</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DE</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LA</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RÉUNION</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DES</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EXPERTS</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DOUANIERS</w:t>
      </w:r>
      <w:r w:rsidR="009D2887" w:rsidRPr="00851866">
        <w:rPr>
          <w:rFonts w:ascii="Arial" w:eastAsia="Arial Unicode MS" w:hAnsi="Arial" w:cs="Arial"/>
          <w:sz w:val="24"/>
          <w:szCs w:val="24"/>
          <w:lang w:eastAsia="x-none"/>
        </w:rPr>
        <w:t xml:space="preserve"> </w:t>
      </w:r>
    </w:p>
    <w:p w:rsidR="00C00DBA" w:rsidRPr="00851866" w:rsidRDefault="00C00DBA" w:rsidP="0088440C">
      <w:pPr>
        <w:pStyle w:val="Heading1"/>
        <w:keepNext/>
        <w:jc w:val="both"/>
        <w:rPr>
          <w:rFonts w:ascii="Arial" w:eastAsia="Arial Unicode MS" w:hAnsi="Arial" w:cs="Arial"/>
          <w:sz w:val="24"/>
          <w:szCs w:val="24"/>
          <w:lang w:eastAsia="x-none"/>
        </w:rPr>
      </w:pPr>
    </w:p>
    <w:p w:rsidR="00DF5031" w:rsidRPr="00851866" w:rsidRDefault="00DF5031" w:rsidP="0088440C">
      <w:pPr>
        <w:numPr>
          <w:ilvl w:val="0"/>
          <w:numId w:val="1"/>
        </w:numPr>
        <w:spacing w:after="0" w:line="240" w:lineRule="auto"/>
        <w:ind w:left="0" w:firstLine="0"/>
        <w:jc w:val="both"/>
        <w:outlineLvl w:val="0"/>
        <w:rPr>
          <w:rFonts w:ascii="Arial" w:eastAsia="Times New Roman" w:hAnsi="Arial" w:cs="Arial"/>
          <w:bCs/>
          <w:kern w:val="36"/>
          <w:sz w:val="24"/>
          <w:szCs w:val="24"/>
          <w:lang w:eastAsia="fr-FR"/>
        </w:rPr>
      </w:pP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Directeurs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généraux</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ont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pris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note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rapport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après</w:t>
      </w:r>
      <w:r w:rsidR="009D2887" w:rsidRPr="00851866">
        <w:rPr>
          <w:rFonts w:ascii="Arial" w:eastAsia="Times New Roman" w:hAnsi="Arial" w:cs="Arial"/>
          <w:kern w:val="36"/>
          <w:sz w:val="24"/>
          <w:szCs w:val="24"/>
          <w:lang w:eastAsia="fr-FR"/>
        </w:rPr>
        <w:t xml:space="preserve"> </w:t>
      </w:r>
      <w:r w:rsidR="00CE3B38"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00084A15" w:rsidRPr="00851866">
        <w:rPr>
          <w:rFonts w:ascii="Arial" w:eastAsia="Times New Roman" w:hAnsi="Arial" w:cs="Arial"/>
          <w:kern w:val="36"/>
          <w:sz w:val="24"/>
          <w:szCs w:val="24"/>
          <w:lang w:eastAsia="fr-FR"/>
        </w:rPr>
        <w:t>exposé</w:t>
      </w:r>
      <w:r w:rsidR="009D2887" w:rsidRPr="00851866">
        <w:rPr>
          <w:rFonts w:ascii="Arial" w:eastAsia="Times New Roman" w:hAnsi="Arial" w:cs="Arial"/>
          <w:kern w:val="36"/>
          <w:sz w:val="24"/>
          <w:szCs w:val="24"/>
          <w:lang w:eastAsia="fr-FR"/>
        </w:rPr>
        <w:t xml:space="preserve"> </w:t>
      </w:r>
      <w:r w:rsidR="00084A15" w:rsidRPr="00851866">
        <w:rPr>
          <w:rFonts w:ascii="Arial" w:eastAsia="Times New Roman" w:hAnsi="Arial" w:cs="Arial"/>
          <w:kern w:val="36"/>
          <w:sz w:val="24"/>
          <w:szCs w:val="24"/>
          <w:lang w:eastAsia="fr-FR"/>
        </w:rPr>
        <w:t>présenté</w:t>
      </w:r>
      <w:r w:rsidR="009D2887" w:rsidRPr="00851866">
        <w:rPr>
          <w:rFonts w:ascii="Arial" w:eastAsia="Times New Roman" w:hAnsi="Arial" w:cs="Arial"/>
          <w:kern w:val="36"/>
          <w:sz w:val="24"/>
          <w:szCs w:val="24"/>
          <w:lang w:eastAsia="fr-FR"/>
        </w:rPr>
        <w:t xml:space="preserve"> </w:t>
      </w:r>
      <w:r w:rsidR="00084A15" w:rsidRPr="00851866">
        <w:rPr>
          <w:rFonts w:ascii="Arial" w:eastAsia="Times New Roman" w:hAnsi="Arial" w:cs="Arial"/>
          <w:kern w:val="36"/>
          <w:sz w:val="24"/>
          <w:szCs w:val="24"/>
          <w:lang w:eastAsia="fr-FR"/>
        </w:rPr>
        <w:t>par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Président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experts.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Ils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ont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félicité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experts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pour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travail</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accompli</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à</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ce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jour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adopté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recommandations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qui</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figurent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dans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w:t>
      </w:r>
      <w:r w:rsidR="00476F80" w:rsidRPr="00851866">
        <w:rPr>
          <w:rFonts w:ascii="Arial" w:eastAsia="Times New Roman" w:hAnsi="Arial" w:cs="Arial"/>
          <w:bCs/>
          <w:kern w:val="36"/>
          <w:sz w:val="24"/>
          <w:szCs w:val="24"/>
          <w:lang w:eastAsia="fr-FR"/>
        </w:rPr>
        <w:t>’</w:t>
      </w:r>
      <w:r w:rsidRPr="00851866">
        <w:rPr>
          <w:rFonts w:ascii="Arial" w:eastAsia="Times New Roman" w:hAnsi="Arial" w:cs="Arial"/>
          <w:kern w:val="36"/>
          <w:sz w:val="24"/>
          <w:szCs w:val="24"/>
          <w:lang w:eastAsia="fr-FR"/>
        </w:rPr>
        <w:t>annexe</w:t>
      </w:r>
      <w:r w:rsidR="00A85BD3" w:rsidRPr="00851866">
        <w:rPr>
          <w:rFonts w:ascii="Arial" w:eastAsia="Times New Roman" w:hAnsi="Arial" w:cs="Arial"/>
          <w:kern w:val="36"/>
          <w:sz w:val="24"/>
          <w:szCs w:val="24"/>
          <w:lang w:eastAsia="fr-FR"/>
        </w:rPr>
        <w:t> </w:t>
      </w:r>
      <w:r w:rsidRPr="00851866">
        <w:rPr>
          <w:rFonts w:ascii="Arial" w:eastAsia="Times New Roman" w:hAnsi="Arial" w:cs="Arial"/>
          <w:kern w:val="36"/>
          <w:sz w:val="24"/>
          <w:szCs w:val="24"/>
          <w:lang w:eastAsia="fr-FR"/>
        </w:rPr>
        <w:t>IV</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présent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rapport.</w:t>
      </w:r>
      <w:r w:rsidR="009D2887" w:rsidRPr="00851866">
        <w:rPr>
          <w:rFonts w:ascii="Arial" w:eastAsia="Times New Roman" w:hAnsi="Arial" w:cs="Arial"/>
          <w:bCs/>
          <w:kern w:val="36"/>
          <w:sz w:val="24"/>
          <w:szCs w:val="24"/>
          <w:lang w:eastAsia="fr-FR"/>
        </w:rPr>
        <w:t xml:space="preserve"> </w:t>
      </w:r>
    </w:p>
    <w:p w:rsidR="00C00DBA" w:rsidRDefault="00C00DBA" w:rsidP="0088440C">
      <w:pPr>
        <w:pStyle w:val="Heading1"/>
        <w:keepNext/>
        <w:jc w:val="both"/>
        <w:rPr>
          <w:rFonts w:ascii="Arial" w:eastAsia="Arial Unicode MS" w:hAnsi="Arial" w:cs="Arial"/>
          <w:sz w:val="24"/>
          <w:szCs w:val="24"/>
          <w:lang w:eastAsia="x-none"/>
        </w:rPr>
      </w:pPr>
    </w:p>
    <w:p w:rsidR="00DF5031" w:rsidRDefault="00DF5031" w:rsidP="0088440C">
      <w:pPr>
        <w:pStyle w:val="Heading1"/>
        <w:keepNext/>
        <w:ind w:left="4111" w:hanging="4111"/>
        <w:jc w:val="both"/>
        <w:rPr>
          <w:rFonts w:ascii="Arial" w:eastAsia="Arial Unicode MS" w:hAnsi="Arial" w:cs="Arial"/>
          <w:sz w:val="24"/>
          <w:szCs w:val="24"/>
          <w:lang w:eastAsia="x-none"/>
        </w:rPr>
      </w:pPr>
      <w:r w:rsidRPr="00851866">
        <w:rPr>
          <w:rFonts w:ascii="Arial" w:eastAsia="Arial Unicode MS" w:hAnsi="Arial" w:cs="Arial"/>
          <w:sz w:val="24"/>
          <w:szCs w:val="24"/>
          <w:lang w:eastAsia="x-none"/>
        </w:rPr>
        <w:t>POINT</w:t>
      </w:r>
      <w:r w:rsidR="00A85BD3" w:rsidRPr="00851866">
        <w:rPr>
          <w:rFonts w:ascii="Arial" w:eastAsia="Arial Unicode MS" w:hAnsi="Arial" w:cs="Arial"/>
          <w:sz w:val="24"/>
          <w:szCs w:val="24"/>
          <w:lang w:eastAsia="x-none"/>
        </w:rPr>
        <w:t> </w:t>
      </w:r>
      <w:r w:rsidRPr="00851866">
        <w:rPr>
          <w:rFonts w:ascii="Arial" w:eastAsia="Arial Unicode MS" w:hAnsi="Arial" w:cs="Arial"/>
          <w:sz w:val="24"/>
          <w:szCs w:val="24"/>
          <w:lang w:eastAsia="x-none"/>
        </w:rPr>
        <w:t>9</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DE</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L</w:t>
      </w:r>
      <w:r w:rsidR="00A85BD3" w:rsidRPr="00851866">
        <w:rPr>
          <w:rFonts w:ascii="Arial" w:eastAsia="Arial Unicode MS" w:hAnsi="Arial" w:cs="Arial"/>
          <w:sz w:val="24"/>
          <w:szCs w:val="24"/>
          <w:lang w:eastAsia="x-none"/>
        </w:rPr>
        <w:t>’</w:t>
      </w:r>
      <w:r w:rsidRPr="00851866">
        <w:rPr>
          <w:rFonts w:ascii="Arial" w:eastAsia="Arial Unicode MS" w:hAnsi="Arial" w:cs="Arial"/>
          <w:sz w:val="24"/>
          <w:szCs w:val="24"/>
          <w:lang w:eastAsia="x-none"/>
        </w:rPr>
        <w:t>ORDRE</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DU</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JOUR</w:t>
      </w:r>
      <w:r w:rsidR="00C76A94" w:rsidRPr="00851866">
        <w:rPr>
          <w:rFonts w:ascii="Arial" w:eastAsia="Arial Unicode MS" w:hAnsi="Arial" w:cs="Arial"/>
          <w:sz w:val="24"/>
          <w:szCs w:val="24"/>
          <w:lang w:eastAsia="x-none"/>
        </w:rPr>
        <w:t> </w:t>
      </w:r>
      <w:r w:rsidR="00DE7D26" w:rsidRPr="00851866">
        <w:rPr>
          <w:rFonts w:ascii="Arial" w:eastAsia="Arial Unicode MS" w:hAnsi="Arial" w:cs="Arial"/>
          <w:sz w:val="24"/>
          <w:szCs w:val="24"/>
          <w:lang w:eastAsia="x-none"/>
        </w:rPr>
        <w:t>:</w:t>
      </w:r>
      <w:r w:rsidR="0088440C">
        <w:rPr>
          <w:rFonts w:ascii="Arial" w:eastAsia="Arial Unicode MS" w:hAnsi="Arial" w:cs="Arial"/>
          <w:sz w:val="24"/>
          <w:szCs w:val="24"/>
          <w:lang w:eastAsia="x-none"/>
        </w:rPr>
        <w:tab/>
      </w:r>
      <w:r w:rsidR="00CE3B38" w:rsidRPr="00851866">
        <w:rPr>
          <w:rFonts w:ascii="Arial" w:eastAsia="Arial Unicode MS" w:hAnsi="Arial" w:cs="Arial"/>
          <w:sz w:val="24"/>
          <w:szCs w:val="24"/>
          <w:lang w:eastAsia="x-none"/>
        </w:rPr>
        <w:t>DISCUSSIONS</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SUR</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LE</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THÈME</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DE</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LA</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RÉUNION</w:t>
      </w:r>
      <w:r w:rsidR="00C76A94" w:rsidRPr="00851866">
        <w:rPr>
          <w:rFonts w:ascii="Arial" w:eastAsia="Arial Unicode MS" w:hAnsi="Arial" w:cs="Arial"/>
          <w:sz w:val="24"/>
          <w:szCs w:val="24"/>
          <w:lang w:eastAsia="x-none"/>
        </w:rPr>
        <w:t> </w:t>
      </w:r>
      <w:r w:rsidR="00DE7D26" w:rsidRPr="00851866">
        <w:rPr>
          <w:rFonts w:ascii="Arial" w:eastAsia="Arial Unicode MS" w:hAnsi="Arial" w:cs="Arial"/>
          <w:sz w:val="24"/>
          <w:szCs w:val="24"/>
          <w:lang w:eastAsia="x-none"/>
        </w:rPr>
        <w:t>:</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w:t>
      </w:r>
      <w:r w:rsidR="00A85BD3" w:rsidRPr="00851866">
        <w:rPr>
          <w:rFonts w:ascii="Arial" w:eastAsia="Arial Unicode MS" w:hAnsi="Arial" w:cs="Arial"/>
          <w:sz w:val="24"/>
          <w:szCs w:val="24"/>
          <w:lang w:eastAsia="x-none"/>
        </w:rPr>
        <w:t> </w:t>
      </w:r>
      <w:r w:rsidR="00DE7D26" w:rsidRPr="00851866">
        <w:rPr>
          <w:rFonts w:ascii="Arial" w:eastAsia="Arial Unicode MS" w:hAnsi="Arial" w:cs="Arial"/>
          <w:sz w:val="24"/>
          <w:szCs w:val="24"/>
          <w:lang w:eastAsia="x-none"/>
        </w:rPr>
        <w:t>DES</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OBSTACLES</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AUX</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PONTS</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MISE</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EN</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ŒUVRE</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DES</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POSTES</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FRONTALIERS</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À</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GUICHET</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UNIQUE</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EN</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VUE</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D’AMÉLIORER</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LA</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FACILITATION</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DES</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ÉCHANGES.</w:t>
      </w:r>
      <w:r w:rsidR="00A85BD3" w:rsidRPr="00851866">
        <w:rPr>
          <w:rFonts w:ascii="Arial" w:eastAsia="Arial Unicode MS" w:hAnsi="Arial" w:cs="Arial"/>
          <w:sz w:val="24"/>
          <w:szCs w:val="24"/>
          <w:lang w:eastAsia="x-none"/>
        </w:rPr>
        <w:t> </w:t>
      </w:r>
      <w:r w:rsidR="00DE7D26" w:rsidRPr="00851866">
        <w:rPr>
          <w:rFonts w:ascii="Arial" w:eastAsia="Arial Unicode MS" w:hAnsi="Arial" w:cs="Arial"/>
          <w:sz w:val="24"/>
          <w:szCs w:val="24"/>
          <w:lang w:eastAsia="x-none"/>
        </w:rPr>
        <w:t>»</w:t>
      </w:r>
    </w:p>
    <w:p w:rsidR="00C00DBA" w:rsidRPr="00851866" w:rsidRDefault="00C00DBA" w:rsidP="0088440C">
      <w:pPr>
        <w:pStyle w:val="Heading1"/>
        <w:keepNext/>
        <w:jc w:val="both"/>
        <w:rPr>
          <w:rFonts w:ascii="Arial" w:eastAsia="Arial Unicode MS" w:hAnsi="Arial" w:cs="Arial"/>
          <w:sz w:val="24"/>
          <w:szCs w:val="24"/>
          <w:lang w:eastAsia="x-none"/>
        </w:rPr>
      </w:pPr>
    </w:p>
    <w:p w:rsidR="00DF5031" w:rsidRPr="00851866" w:rsidRDefault="00DF5031" w:rsidP="0088440C">
      <w:pPr>
        <w:numPr>
          <w:ilvl w:val="0"/>
          <w:numId w:val="1"/>
        </w:numPr>
        <w:spacing w:after="0" w:line="240" w:lineRule="auto"/>
        <w:ind w:left="0" w:firstLine="0"/>
        <w:jc w:val="both"/>
        <w:outlineLvl w:val="0"/>
        <w:rPr>
          <w:rFonts w:ascii="Arial" w:eastAsia="Times New Roman" w:hAnsi="Arial" w:cs="Arial"/>
          <w:bCs/>
          <w:kern w:val="36"/>
          <w:sz w:val="24"/>
          <w:szCs w:val="24"/>
          <w:lang w:eastAsia="fr-FR"/>
        </w:rPr>
      </w:pPr>
      <w:r w:rsidRPr="00851866">
        <w:rPr>
          <w:rFonts w:ascii="Arial" w:eastAsia="Times New Roman" w:hAnsi="Arial" w:cs="Arial"/>
          <w:kern w:val="36"/>
          <w:sz w:val="24"/>
          <w:szCs w:val="24"/>
          <w:lang w:eastAsia="fr-FR"/>
        </w:rPr>
        <w:t>Un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représentant</w:t>
      </w:r>
      <w:r w:rsidR="009D2887" w:rsidRPr="00851866">
        <w:rPr>
          <w:rFonts w:ascii="Arial" w:eastAsia="Times New Roman" w:hAnsi="Arial" w:cs="Arial"/>
          <w:kern w:val="36"/>
          <w:sz w:val="24"/>
          <w:szCs w:val="24"/>
          <w:lang w:eastAsia="fr-FR"/>
        </w:rPr>
        <w:t xml:space="preserve"> </w:t>
      </w:r>
      <w:r w:rsidR="009463A3"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9463A3" w:rsidRPr="00851866">
        <w:rPr>
          <w:rFonts w:ascii="Arial" w:eastAsia="Times New Roman" w:hAnsi="Arial" w:cs="Arial"/>
          <w:kern w:val="36"/>
          <w:sz w:val="24"/>
          <w:szCs w:val="24"/>
          <w:lang w:eastAsia="fr-FR"/>
        </w:rPr>
        <w:t>l’Office</w:t>
      </w:r>
      <w:r w:rsidR="009D2887" w:rsidRPr="00851866">
        <w:rPr>
          <w:rFonts w:ascii="Arial" w:eastAsia="Times New Roman" w:hAnsi="Arial" w:cs="Arial"/>
          <w:kern w:val="36"/>
          <w:sz w:val="24"/>
          <w:szCs w:val="24"/>
          <w:lang w:eastAsia="fr-FR"/>
        </w:rPr>
        <w:t xml:space="preserve"> </w:t>
      </w:r>
      <w:r w:rsidR="00FA6CC2"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00FA6CC2" w:rsidRPr="00851866">
        <w:rPr>
          <w:rFonts w:ascii="Arial" w:eastAsia="Times New Roman" w:hAnsi="Arial" w:cs="Arial"/>
          <w:kern w:val="36"/>
          <w:sz w:val="24"/>
          <w:szCs w:val="24"/>
          <w:lang w:eastAsia="fr-FR"/>
        </w:rPr>
        <w:t>recettes</w:t>
      </w:r>
      <w:r w:rsidR="009D2887" w:rsidRPr="00851866">
        <w:rPr>
          <w:rFonts w:ascii="Arial" w:eastAsia="Times New Roman" w:hAnsi="Arial" w:cs="Arial"/>
          <w:kern w:val="36"/>
          <w:sz w:val="24"/>
          <w:szCs w:val="24"/>
          <w:lang w:eastAsia="fr-FR"/>
        </w:rPr>
        <w:t xml:space="preserve"> </w:t>
      </w:r>
      <w:r w:rsidR="00FA6CC2"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00FA6CC2" w:rsidRPr="00851866">
        <w:rPr>
          <w:rFonts w:ascii="Arial" w:eastAsia="Times New Roman" w:hAnsi="Arial" w:cs="Arial"/>
          <w:kern w:val="36"/>
          <w:sz w:val="24"/>
          <w:szCs w:val="24"/>
          <w:lang w:eastAsia="fr-FR"/>
        </w:rPr>
        <w:t>Zimbabwe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00A112BE" w:rsidRPr="00851866">
        <w:rPr>
          <w:rFonts w:ascii="Arial" w:eastAsia="Times New Roman" w:hAnsi="Arial" w:cs="Arial"/>
          <w:kern w:val="36"/>
          <w:sz w:val="24"/>
          <w:szCs w:val="24"/>
          <w:lang w:eastAsia="fr-FR"/>
        </w:rPr>
        <w:t>présenté</w:t>
      </w:r>
      <w:r w:rsidR="009D2887" w:rsidRPr="00851866">
        <w:rPr>
          <w:rFonts w:ascii="Arial" w:eastAsia="Times New Roman" w:hAnsi="Arial" w:cs="Arial"/>
          <w:kern w:val="36"/>
          <w:sz w:val="24"/>
          <w:szCs w:val="24"/>
          <w:lang w:eastAsia="fr-FR"/>
        </w:rPr>
        <w:t xml:space="preserve"> </w:t>
      </w:r>
      <w:r w:rsidR="00A112BE" w:rsidRPr="00851866">
        <w:rPr>
          <w:rFonts w:ascii="Arial" w:eastAsia="Times New Roman" w:hAnsi="Arial" w:cs="Arial"/>
          <w:kern w:val="36"/>
          <w:sz w:val="24"/>
          <w:szCs w:val="24"/>
          <w:lang w:eastAsia="fr-FR"/>
        </w:rPr>
        <w:t>un</w:t>
      </w:r>
      <w:r w:rsidR="009D2887" w:rsidRPr="00851866">
        <w:rPr>
          <w:rFonts w:ascii="Arial" w:eastAsia="Times New Roman" w:hAnsi="Arial" w:cs="Arial"/>
          <w:kern w:val="36"/>
          <w:sz w:val="24"/>
          <w:szCs w:val="24"/>
          <w:lang w:eastAsia="fr-FR"/>
        </w:rPr>
        <w:t xml:space="preserve"> </w:t>
      </w:r>
      <w:r w:rsidR="00A112BE" w:rsidRPr="00851866">
        <w:rPr>
          <w:rFonts w:ascii="Arial" w:eastAsia="Times New Roman" w:hAnsi="Arial" w:cs="Arial"/>
          <w:kern w:val="36"/>
          <w:sz w:val="24"/>
          <w:szCs w:val="24"/>
          <w:lang w:eastAsia="fr-FR"/>
        </w:rPr>
        <w:t>exposé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importance</w:t>
      </w:r>
      <w:r w:rsidR="009D2887" w:rsidRPr="00851866">
        <w:rPr>
          <w:rFonts w:ascii="Arial" w:eastAsia="Times New Roman" w:hAnsi="Arial" w:cs="Arial"/>
          <w:kern w:val="36"/>
          <w:sz w:val="24"/>
          <w:szCs w:val="24"/>
          <w:lang w:eastAsia="fr-FR"/>
        </w:rPr>
        <w:t xml:space="preserve"> </w:t>
      </w:r>
      <w:r w:rsidR="00180F61"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00180F61" w:rsidRPr="00851866">
        <w:rPr>
          <w:rFonts w:ascii="Arial" w:eastAsia="Times New Roman" w:hAnsi="Arial" w:cs="Arial"/>
          <w:kern w:val="36"/>
          <w:sz w:val="24"/>
          <w:szCs w:val="24"/>
          <w:lang w:eastAsia="fr-FR"/>
        </w:rPr>
        <w:t>PFGU</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dans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promotion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facilitation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du</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commerce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afin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stimuler</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discussions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thème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rencontre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kern w:val="36"/>
          <w:sz w:val="24"/>
          <w:szCs w:val="24"/>
          <w:lang w:eastAsia="fr-FR"/>
        </w:rPr>
        <w:t xml:space="preserve"> </w:t>
      </w:r>
      <w:r w:rsidR="009463A3"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9463A3" w:rsidRPr="00851866">
        <w:rPr>
          <w:rFonts w:ascii="Arial" w:eastAsia="Times New Roman" w:hAnsi="Arial" w:cs="Arial"/>
          <w:kern w:val="36"/>
          <w:sz w:val="24"/>
          <w:szCs w:val="24"/>
          <w:lang w:eastAsia="fr-FR"/>
        </w:rPr>
        <w:t>donner</w:t>
      </w:r>
      <w:r w:rsidR="009D2887" w:rsidRPr="00851866">
        <w:rPr>
          <w:rFonts w:ascii="Arial" w:eastAsia="Times New Roman" w:hAnsi="Arial" w:cs="Arial"/>
          <w:kern w:val="36"/>
          <w:sz w:val="24"/>
          <w:szCs w:val="24"/>
          <w:lang w:eastAsia="fr-FR"/>
        </w:rPr>
        <w:t xml:space="preserve"> </w:t>
      </w:r>
      <w:r w:rsidR="009463A3"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occasion</w:t>
      </w:r>
      <w:r w:rsidR="009D2887" w:rsidRPr="00851866">
        <w:rPr>
          <w:rFonts w:ascii="Arial" w:eastAsia="Times New Roman" w:hAnsi="Arial" w:cs="Arial"/>
          <w:kern w:val="36"/>
          <w:sz w:val="24"/>
          <w:szCs w:val="24"/>
          <w:lang w:eastAsia="fr-FR"/>
        </w:rPr>
        <w:t xml:space="preserve"> </w:t>
      </w:r>
      <w:r w:rsidR="009463A3" w:rsidRPr="00851866">
        <w:rPr>
          <w:rFonts w:ascii="Arial" w:eastAsia="Times New Roman" w:hAnsi="Arial" w:cs="Arial"/>
          <w:kern w:val="36"/>
          <w:sz w:val="24"/>
          <w:szCs w:val="24"/>
          <w:lang w:eastAsia="fr-FR"/>
        </w:rPr>
        <w:t>aux</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directeurs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généraux</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familiariser</w:t>
      </w:r>
      <w:r w:rsidR="009D2887" w:rsidRPr="00851866">
        <w:rPr>
          <w:rFonts w:ascii="Arial" w:eastAsia="Times New Roman" w:hAnsi="Arial" w:cs="Arial"/>
          <w:kern w:val="36"/>
          <w:sz w:val="24"/>
          <w:szCs w:val="24"/>
          <w:lang w:eastAsia="fr-FR"/>
        </w:rPr>
        <w:t xml:space="preserve"> </w:t>
      </w:r>
      <w:r w:rsidR="009463A3" w:rsidRPr="00851866">
        <w:rPr>
          <w:rFonts w:ascii="Arial" w:eastAsia="Times New Roman" w:hAnsi="Arial" w:cs="Arial"/>
          <w:kern w:val="36"/>
          <w:sz w:val="24"/>
          <w:szCs w:val="24"/>
          <w:lang w:eastAsia="fr-FR"/>
        </w:rPr>
        <w:t>avec</w:t>
      </w:r>
      <w:r w:rsidR="009D2887" w:rsidRPr="00851866">
        <w:rPr>
          <w:rFonts w:ascii="Arial" w:eastAsia="Times New Roman" w:hAnsi="Arial" w:cs="Arial"/>
          <w:kern w:val="36"/>
          <w:sz w:val="24"/>
          <w:szCs w:val="24"/>
          <w:lang w:eastAsia="fr-FR"/>
        </w:rPr>
        <w:t xml:space="preserve"> </w:t>
      </w:r>
      <w:r w:rsidR="009463A3"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009463A3" w:rsidRPr="00851866">
        <w:rPr>
          <w:rFonts w:ascii="Arial" w:eastAsia="Times New Roman" w:hAnsi="Arial" w:cs="Arial"/>
          <w:kern w:val="36"/>
          <w:sz w:val="24"/>
          <w:szCs w:val="24"/>
          <w:lang w:eastAsia="fr-FR"/>
        </w:rPr>
        <w:t>contexte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thème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bCs/>
          <w:kern w:val="36"/>
          <w:sz w:val="24"/>
          <w:szCs w:val="24"/>
          <w:lang w:eastAsia="fr-FR"/>
        </w:rPr>
        <w:t xml:space="preserve"> </w:t>
      </w:r>
      <w:r w:rsidR="00002A2F" w:rsidRPr="00851866">
        <w:rPr>
          <w:rFonts w:ascii="Arial" w:eastAsia="Times New Roman" w:hAnsi="Arial" w:cs="Arial"/>
          <w:kern w:val="36"/>
          <w:sz w:val="24"/>
          <w:szCs w:val="24"/>
          <w:lang w:eastAsia="fr-FR"/>
        </w:rPr>
        <w:t>L’exposé</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décrit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parcours,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réalisations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défis</w:t>
      </w:r>
      <w:r w:rsidR="009D2887" w:rsidRPr="00851866">
        <w:rPr>
          <w:rFonts w:ascii="Arial" w:eastAsia="Times New Roman" w:hAnsi="Arial" w:cs="Arial"/>
          <w:kern w:val="36"/>
          <w:sz w:val="24"/>
          <w:szCs w:val="24"/>
          <w:lang w:eastAsia="fr-FR"/>
        </w:rPr>
        <w:t xml:space="preserve"> </w:t>
      </w:r>
      <w:r w:rsidR="009463A3" w:rsidRPr="00851866">
        <w:rPr>
          <w:rFonts w:ascii="Arial" w:eastAsia="Times New Roman" w:hAnsi="Arial" w:cs="Arial"/>
          <w:kern w:val="36"/>
          <w:sz w:val="24"/>
          <w:szCs w:val="24"/>
          <w:lang w:eastAsia="fr-FR"/>
        </w:rPr>
        <w:t>rencontrés</w:t>
      </w:r>
      <w:r w:rsidR="009D2887" w:rsidRPr="00851866">
        <w:rPr>
          <w:rFonts w:ascii="Arial" w:eastAsia="Times New Roman" w:hAnsi="Arial" w:cs="Arial"/>
          <w:kern w:val="36"/>
          <w:sz w:val="24"/>
          <w:szCs w:val="24"/>
          <w:lang w:eastAsia="fr-FR"/>
        </w:rPr>
        <w:t xml:space="preserve"> </w:t>
      </w:r>
      <w:r w:rsidR="009463A3" w:rsidRPr="00851866">
        <w:rPr>
          <w:rFonts w:ascii="Arial" w:eastAsia="Times New Roman" w:hAnsi="Arial" w:cs="Arial"/>
          <w:kern w:val="36"/>
          <w:sz w:val="24"/>
          <w:szCs w:val="24"/>
          <w:lang w:eastAsia="fr-FR"/>
        </w:rPr>
        <w:t>par</w:t>
      </w:r>
      <w:r w:rsidR="009D2887" w:rsidRPr="00851866">
        <w:rPr>
          <w:rFonts w:ascii="Arial" w:eastAsia="Times New Roman" w:hAnsi="Arial" w:cs="Arial"/>
          <w:kern w:val="36"/>
          <w:sz w:val="24"/>
          <w:szCs w:val="24"/>
          <w:lang w:eastAsia="fr-FR"/>
        </w:rPr>
        <w:t xml:space="preserve"> </w:t>
      </w:r>
      <w:r w:rsidR="000D79AE"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000D79AE" w:rsidRPr="00851866">
        <w:rPr>
          <w:rFonts w:ascii="Arial" w:eastAsia="Times New Roman" w:hAnsi="Arial" w:cs="Arial"/>
          <w:kern w:val="36"/>
          <w:sz w:val="24"/>
          <w:szCs w:val="24"/>
          <w:lang w:eastAsia="fr-FR"/>
        </w:rPr>
        <w:t>ZIMRA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dans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w:t>
      </w:r>
      <w:r w:rsidR="00476F80" w:rsidRPr="00851866">
        <w:rPr>
          <w:rFonts w:ascii="Arial" w:eastAsia="Times New Roman" w:hAnsi="Arial" w:cs="Arial"/>
          <w:bCs/>
          <w:kern w:val="36"/>
          <w:sz w:val="24"/>
          <w:szCs w:val="24"/>
          <w:lang w:eastAsia="fr-FR"/>
        </w:rPr>
        <w:t>’</w:t>
      </w:r>
      <w:r w:rsidRPr="00851866">
        <w:rPr>
          <w:rFonts w:ascii="Arial" w:eastAsia="Times New Roman" w:hAnsi="Arial" w:cs="Arial"/>
          <w:kern w:val="36"/>
          <w:sz w:val="24"/>
          <w:szCs w:val="24"/>
          <w:lang w:eastAsia="fr-FR"/>
        </w:rPr>
        <w:t>établissement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PFGU</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Chirundu</w:t>
      </w:r>
      <w:r w:rsidRPr="00851866">
        <w:rPr>
          <w:rFonts w:ascii="Arial" w:eastAsia="Times New Roman" w:hAnsi="Arial" w:cs="Arial"/>
          <w:kern w:val="36"/>
          <w:sz w:val="24"/>
          <w:szCs w:val="24"/>
          <w:lang w:eastAsia="fr-FR"/>
        </w:rPr>
        <w: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un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poste</w:t>
      </w:r>
      <w:r w:rsidR="009463A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frontière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entre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Zimbabwe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Zambie.</w:t>
      </w:r>
      <w:r w:rsidR="009D2887" w:rsidRPr="00851866">
        <w:rPr>
          <w:rFonts w:ascii="Arial" w:eastAsia="Times New Roman" w:hAnsi="Arial" w:cs="Arial"/>
          <w:bCs/>
          <w:kern w:val="36"/>
          <w:sz w:val="24"/>
          <w:szCs w:val="24"/>
          <w:lang w:eastAsia="fr-FR"/>
        </w:rPr>
        <w:t xml:space="preserve"> </w:t>
      </w:r>
    </w:p>
    <w:p w:rsidR="00C00DBA" w:rsidRPr="00C00DBA" w:rsidRDefault="00C00DBA" w:rsidP="0088440C">
      <w:pPr>
        <w:spacing w:after="0" w:line="240" w:lineRule="auto"/>
        <w:jc w:val="both"/>
        <w:outlineLvl w:val="0"/>
        <w:rPr>
          <w:rFonts w:ascii="Arial" w:eastAsia="Times New Roman" w:hAnsi="Arial" w:cs="Arial"/>
          <w:bCs/>
          <w:kern w:val="36"/>
          <w:sz w:val="24"/>
          <w:szCs w:val="24"/>
          <w:lang w:eastAsia="fr-FR"/>
        </w:rPr>
      </w:pPr>
    </w:p>
    <w:p w:rsidR="00DF5031" w:rsidRPr="00851866" w:rsidRDefault="00DF5031" w:rsidP="0088440C">
      <w:pPr>
        <w:numPr>
          <w:ilvl w:val="0"/>
          <w:numId w:val="1"/>
        </w:numPr>
        <w:spacing w:after="0" w:line="240" w:lineRule="auto"/>
        <w:ind w:left="0" w:firstLine="0"/>
        <w:jc w:val="both"/>
        <w:outlineLvl w:val="0"/>
        <w:rPr>
          <w:rFonts w:ascii="Arial" w:eastAsia="Times New Roman" w:hAnsi="Arial" w:cs="Arial"/>
          <w:bCs/>
          <w:kern w:val="36"/>
          <w:sz w:val="24"/>
          <w:szCs w:val="24"/>
          <w:lang w:eastAsia="fr-FR"/>
        </w:rPr>
      </w:pP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présentateur</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009463A3" w:rsidRPr="00851866">
        <w:rPr>
          <w:rFonts w:ascii="Arial" w:eastAsia="Times New Roman" w:hAnsi="Arial" w:cs="Arial"/>
          <w:kern w:val="36"/>
          <w:sz w:val="24"/>
          <w:szCs w:val="24"/>
          <w:lang w:eastAsia="fr-FR"/>
        </w:rPr>
        <w:t>présenté</w:t>
      </w:r>
      <w:r w:rsidR="009D2887" w:rsidRPr="00851866">
        <w:rPr>
          <w:rFonts w:ascii="Arial" w:eastAsia="Times New Roman" w:hAnsi="Arial" w:cs="Arial"/>
          <w:kern w:val="36"/>
          <w:sz w:val="24"/>
          <w:szCs w:val="24"/>
          <w:lang w:eastAsia="fr-FR"/>
        </w:rPr>
        <w:t xml:space="preserve"> </w:t>
      </w:r>
      <w:r w:rsidR="009463A3" w:rsidRPr="00851866">
        <w:rPr>
          <w:rFonts w:ascii="Arial" w:eastAsia="Times New Roman" w:hAnsi="Arial" w:cs="Arial"/>
          <w:kern w:val="36"/>
          <w:sz w:val="24"/>
          <w:szCs w:val="24"/>
          <w:lang w:eastAsia="fr-FR"/>
        </w:rPr>
        <w:t>aux</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participants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processus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que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deux</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pays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ont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traversé</w:t>
      </w:r>
      <w:r w:rsidR="009463A3" w:rsidRPr="00851866">
        <w:rPr>
          <w:rFonts w:ascii="Arial" w:eastAsia="Times New Roman" w:hAnsi="Arial" w:cs="Arial"/>
          <w:kern w:val="36"/>
          <w:sz w:val="24"/>
          <w:szCs w:val="24"/>
          <w:lang w:eastAsia="fr-FR"/>
        </w:rPr>
        <w:t>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afin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rendre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opérationnel</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PFGU</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Chirundu</w:t>
      </w:r>
      <w:r w:rsidRPr="00851866">
        <w:rPr>
          <w:rFonts w:ascii="Arial" w:eastAsia="Times New Roman" w:hAnsi="Arial" w:cs="Arial"/>
          <w:kern w:val="36"/>
          <w:sz w:val="24"/>
          <w:szCs w:val="24"/>
          <w:lang w:eastAsia="fr-FR"/>
        </w:rPr>
        <w:t>.</w:t>
      </w:r>
      <w:r w:rsidR="009D2887" w:rsidRPr="00851866">
        <w:rPr>
          <w:rFonts w:ascii="Arial" w:eastAsia="Times New Roman" w:hAnsi="Arial" w:cs="Arial"/>
          <w:bCs/>
          <w:kern w:val="36"/>
          <w:sz w:val="24"/>
          <w:szCs w:val="24"/>
          <w:lang w:eastAsia="fr-FR"/>
        </w:rPr>
        <w:t xml:space="preserve"> </w:t>
      </w:r>
      <w:r w:rsidR="009463A3" w:rsidRPr="00851866">
        <w:rPr>
          <w:rFonts w:ascii="Arial" w:eastAsia="Times New Roman" w:hAnsi="Arial" w:cs="Arial"/>
          <w:kern w:val="36"/>
          <w:sz w:val="24"/>
          <w:szCs w:val="24"/>
          <w:lang w:eastAsia="fr-FR"/>
        </w:rPr>
        <w:t>Cela</w:t>
      </w:r>
      <w:r w:rsidR="009D2887" w:rsidRPr="00851866">
        <w:rPr>
          <w:rFonts w:ascii="Arial" w:eastAsia="Times New Roman" w:hAnsi="Arial" w:cs="Arial"/>
          <w:kern w:val="36"/>
          <w:sz w:val="24"/>
          <w:szCs w:val="24"/>
          <w:lang w:eastAsia="fr-FR"/>
        </w:rPr>
        <w:t xml:space="preserve"> </w:t>
      </w:r>
      <w:r w:rsidR="009463A3" w:rsidRPr="00851866">
        <w:rPr>
          <w:rFonts w:ascii="Arial" w:eastAsia="Times New Roman" w:hAnsi="Arial" w:cs="Arial"/>
          <w:kern w:val="36"/>
          <w:sz w:val="24"/>
          <w:szCs w:val="24"/>
          <w:lang w:eastAsia="fr-FR"/>
        </w:rPr>
        <w:t>implique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également</w:t>
      </w:r>
      <w:r w:rsidR="009D2887" w:rsidRPr="00851866">
        <w:rPr>
          <w:rFonts w:ascii="Arial" w:eastAsia="Times New Roman" w:hAnsi="Arial" w:cs="Arial"/>
          <w:kern w:val="36"/>
          <w:sz w:val="24"/>
          <w:szCs w:val="24"/>
          <w:lang w:eastAsia="fr-FR"/>
        </w:rPr>
        <w:t xml:space="preserve"> </w:t>
      </w:r>
      <w:r w:rsidR="009463A3" w:rsidRPr="00851866">
        <w:rPr>
          <w:rFonts w:ascii="Arial" w:eastAsia="Times New Roman" w:hAnsi="Arial" w:cs="Arial"/>
          <w:bCs/>
          <w:kern w:val="36"/>
          <w:sz w:val="24"/>
          <w:szCs w:val="24"/>
          <w:lang w:eastAsia="fr-FR"/>
        </w:rPr>
        <w:t>l</w:t>
      </w:r>
      <w:r w:rsidR="00476F80" w:rsidRPr="00851866">
        <w:rPr>
          <w:rFonts w:ascii="Arial" w:eastAsia="Times New Roman" w:hAnsi="Arial" w:cs="Arial"/>
          <w:bCs/>
          <w:kern w:val="36"/>
          <w:sz w:val="24"/>
          <w:szCs w:val="24"/>
          <w:lang w:eastAsia="fr-FR"/>
        </w:rPr>
        <w:t>’</w:t>
      </w:r>
      <w:r w:rsidRPr="00851866">
        <w:rPr>
          <w:rFonts w:ascii="Arial" w:eastAsia="Times New Roman" w:hAnsi="Arial" w:cs="Arial"/>
          <w:kern w:val="36"/>
          <w:sz w:val="24"/>
          <w:szCs w:val="24"/>
          <w:lang w:eastAsia="fr-FR"/>
        </w:rPr>
        <w:t>adopt</w:t>
      </w:r>
      <w:r w:rsidR="009463A3" w:rsidRPr="00851866">
        <w:rPr>
          <w:rFonts w:ascii="Arial" w:eastAsia="Times New Roman" w:hAnsi="Arial" w:cs="Arial"/>
          <w:kern w:val="36"/>
          <w:sz w:val="24"/>
          <w:szCs w:val="24"/>
          <w:lang w:eastAsia="fr-FR"/>
        </w:rPr>
        <w:t>ion</w:t>
      </w:r>
      <w:r w:rsidR="009D2887" w:rsidRPr="00851866">
        <w:rPr>
          <w:rFonts w:ascii="Arial" w:eastAsia="Times New Roman" w:hAnsi="Arial" w:cs="Arial"/>
          <w:kern w:val="36"/>
          <w:sz w:val="24"/>
          <w:szCs w:val="24"/>
          <w:lang w:eastAsia="fr-FR"/>
        </w:rPr>
        <w:t xml:space="preserve"> </w:t>
      </w:r>
      <w:r w:rsidR="009463A3" w:rsidRPr="00851866">
        <w:rPr>
          <w:rFonts w:ascii="Arial" w:eastAsia="Times New Roman" w:hAnsi="Arial" w:cs="Arial"/>
          <w:kern w:val="36"/>
          <w:sz w:val="24"/>
          <w:szCs w:val="24"/>
          <w:lang w:eastAsia="fr-FR"/>
        </w:rPr>
        <w:t>d</w:t>
      </w:r>
      <w:r w:rsidR="00A85BD3" w:rsidRPr="00851866">
        <w:rPr>
          <w:rFonts w:ascii="Arial" w:eastAsia="Times New Roman" w:hAnsi="Arial" w:cs="Arial"/>
          <w:kern w:val="36"/>
          <w:sz w:val="24"/>
          <w:szCs w:val="24"/>
          <w:lang w:eastAsia="fr-FR"/>
        </w:rPr>
        <w:t>’</w:t>
      </w:r>
      <w:r w:rsidRPr="00851866">
        <w:rPr>
          <w:rFonts w:ascii="Arial" w:eastAsia="Times New Roman" w:hAnsi="Arial" w:cs="Arial"/>
          <w:bCs/>
          <w:kern w:val="36"/>
          <w:sz w:val="24"/>
          <w:szCs w:val="24"/>
          <w:lang w:eastAsia="fr-FR"/>
        </w:rPr>
        <w:t>une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législation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pertinente</w:t>
      </w:r>
      <w:r w:rsidR="009463A3" w:rsidRPr="00851866">
        <w:rPr>
          <w:rFonts w:ascii="Arial" w:eastAsia="Times New Roman" w:hAnsi="Arial" w:cs="Arial"/>
          <w:kern w:val="36"/>
          <w:sz w:val="24"/>
          <w:szCs w:val="24"/>
          <w:lang w:eastAsia="fr-FR"/>
        </w:rPr>
        <w: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entre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autres.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À</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ce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jour,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00BC1C90" w:rsidRPr="00851866">
        <w:rPr>
          <w:rFonts w:ascii="Arial" w:eastAsia="Times New Roman" w:hAnsi="Arial" w:cs="Arial"/>
          <w:kern w:val="36"/>
          <w:sz w:val="24"/>
          <w:szCs w:val="24"/>
          <w:lang w:eastAsia="fr-FR"/>
        </w:rPr>
        <w:t>PFGU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est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entièrement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fonctionnel</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avantages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pour</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commerce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comprennent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w:t>
      </w:r>
      <w:r w:rsidR="00476F80" w:rsidRPr="00851866">
        <w:rPr>
          <w:rFonts w:ascii="Arial" w:eastAsia="Times New Roman" w:hAnsi="Arial" w:cs="Arial"/>
          <w:bCs/>
          <w:kern w:val="36"/>
          <w:sz w:val="24"/>
          <w:szCs w:val="24"/>
          <w:lang w:eastAsia="fr-FR"/>
        </w:rPr>
        <w:t>’</w:t>
      </w:r>
      <w:r w:rsidRPr="00851866">
        <w:rPr>
          <w:rFonts w:ascii="Arial" w:eastAsia="Times New Roman" w:hAnsi="Arial" w:cs="Arial"/>
          <w:kern w:val="36"/>
          <w:sz w:val="24"/>
          <w:szCs w:val="24"/>
          <w:lang w:eastAsia="fr-FR"/>
        </w:rPr>
        <w:t>amélioration</w:t>
      </w:r>
      <w:r w:rsidR="009D2887" w:rsidRPr="00851866">
        <w:rPr>
          <w:rFonts w:ascii="Arial" w:eastAsia="Times New Roman" w:hAnsi="Arial" w:cs="Arial"/>
          <w:kern w:val="36"/>
          <w:sz w:val="24"/>
          <w:szCs w:val="24"/>
          <w:lang w:eastAsia="fr-FR"/>
        </w:rPr>
        <w:t xml:space="preserve"> </w:t>
      </w:r>
      <w:r w:rsidR="009463A3"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délai</w:t>
      </w:r>
      <w:r w:rsidR="009463A3" w:rsidRPr="00851866">
        <w:rPr>
          <w:rFonts w:ascii="Arial" w:eastAsia="Times New Roman" w:hAnsi="Arial" w:cs="Arial"/>
          <w:kern w:val="36"/>
          <w:sz w:val="24"/>
          <w:szCs w:val="24"/>
          <w:lang w:eastAsia="fr-FR"/>
        </w:rPr>
        <w:t>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exécution</w:t>
      </w:r>
      <w:r w:rsidR="009D2887" w:rsidRPr="00851866">
        <w:rPr>
          <w:rFonts w:ascii="Arial" w:eastAsia="Times New Roman" w:hAnsi="Arial" w:cs="Arial"/>
          <w:kern w:val="36"/>
          <w:sz w:val="24"/>
          <w:szCs w:val="24"/>
          <w:lang w:eastAsia="fr-FR"/>
        </w:rPr>
        <w:t xml:space="preserve"> </w:t>
      </w:r>
      <w:r w:rsidR="009463A3" w:rsidRPr="00851866">
        <w:rPr>
          <w:rFonts w:ascii="Arial" w:eastAsia="Times New Roman" w:hAnsi="Arial" w:cs="Arial"/>
          <w:kern w:val="36"/>
          <w:sz w:val="24"/>
          <w:szCs w:val="24"/>
          <w:lang w:eastAsia="fr-FR"/>
        </w:rPr>
        <w:t>relatifs</w:t>
      </w:r>
      <w:r w:rsidR="009D2887" w:rsidRPr="00851866">
        <w:rPr>
          <w:rFonts w:ascii="Arial" w:eastAsia="Times New Roman" w:hAnsi="Arial" w:cs="Arial"/>
          <w:kern w:val="36"/>
          <w:sz w:val="24"/>
          <w:szCs w:val="24"/>
          <w:lang w:eastAsia="fr-FR"/>
        </w:rPr>
        <w:t xml:space="preserve"> </w:t>
      </w:r>
      <w:r w:rsidR="009463A3" w:rsidRPr="00851866">
        <w:rPr>
          <w:rFonts w:ascii="Arial" w:eastAsia="Times New Roman" w:hAnsi="Arial" w:cs="Arial"/>
          <w:kern w:val="36"/>
          <w:sz w:val="24"/>
          <w:szCs w:val="24"/>
          <w:lang w:eastAsia="fr-FR"/>
        </w:rPr>
        <w:t>au</w:t>
      </w:r>
      <w:r w:rsidR="009D2887" w:rsidRPr="00851866">
        <w:rPr>
          <w:rFonts w:ascii="Arial" w:eastAsia="Times New Roman" w:hAnsi="Arial" w:cs="Arial"/>
          <w:kern w:val="36"/>
          <w:sz w:val="24"/>
          <w:szCs w:val="24"/>
          <w:lang w:eastAsia="fr-FR"/>
        </w:rPr>
        <w:t xml:space="preserve"> </w:t>
      </w:r>
      <w:r w:rsidR="009463A3" w:rsidRPr="00851866">
        <w:rPr>
          <w:rFonts w:ascii="Arial" w:eastAsia="Times New Roman" w:hAnsi="Arial" w:cs="Arial"/>
          <w:kern w:val="36"/>
          <w:sz w:val="24"/>
          <w:szCs w:val="24"/>
          <w:lang w:eastAsia="fr-FR"/>
        </w:rPr>
        <w:t>trafic</w:t>
      </w:r>
      <w:r w:rsidR="00417FA7" w:rsidRPr="00851866">
        <w:rPr>
          <w:rFonts w:ascii="Arial" w:eastAsia="Times New Roman" w:hAnsi="Arial" w:cs="Arial"/>
          <w:kern w:val="36"/>
          <w:sz w:val="24"/>
          <w:szCs w:val="24"/>
          <w:lang w:eastAsia="fr-FR"/>
        </w:rPr>
        <w:t>,</w:t>
      </w:r>
      <w:r w:rsidR="009D2887" w:rsidRPr="00851866">
        <w:rPr>
          <w:rFonts w:ascii="Arial" w:eastAsia="Times New Roman" w:hAnsi="Arial" w:cs="Arial"/>
          <w:bCs/>
          <w:kern w:val="36"/>
          <w:sz w:val="24"/>
          <w:szCs w:val="24"/>
          <w:lang w:eastAsia="fr-FR"/>
        </w:rPr>
        <w:t xml:space="preserve"> </w:t>
      </w:r>
      <w:r w:rsidR="00417FA7"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00417FA7" w:rsidRPr="00851866">
        <w:rPr>
          <w:rFonts w:ascii="Arial" w:eastAsia="Times New Roman" w:hAnsi="Arial" w:cs="Arial"/>
          <w:kern w:val="36"/>
          <w:sz w:val="24"/>
          <w:szCs w:val="24"/>
          <w:lang w:eastAsia="fr-FR"/>
        </w:rPr>
        <w:t>réduction</w:t>
      </w:r>
      <w:r w:rsidR="009D2887" w:rsidRPr="00851866">
        <w:rPr>
          <w:rFonts w:ascii="Arial" w:eastAsia="Times New Roman" w:hAnsi="Arial" w:cs="Arial"/>
          <w:kern w:val="36"/>
          <w:sz w:val="24"/>
          <w:szCs w:val="24"/>
          <w:lang w:eastAsia="fr-FR"/>
        </w:rPr>
        <w:t xml:space="preserve"> </w:t>
      </w:r>
      <w:r w:rsidR="00417FA7"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00417FA7" w:rsidRPr="00851866">
        <w:rPr>
          <w:rFonts w:ascii="Arial" w:eastAsia="Times New Roman" w:hAnsi="Arial" w:cs="Arial"/>
          <w:kern w:val="36"/>
          <w:sz w:val="24"/>
          <w:szCs w:val="24"/>
          <w:lang w:eastAsia="fr-FR"/>
        </w:rPr>
        <w:t>t</w:t>
      </w:r>
      <w:r w:rsidRPr="00851866">
        <w:rPr>
          <w:rFonts w:ascii="Arial" w:eastAsia="Times New Roman" w:hAnsi="Arial" w:cs="Arial"/>
          <w:kern w:val="36"/>
          <w:sz w:val="24"/>
          <w:szCs w:val="24"/>
          <w:lang w:eastAsia="fr-FR"/>
        </w:rPr>
        <w:t>emps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autorisation</w:t>
      </w:r>
      <w:r w:rsidR="00417FA7" w:rsidRPr="00851866">
        <w:rPr>
          <w:rFonts w:ascii="Arial" w:eastAsia="Times New Roman" w:hAnsi="Arial" w:cs="Arial"/>
          <w:kern w:val="36"/>
          <w:sz w:val="24"/>
          <w:szCs w:val="24"/>
          <w:lang w:eastAsia="fr-FR"/>
        </w:rPr>
        <w: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réduction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coûts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inspection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ainsi</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que</w:t>
      </w:r>
      <w:r w:rsidR="009D2887" w:rsidRPr="00851866">
        <w:rPr>
          <w:rFonts w:ascii="Arial" w:eastAsia="Times New Roman" w:hAnsi="Arial" w:cs="Arial"/>
          <w:kern w:val="36"/>
          <w:sz w:val="24"/>
          <w:szCs w:val="24"/>
          <w:lang w:eastAsia="fr-FR"/>
        </w:rPr>
        <w:t xml:space="preserve"> </w:t>
      </w:r>
      <w:r w:rsidR="00417FA7"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00417FA7" w:rsidRPr="00851866">
        <w:rPr>
          <w:rFonts w:ascii="Arial" w:eastAsia="Times New Roman" w:hAnsi="Arial" w:cs="Arial"/>
          <w:kern w:val="36"/>
          <w:sz w:val="24"/>
          <w:szCs w:val="24"/>
          <w:lang w:eastAsia="fr-FR"/>
        </w:rPr>
        <w:t>régulation</w:t>
      </w:r>
      <w:r w:rsidR="009D2887" w:rsidRPr="00851866">
        <w:rPr>
          <w:rFonts w:ascii="Arial" w:eastAsia="Times New Roman" w:hAnsi="Arial" w:cs="Arial"/>
          <w:kern w:val="36"/>
          <w:sz w:val="24"/>
          <w:szCs w:val="24"/>
          <w:lang w:eastAsia="fr-FR"/>
        </w:rPr>
        <w:t xml:space="preserve"> </w:t>
      </w:r>
      <w:r w:rsidR="00417FA7"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00417FA7" w:rsidRPr="00851866">
        <w:rPr>
          <w:rFonts w:ascii="Arial" w:eastAsia="Times New Roman" w:hAnsi="Arial" w:cs="Arial"/>
          <w:kern w:val="36"/>
          <w:sz w:val="24"/>
          <w:szCs w:val="24"/>
          <w:lang w:eastAsia="fr-FR"/>
        </w:rPr>
        <w:t>flux</w:t>
      </w:r>
      <w:r w:rsidR="009D2887" w:rsidRPr="00851866">
        <w:rPr>
          <w:rFonts w:ascii="Arial" w:eastAsia="Times New Roman" w:hAnsi="Arial" w:cs="Arial"/>
          <w:kern w:val="36"/>
          <w:sz w:val="24"/>
          <w:szCs w:val="24"/>
          <w:lang w:eastAsia="fr-FR"/>
        </w:rPr>
        <w:t xml:space="preserve"> </w:t>
      </w:r>
      <w:r w:rsidR="00417FA7"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417FA7" w:rsidRPr="00851866">
        <w:rPr>
          <w:rFonts w:ascii="Arial" w:eastAsia="Times New Roman" w:hAnsi="Arial" w:cs="Arial"/>
          <w:kern w:val="36"/>
          <w:sz w:val="24"/>
          <w:szCs w:val="24"/>
          <w:lang w:eastAsia="fr-FR"/>
        </w:rPr>
        <w:t>trafic.</w:t>
      </w:r>
      <w:r w:rsidR="009D2887" w:rsidRPr="00851866">
        <w:rPr>
          <w:rFonts w:ascii="Arial" w:eastAsia="Times New Roman" w:hAnsi="Arial" w:cs="Arial"/>
          <w:bCs/>
          <w:kern w:val="36"/>
          <w:sz w:val="24"/>
          <w:szCs w:val="24"/>
          <w:lang w:eastAsia="fr-FR"/>
        </w:rPr>
        <w:t xml:space="preserve"> </w:t>
      </w:r>
      <w:r w:rsidR="00417FA7"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administrations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douanières</w:t>
      </w:r>
      <w:r w:rsidR="009D2887" w:rsidRPr="00851866">
        <w:rPr>
          <w:rFonts w:ascii="Arial" w:eastAsia="Times New Roman" w:hAnsi="Arial" w:cs="Arial"/>
          <w:bCs/>
          <w:kern w:val="36"/>
          <w:sz w:val="24"/>
          <w:szCs w:val="24"/>
          <w:lang w:eastAsia="fr-FR"/>
        </w:rPr>
        <w:t xml:space="preserve"> </w:t>
      </w:r>
      <w:r w:rsidR="00417FA7"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00417FA7" w:rsidRPr="00851866">
        <w:rPr>
          <w:rFonts w:ascii="Arial" w:eastAsia="Times New Roman" w:hAnsi="Arial" w:cs="Arial"/>
          <w:kern w:val="36"/>
          <w:sz w:val="24"/>
          <w:szCs w:val="24"/>
          <w:lang w:eastAsia="fr-FR"/>
        </w:rPr>
        <w:t>deux</w:t>
      </w:r>
      <w:r w:rsidR="009D2887" w:rsidRPr="00851866">
        <w:rPr>
          <w:rFonts w:ascii="Arial" w:eastAsia="Times New Roman" w:hAnsi="Arial" w:cs="Arial"/>
          <w:kern w:val="36"/>
          <w:sz w:val="24"/>
          <w:szCs w:val="24"/>
          <w:lang w:eastAsia="fr-FR"/>
        </w:rPr>
        <w:t xml:space="preserve"> </w:t>
      </w:r>
      <w:r w:rsidR="00417FA7" w:rsidRPr="00851866">
        <w:rPr>
          <w:rFonts w:ascii="Arial" w:eastAsia="Times New Roman" w:hAnsi="Arial" w:cs="Arial"/>
          <w:kern w:val="36"/>
          <w:sz w:val="24"/>
          <w:szCs w:val="24"/>
          <w:lang w:eastAsia="fr-FR"/>
        </w:rPr>
        <w:t>pays</w:t>
      </w:r>
      <w:r w:rsidR="009D2887" w:rsidRPr="00851866">
        <w:rPr>
          <w:rFonts w:ascii="Arial" w:eastAsia="Times New Roman" w:hAnsi="Arial" w:cs="Arial"/>
          <w:kern w:val="36"/>
          <w:sz w:val="24"/>
          <w:szCs w:val="24"/>
          <w:lang w:eastAsia="fr-FR"/>
        </w:rPr>
        <w:t xml:space="preserve"> </w:t>
      </w:r>
      <w:r w:rsidR="00417FA7" w:rsidRPr="00851866">
        <w:rPr>
          <w:rFonts w:ascii="Arial" w:eastAsia="Times New Roman" w:hAnsi="Arial" w:cs="Arial"/>
          <w:kern w:val="36"/>
          <w:sz w:val="24"/>
          <w:szCs w:val="24"/>
          <w:lang w:eastAsia="fr-FR"/>
        </w:rPr>
        <w:t>p</w:t>
      </w:r>
      <w:r w:rsidRPr="00851866">
        <w:rPr>
          <w:rFonts w:ascii="Arial" w:eastAsia="Times New Roman" w:hAnsi="Arial" w:cs="Arial"/>
          <w:kern w:val="36"/>
          <w:sz w:val="24"/>
          <w:szCs w:val="24"/>
          <w:lang w:eastAsia="fr-FR"/>
        </w:rPr>
        <w:t>artage</w:t>
      </w:r>
      <w:r w:rsidR="00417FA7" w:rsidRPr="00851866">
        <w:rPr>
          <w:rFonts w:ascii="Arial" w:eastAsia="Times New Roman" w:hAnsi="Arial" w:cs="Arial"/>
          <w:kern w:val="36"/>
          <w:sz w:val="24"/>
          <w:szCs w:val="24"/>
          <w:lang w:eastAsia="fr-FR"/>
        </w:rPr>
        <w:t>nt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ressources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disponibles</w:t>
      </w:r>
      <w:r w:rsidR="009D2887" w:rsidRPr="00851866">
        <w:rPr>
          <w:rFonts w:ascii="Arial" w:eastAsia="Times New Roman" w:hAnsi="Arial" w:cs="Arial"/>
          <w:bCs/>
          <w:kern w:val="36"/>
          <w:sz w:val="24"/>
          <w:szCs w:val="24"/>
          <w:lang w:eastAsia="fr-FR"/>
        </w:rPr>
        <w:t xml:space="preserve"> </w:t>
      </w:r>
      <w:r w:rsidR="00417FA7" w:rsidRPr="00851866">
        <w:rPr>
          <w:rFonts w:ascii="Arial" w:eastAsia="Times New Roman" w:hAnsi="Arial" w:cs="Arial"/>
          <w:bCs/>
          <w:kern w:val="36"/>
          <w:sz w:val="24"/>
          <w:szCs w:val="24"/>
          <w:lang w:eastAsia="fr-FR"/>
        </w:rPr>
        <w:t>pour</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une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utilisation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optimale.</w:t>
      </w:r>
      <w:r w:rsidR="009D2887" w:rsidRPr="00851866">
        <w:rPr>
          <w:rFonts w:ascii="Arial" w:eastAsia="Times New Roman" w:hAnsi="Arial" w:cs="Arial"/>
          <w:bCs/>
          <w:kern w:val="36"/>
          <w:sz w:val="24"/>
          <w:szCs w:val="24"/>
          <w:lang w:eastAsia="fr-FR"/>
        </w:rPr>
        <w:t xml:space="preserve"> </w:t>
      </w:r>
    </w:p>
    <w:p w:rsidR="00C00DBA" w:rsidRDefault="00C00DBA" w:rsidP="0088440C">
      <w:pPr>
        <w:spacing w:after="0" w:line="240" w:lineRule="auto"/>
        <w:jc w:val="both"/>
        <w:outlineLvl w:val="0"/>
        <w:rPr>
          <w:rFonts w:ascii="Arial" w:eastAsia="Times New Roman" w:hAnsi="Arial" w:cs="Arial"/>
          <w:bCs/>
          <w:kern w:val="36"/>
          <w:sz w:val="24"/>
          <w:szCs w:val="24"/>
          <w:lang w:eastAsia="fr-FR"/>
        </w:rPr>
      </w:pPr>
    </w:p>
    <w:p w:rsidR="0088440C" w:rsidRPr="00C00DBA" w:rsidRDefault="0088440C" w:rsidP="0088440C">
      <w:pPr>
        <w:spacing w:after="0" w:line="240" w:lineRule="auto"/>
        <w:jc w:val="both"/>
        <w:outlineLvl w:val="0"/>
        <w:rPr>
          <w:rFonts w:ascii="Arial" w:eastAsia="Times New Roman" w:hAnsi="Arial" w:cs="Arial"/>
          <w:bCs/>
          <w:kern w:val="36"/>
          <w:sz w:val="24"/>
          <w:szCs w:val="24"/>
          <w:lang w:eastAsia="fr-FR"/>
        </w:rPr>
      </w:pPr>
    </w:p>
    <w:p w:rsidR="00DF5031" w:rsidRPr="00851866" w:rsidRDefault="00DF5031" w:rsidP="0088440C">
      <w:pPr>
        <w:numPr>
          <w:ilvl w:val="0"/>
          <w:numId w:val="1"/>
        </w:numPr>
        <w:spacing w:after="0" w:line="240" w:lineRule="auto"/>
        <w:ind w:left="0" w:firstLine="0"/>
        <w:jc w:val="both"/>
        <w:outlineLvl w:val="0"/>
        <w:rPr>
          <w:rFonts w:ascii="Arial" w:eastAsia="Times New Roman" w:hAnsi="Arial" w:cs="Arial"/>
          <w:bCs/>
          <w:kern w:val="36"/>
          <w:sz w:val="24"/>
          <w:szCs w:val="24"/>
          <w:lang w:eastAsia="fr-FR"/>
        </w:rPr>
      </w:pPr>
      <w:r w:rsidRPr="00851866">
        <w:rPr>
          <w:rFonts w:ascii="Arial" w:eastAsia="Times New Roman" w:hAnsi="Arial" w:cs="Arial"/>
          <w:kern w:val="36"/>
          <w:sz w:val="24"/>
          <w:szCs w:val="24"/>
          <w:lang w:eastAsia="fr-FR"/>
        </w:rPr>
        <w:lastRenderedPageBreak/>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création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w:t>
      </w:r>
      <w:r w:rsidR="006C3635" w:rsidRPr="00851866">
        <w:rPr>
          <w:rFonts w:ascii="Arial" w:eastAsia="Times New Roman" w:hAnsi="Arial" w:cs="Arial"/>
          <w:kern w:val="36"/>
          <w:sz w:val="24"/>
          <w:szCs w:val="24"/>
          <w:lang w:eastAsia="fr-FR"/>
        </w:rPr>
        <w:t>u</w:t>
      </w:r>
      <w:r w:rsidR="009D2887" w:rsidRPr="00851866">
        <w:rPr>
          <w:rFonts w:ascii="Arial" w:eastAsia="Times New Roman" w:hAnsi="Arial" w:cs="Arial"/>
          <w:kern w:val="36"/>
          <w:sz w:val="24"/>
          <w:szCs w:val="24"/>
          <w:lang w:eastAsia="fr-FR"/>
        </w:rPr>
        <w:t xml:space="preserve"> </w:t>
      </w:r>
      <w:r w:rsidR="00417FA7" w:rsidRPr="00851866">
        <w:rPr>
          <w:rFonts w:ascii="Arial" w:eastAsia="Times New Roman" w:hAnsi="Arial" w:cs="Arial"/>
          <w:kern w:val="36"/>
          <w:sz w:val="24"/>
          <w:szCs w:val="24"/>
          <w:lang w:eastAsia="fr-FR"/>
        </w:rPr>
        <w:t>PFGU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Chirundu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006C3635" w:rsidRPr="00851866">
        <w:rPr>
          <w:rFonts w:ascii="Arial" w:eastAsia="Times New Roman" w:hAnsi="Arial" w:cs="Arial"/>
          <w:kern w:val="36"/>
          <w:sz w:val="24"/>
          <w:szCs w:val="24"/>
          <w:lang w:eastAsia="fr-FR"/>
        </w:rPr>
        <w:t>été</w:t>
      </w:r>
      <w:r w:rsidR="009D2887" w:rsidRPr="00851866">
        <w:rPr>
          <w:rFonts w:ascii="Arial" w:eastAsia="Times New Roman" w:hAnsi="Arial" w:cs="Arial"/>
          <w:kern w:val="36"/>
          <w:sz w:val="24"/>
          <w:szCs w:val="24"/>
          <w:lang w:eastAsia="fr-FR"/>
        </w:rPr>
        <w:t xml:space="preserve"> </w:t>
      </w:r>
      <w:r w:rsidR="006C3635" w:rsidRPr="00851866">
        <w:rPr>
          <w:rFonts w:ascii="Arial" w:eastAsia="Times New Roman" w:hAnsi="Arial" w:cs="Arial"/>
          <w:kern w:val="36"/>
          <w:sz w:val="24"/>
          <w:szCs w:val="24"/>
          <w:lang w:eastAsia="fr-FR"/>
        </w:rPr>
        <w:t>riche</w:t>
      </w:r>
      <w:r w:rsidR="009D2887" w:rsidRPr="00851866">
        <w:rPr>
          <w:rFonts w:ascii="Arial" w:eastAsia="Times New Roman" w:hAnsi="Arial" w:cs="Arial"/>
          <w:kern w:val="36"/>
          <w:sz w:val="24"/>
          <w:szCs w:val="24"/>
          <w:lang w:eastAsia="fr-FR"/>
        </w:rPr>
        <w:t xml:space="preserve"> </w:t>
      </w:r>
      <w:r w:rsidR="006C3635" w:rsidRPr="00851866">
        <w:rPr>
          <w:rFonts w:ascii="Arial" w:eastAsia="Times New Roman" w:hAnsi="Arial" w:cs="Arial"/>
          <w:kern w:val="36"/>
          <w:sz w:val="24"/>
          <w:szCs w:val="24"/>
          <w:lang w:eastAsia="fr-FR"/>
        </w:rPr>
        <w:t>d</w:t>
      </w:r>
      <w:r w:rsidR="00A85BD3" w:rsidRPr="00851866">
        <w:rPr>
          <w:rFonts w:ascii="Arial" w:eastAsia="Times New Roman" w:hAnsi="Arial" w:cs="Arial"/>
          <w:kern w:val="36"/>
          <w:sz w:val="24"/>
          <w:szCs w:val="24"/>
          <w:lang w:eastAsia="fr-FR"/>
        </w:rPr>
        <w:t>’</w:t>
      </w:r>
      <w:r w:rsidR="006C3635" w:rsidRPr="00851866">
        <w:rPr>
          <w:rFonts w:ascii="Arial" w:eastAsia="Times New Roman" w:hAnsi="Arial" w:cs="Arial"/>
          <w:kern w:val="36"/>
          <w:sz w:val="24"/>
          <w:szCs w:val="24"/>
          <w:lang w:eastAsia="fr-FR"/>
        </w:rPr>
        <w:t>enseignement</w:t>
      </w:r>
      <w:r w:rsidR="009D2887" w:rsidRPr="00851866">
        <w:rPr>
          <w:rFonts w:ascii="Arial" w:eastAsia="Times New Roman" w:hAnsi="Arial" w:cs="Arial"/>
          <w:kern w:val="36"/>
          <w:sz w:val="24"/>
          <w:szCs w:val="24"/>
          <w:lang w:eastAsia="fr-FR"/>
        </w:rPr>
        <w:t xml:space="preserve"> </w:t>
      </w:r>
      <w:r w:rsidR="006C3635" w:rsidRPr="00851866">
        <w:rPr>
          <w:rFonts w:ascii="Arial" w:eastAsia="Times New Roman" w:hAnsi="Arial" w:cs="Arial"/>
          <w:kern w:val="36"/>
          <w:sz w:val="24"/>
          <w:szCs w:val="24"/>
          <w:lang w:eastAsia="fr-FR"/>
        </w:rPr>
        <w:t>pour</w:t>
      </w:r>
      <w:r w:rsidR="009D2887" w:rsidRPr="00851866">
        <w:rPr>
          <w:rFonts w:ascii="Arial" w:eastAsia="Times New Roman" w:hAnsi="Arial" w:cs="Arial"/>
          <w:kern w:val="36"/>
          <w:sz w:val="24"/>
          <w:szCs w:val="24"/>
          <w:lang w:eastAsia="fr-FR"/>
        </w:rPr>
        <w:t xml:space="preserve"> </w:t>
      </w:r>
      <w:r w:rsidR="006C3635"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gouvernements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deux</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administrations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douanières</w:t>
      </w:r>
      <w:r w:rsidR="006C3635" w:rsidRPr="00851866">
        <w:rPr>
          <w:rFonts w:ascii="Arial" w:eastAsia="Times New Roman" w:hAnsi="Arial" w:cs="Arial"/>
          <w:kern w:val="36"/>
          <w:sz w:val="24"/>
          <w:szCs w:val="24"/>
          <w:lang w:eastAsia="fr-FR"/>
        </w:rPr>
        <w:t>.</w:t>
      </w:r>
      <w:r w:rsidR="009D2887" w:rsidRPr="00851866">
        <w:rPr>
          <w:rFonts w:ascii="Arial" w:eastAsia="Times New Roman" w:hAnsi="Arial" w:cs="Arial"/>
          <w:bCs/>
          <w:kern w:val="36"/>
          <w:sz w:val="24"/>
          <w:szCs w:val="24"/>
          <w:lang w:eastAsia="fr-FR"/>
        </w:rPr>
        <w:t xml:space="preserve"> </w:t>
      </w:r>
      <w:r w:rsidR="006C3635"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006C3635" w:rsidRPr="00851866">
        <w:rPr>
          <w:rFonts w:ascii="Arial" w:eastAsia="Times New Roman" w:hAnsi="Arial" w:cs="Arial"/>
          <w:kern w:val="36"/>
          <w:sz w:val="24"/>
          <w:szCs w:val="24"/>
          <w:lang w:eastAsia="fr-FR"/>
        </w:rPr>
        <w:t>effet,</w:t>
      </w:r>
      <w:r w:rsidR="009D2887" w:rsidRPr="00851866">
        <w:rPr>
          <w:rFonts w:ascii="Arial" w:eastAsia="Times New Roman" w:hAnsi="Arial" w:cs="Arial"/>
          <w:kern w:val="36"/>
          <w:sz w:val="24"/>
          <w:szCs w:val="24"/>
          <w:lang w:eastAsia="fr-FR"/>
        </w:rPr>
        <w:t xml:space="preserve"> </w:t>
      </w:r>
      <w:r w:rsidR="006C3635" w:rsidRPr="00851866">
        <w:rPr>
          <w:rFonts w:ascii="Arial" w:eastAsia="Times New Roman" w:hAnsi="Arial" w:cs="Arial"/>
          <w:kern w:val="36"/>
          <w:sz w:val="24"/>
          <w:szCs w:val="24"/>
          <w:lang w:eastAsia="fr-FR"/>
        </w:rPr>
        <w:t>ils</w:t>
      </w:r>
      <w:r w:rsidR="009D2887" w:rsidRPr="00851866">
        <w:rPr>
          <w:rFonts w:ascii="Arial" w:eastAsia="Times New Roman" w:hAnsi="Arial" w:cs="Arial"/>
          <w:kern w:val="36"/>
          <w:sz w:val="24"/>
          <w:szCs w:val="24"/>
          <w:lang w:eastAsia="fr-FR"/>
        </w:rPr>
        <w:t xml:space="preserve"> </w:t>
      </w:r>
      <w:r w:rsidR="006C3635" w:rsidRPr="00851866">
        <w:rPr>
          <w:rFonts w:ascii="Arial" w:eastAsia="Times New Roman" w:hAnsi="Arial" w:cs="Arial"/>
          <w:kern w:val="36"/>
          <w:sz w:val="24"/>
          <w:szCs w:val="24"/>
          <w:lang w:eastAsia="fr-FR"/>
        </w:rPr>
        <w:t>ont</w:t>
      </w:r>
      <w:r w:rsidR="009D2887" w:rsidRPr="00851866">
        <w:rPr>
          <w:rFonts w:ascii="Arial" w:eastAsia="Times New Roman" w:hAnsi="Arial" w:cs="Arial"/>
          <w:kern w:val="36"/>
          <w:sz w:val="24"/>
          <w:szCs w:val="24"/>
          <w:lang w:eastAsia="fr-FR"/>
        </w:rPr>
        <w:t xml:space="preserve"> </w:t>
      </w:r>
      <w:r w:rsidR="006C3635" w:rsidRPr="00851866">
        <w:rPr>
          <w:rFonts w:ascii="Arial" w:eastAsia="Times New Roman" w:hAnsi="Arial" w:cs="Arial"/>
          <w:kern w:val="36"/>
          <w:sz w:val="24"/>
          <w:szCs w:val="24"/>
          <w:lang w:eastAsia="fr-FR"/>
        </w:rPr>
        <w:t>compris</w:t>
      </w:r>
      <w:r w:rsidR="009D2887" w:rsidRPr="00851866">
        <w:rPr>
          <w:rFonts w:ascii="Arial" w:eastAsia="Times New Roman" w:hAnsi="Arial" w:cs="Arial"/>
          <w:kern w:val="36"/>
          <w:sz w:val="24"/>
          <w:szCs w:val="24"/>
          <w:lang w:eastAsia="fr-FR"/>
        </w:rPr>
        <w:t xml:space="preserve"> </w:t>
      </w:r>
      <w:r w:rsidR="006C3635"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006C3635" w:rsidRPr="00851866">
        <w:rPr>
          <w:rFonts w:ascii="Arial" w:eastAsia="Times New Roman" w:hAnsi="Arial" w:cs="Arial"/>
          <w:kern w:val="36"/>
          <w:sz w:val="24"/>
          <w:szCs w:val="24"/>
          <w:lang w:eastAsia="fr-FR"/>
        </w:rPr>
        <w:t>nécessité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impliquer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tous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organismes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frontaliers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w:t>
      </w:r>
      <w:r w:rsidR="00476F80" w:rsidRPr="00851866">
        <w:rPr>
          <w:rFonts w:ascii="Arial" w:eastAsia="Times New Roman" w:hAnsi="Arial" w:cs="Arial"/>
          <w:bCs/>
          <w:kern w:val="36"/>
          <w:sz w:val="24"/>
          <w:szCs w:val="24"/>
          <w:lang w:eastAsia="fr-FR"/>
        </w:rPr>
        <w:t>’</w:t>
      </w:r>
      <w:r w:rsidRPr="00851866">
        <w:rPr>
          <w:rFonts w:ascii="Arial" w:eastAsia="Times New Roman" w:hAnsi="Arial" w:cs="Arial"/>
          <w:kern w:val="36"/>
          <w:sz w:val="24"/>
          <w:szCs w:val="24"/>
          <w:lang w:eastAsia="fr-FR"/>
        </w:rPr>
        <w:t>autres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parties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prenantes</w:t>
      </w:r>
      <w:r w:rsidR="009D2887" w:rsidRPr="00851866">
        <w:rPr>
          <w:rFonts w:ascii="Arial" w:eastAsia="Times New Roman" w:hAnsi="Arial" w:cs="Arial"/>
          <w:bCs/>
          <w:kern w:val="36"/>
          <w:sz w:val="24"/>
          <w:szCs w:val="24"/>
          <w:lang w:eastAsia="fr-FR"/>
        </w:rPr>
        <w:t xml:space="preserve"> </w:t>
      </w:r>
      <w:r w:rsidR="006C3635" w:rsidRPr="00851866">
        <w:rPr>
          <w:rFonts w:ascii="Arial" w:eastAsia="Times New Roman" w:hAnsi="Arial" w:cs="Arial"/>
          <w:bCs/>
          <w:kern w:val="36"/>
          <w:sz w:val="24"/>
          <w:szCs w:val="24"/>
          <w:lang w:eastAsia="fr-FR"/>
        </w:rPr>
        <w:t>pour</w:t>
      </w:r>
      <w:r w:rsidR="009D2887" w:rsidRPr="00851866">
        <w:rPr>
          <w:rFonts w:ascii="Arial" w:eastAsia="Times New Roman" w:hAnsi="Arial" w:cs="Arial"/>
          <w:bCs/>
          <w:kern w:val="36"/>
          <w:sz w:val="24"/>
          <w:szCs w:val="24"/>
          <w:lang w:eastAsia="fr-FR"/>
        </w:rPr>
        <w:t xml:space="preserve"> </w:t>
      </w:r>
      <w:r w:rsidR="006C3635" w:rsidRPr="00851866">
        <w:rPr>
          <w:rFonts w:ascii="Arial" w:eastAsia="Times New Roman" w:hAnsi="Arial" w:cs="Arial"/>
          <w:bCs/>
          <w:kern w:val="36"/>
          <w:sz w:val="24"/>
          <w:szCs w:val="24"/>
          <w:lang w:eastAsia="fr-FR"/>
        </w:rPr>
        <w:t>avoir</w:t>
      </w:r>
      <w:r w:rsidR="009D2887" w:rsidRPr="00851866">
        <w:rPr>
          <w:rFonts w:ascii="Arial" w:eastAsia="Times New Roman" w:hAnsi="Arial" w:cs="Arial"/>
          <w:bCs/>
          <w:kern w:val="36"/>
          <w:sz w:val="24"/>
          <w:szCs w:val="24"/>
          <w:lang w:eastAsia="fr-FR"/>
        </w:rPr>
        <w:t xml:space="preserve"> </w:t>
      </w:r>
      <w:r w:rsidR="006C3635" w:rsidRPr="00851866">
        <w:rPr>
          <w:rFonts w:ascii="Arial" w:eastAsia="Times New Roman" w:hAnsi="Arial" w:cs="Arial"/>
          <w:bCs/>
          <w:kern w:val="36"/>
          <w:sz w:val="24"/>
          <w:szCs w:val="24"/>
          <w:lang w:eastAsia="fr-FR"/>
        </w:rPr>
        <w:t>leur</w:t>
      </w:r>
      <w:r w:rsidR="009D2887" w:rsidRPr="00851866">
        <w:rPr>
          <w:rFonts w:ascii="Arial" w:eastAsia="Times New Roman" w:hAnsi="Arial" w:cs="Arial"/>
          <w:bCs/>
          <w:kern w:val="36"/>
          <w:sz w:val="24"/>
          <w:szCs w:val="24"/>
          <w:lang w:eastAsia="fr-FR"/>
        </w:rPr>
        <w:t xml:space="preserve"> </w:t>
      </w:r>
      <w:r w:rsidR="006C3635" w:rsidRPr="00851866">
        <w:rPr>
          <w:rFonts w:ascii="Arial" w:eastAsia="Times New Roman" w:hAnsi="Arial" w:cs="Arial"/>
          <w:bCs/>
          <w:kern w:val="36"/>
          <w:sz w:val="24"/>
          <w:szCs w:val="24"/>
          <w:lang w:eastAsia="fr-FR"/>
        </w:rPr>
        <w:t>adhésion</w:t>
      </w:r>
      <w:r w:rsidR="009D2887" w:rsidRPr="00851866">
        <w:rPr>
          <w:rFonts w:ascii="Arial" w:eastAsia="Times New Roman" w:hAnsi="Arial" w:cs="Arial"/>
          <w:bCs/>
          <w:kern w:val="36"/>
          <w:sz w:val="24"/>
          <w:szCs w:val="24"/>
          <w:lang w:eastAsia="fr-FR"/>
        </w:rPr>
        <w:t xml:space="preserve"> </w:t>
      </w:r>
      <w:r w:rsidR="006C3635" w:rsidRPr="00851866">
        <w:rPr>
          <w:rFonts w:ascii="Arial" w:eastAsia="Times New Roman" w:hAnsi="Arial" w:cs="Arial"/>
          <w:bCs/>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leur</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coopération.</w:t>
      </w:r>
      <w:r w:rsidR="009D2887" w:rsidRPr="00851866">
        <w:rPr>
          <w:rFonts w:ascii="Arial" w:eastAsia="Times New Roman" w:hAnsi="Arial" w:cs="Arial"/>
          <w:bCs/>
          <w:kern w:val="36"/>
          <w:sz w:val="24"/>
          <w:szCs w:val="24"/>
          <w:lang w:eastAsia="fr-FR"/>
        </w:rPr>
        <w:t xml:space="preserve"> </w:t>
      </w:r>
      <w:r w:rsidR="006C3635"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006C3635" w:rsidRPr="00851866">
        <w:rPr>
          <w:rFonts w:ascii="Arial" w:eastAsia="Times New Roman" w:hAnsi="Arial" w:cs="Arial"/>
          <w:kern w:val="36"/>
          <w:sz w:val="24"/>
          <w:szCs w:val="24"/>
          <w:lang w:eastAsia="fr-FR"/>
        </w:rPr>
        <w:t>n</w:t>
      </w:r>
      <w:r w:rsidRPr="00851866">
        <w:rPr>
          <w:rFonts w:ascii="Arial" w:eastAsia="Times New Roman" w:hAnsi="Arial" w:cs="Arial"/>
          <w:kern w:val="36"/>
          <w:sz w:val="24"/>
          <w:szCs w:val="24"/>
          <w:lang w:eastAsia="fr-FR"/>
        </w:rPr>
        <w:t>écessité</w:t>
      </w:r>
      <w:r w:rsidR="009D2887" w:rsidRPr="00851866">
        <w:rPr>
          <w:rFonts w:ascii="Arial" w:eastAsia="Times New Roman" w:hAnsi="Arial" w:cs="Arial"/>
          <w:kern w:val="36"/>
          <w:sz w:val="24"/>
          <w:szCs w:val="24"/>
          <w:lang w:eastAsia="fr-FR"/>
        </w:rPr>
        <w:t xml:space="preserve"> </w:t>
      </w:r>
      <w:r w:rsidR="006C3635" w:rsidRPr="00851866">
        <w:rPr>
          <w:rFonts w:ascii="Arial" w:eastAsia="Times New Roman" w:hAnsi="Arial" w:cs="Arial"/>
          <w:kern w:val="36"/>
          <w:sz w:val="24"/>
          <w:szCs w:val="24"/>
          <w:lang w:eastAsia="fr-FR"/>
        </w:rPr>
        <w:t>s</w:t>
      </w:r>
      <w:r w:rsidR="00A85BD3" w:rsidRPr="00851866">
        <w:rPr>
          <w:rFonts w:ascii="Arial" w:eastAsia="Times New Roman" w:hAnsi="Arial" w:cs="Arial"/>
          <w:kern w:val="36"/>
          <w:sz w:val="24"/>
          <w:szCs w:val="24"/>
          <w:lang w:eastAsia="fr-FR"/>
        </w:rPr>
        <w:t>’</w:t>
      </w:r>
      <w:r w:rsidR="006C3635" w:rsidRPr="00851866">
        <w:rPr>
          <w:rFonts w:ascii="Arial" w:eastAsia="Times New Roman" w:hAnsi="Arial" w:cs="Arial"/>
          <w:kern w:val="36"/>
          <w:sz w:val="24"/>
          <w:szCs w:val="24"/>
          <w:lang w:eastAsia="fr-FR"/>
        </w:rPr>
        <w:t>est</w:t>
      </w:r>
      <w:r w:rsidR="009D2887" w:rsidRPr="00851866">
        <w:rPr>
          <w:rFonts w:ascii="Arial" w:eastAsia="Times New Roman" w:hAnsi="Arial" w:cs="Arial"/>
          <w:kern w:val="36"/>
          <w:sz w:val="24"/>
          <w:szCs w:val="24"/>
          <w:lang w:eastAsia="fr-FR"/>
        </w:rPr>
        <w:t xml:space="preserve"> </w:t>
      </w:r>
      <w:r w:rsidR="006C3635" w:rsidRPr="00851866">
        <w:rPr>
          <w:rFonts w:ascii="Arial" w:eastAsia="Times New Roman" w:hAnsi="Arial" w:cs="Arial"/>
          <w:kern w:val="36"/>
          <w:sz w:val="24"/>
          <w:szCs w:val="24"/>
          <w:lang w:eastAsia="fr-FR"/>
        </w:rPr>
        <w:t>également</w:t>
      </w:r>
      <w:r w:rsidR="009D2887" w:rsidRPr="00851866">
        <w:rPr>
          <w:rFonts w:ascii="Arial" w:eastAsia="Times New Roman" w:hAnsi="Arial" w:cs="Arial"/>
          <w:kern w:val="36"/>
          <w:sz w:val="24"/>
          <w:szCs w:val="24"/>
          <w:lang w:eastAsia="fr-FR"/>
        </w:rPr>
        <w:t xml:space="preserve"> </w:t>
      </w:r>
      <w:r w:rsidR="006C3635" w:rsidRPr="00851866">
        <w:rPr>
          <w:rFonts w:ascii="Arial" w:eastAsia="Times New Roman" w:hAnsi="Arial" w:cs="Arial"/>
          <w:kern w:val="36"/>
          <w:sz w:val="24"/>
          <w:szCs w:val="24"/>
          <w:lang w:eastAsia="fr-FR"/>
        </w:rPr>
        <w:t>fait</w:t>
      </w:r>
      <w:r w:rsidR="009D2887" w:rsidRPr="00851866">
        <w:rPr>
          <w:rFonts w:ascii="Arial" w:eastAsia="Times New Roman" w:hAnsi="Arial" w:cs="Arial"/>
          <w:kern w:val="36"/>
          <w:sz w:val="24"/>
          <w:szCs w:val="24"/>
          <w:lang w:eastAsia="fr-FR"/>
        </w:rPr>
        <w:t xml:space="preserve"> </w:t>
      </w:r>
      <w:r w:rsidR="006C3635" w:rsidRPr="00851866">
        <w:rPr>
          <w:rFonts w:ascii="Arial" w:eastAsia="Times New Roman" w:hAnsi="Arial" w:cs="Arial"/>
          <w:kern w:val="36"/>
          <w:sz w:val="24"/>
          <w:szCs w:val="24"/>
          <w:lang w:eastAsia="fr-FR"/>
        </w:rPr>
        <w:t>sentir</w:t>
      </w:r>
      <w:r w:rsidR="009D2887" w:rsidRPr="00851866">
        <w:rPr>
          <w:rFonts w:ascii="Arial" w:eastAsia="Times New Roman" w:hAnsi="Arial" w:cs="Arial"/>
          <w:kern w:val="36"/>
          <w:sz w:val="24"/>
          <w:szCs w:val="24"/>
          <w:lang w:eastAsia="fr-FR"/>
        </w:rPr>
        <w:t xml:space="preserve"> </w:t>
      </w:r>
      <w:r w:rsidR="006C3635" w:rsidRPr="00851866">
        <w:rPr>
          <w:rFonts w:ascii="Arial" w:eastAsia="Times New Roman" w:hAnsi="Arial" w:cs="Arial"/>
          <w:kern w:val="36"/>
          <w:sz w:val="24"/>
          <w:szCs w:val="24"/>
          <w:lang w:eastAsia="fr-FR"/>
        </w:rPr>
        <w:t>pour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bCs/>
          <w:kern w:val="36"/>
          <w:sz w:val="24"/>
          <w:szCs w:val="24"/>
          <w:lang w:eastAsia="fr-FR"/>
        </w:rPr>
        <w:t>l</w:t>
      </w:r>
      <w:r w:rsidR="00476F80" w:rsidRPr="00851866">
        <w:rPr>
          <w:rFonts w:ascii="Arial" w:eastAsia="Times New Roman" w:hAnsi="Arial" w:cs="Arial"/>
          <w:bCs/>
          <w:kern w:val="36"/>
          <w:sz w:val="24"/>
          <w:szCs w:val="24"/>
          <w:lang w:eastAsia="fr-FR"/>
        </w:rPr>
        <w:t>’</w:t>
      </w:r>
      <w:r w:rsidRPr="00851866">
        <w:rPr>
          <w:rFonts w:ascii="Arial" w:eastAsia="Times New Roman" w:hAnsi="Arial" w:cs="Arial"/>
          <w:kern w:val="36"/>
          <w:sz w:val="24"/>
          <w:szCs w:val="24"/>
          <w:lang w:eastAsia="fr-FR"/>
        </w:rPr>
        <w:t>informatisation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w:t>
      </w:r>
      <w:r w:rsidR="00476F80" w:rsidRPr="00851866">
        <w:rPr>
          <w:rFonts w:ascii="Arial" w:eastAsia="Times New Roman" w:hAnsi="Arial" w:cs="Arial"/>
          <w:bCs/>
          <w:kern w:val="36"/>
          <w:sz w:val="24"/>
          <w:szCs w:val="24"/>
          <w:lang w:eastAsia="fr-FR"/>
        </w:rPr>
        <w:t>’</w:t>
      </w:r>
      <w:r w:rsidRPr="00851866">
        <w:rPr>
          <w:rFonts w:ascii="Arial" w:eastAsia="Times New Roman" w:hAnsi="Arial" w:cs="Arial"/>
          <w:kern w:val="36"/>
          <w:sz w:val="24"/>
          <w:szCs w:val="24"/>
          <w:lang w:eastAsia="fr-FR"/>
        </w:rPr>
        <w:t>utilisation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TIC</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par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différentes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agences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frontalières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pour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permettre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un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échange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plus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rapide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informations.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En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outre</w:t>
      </w:r>
      <w:r w:rsidR="005261C3" w:rsidRPr="00851866">
        <w:rPr>
          <w:rFonts w:ascii="Arial" w:eastAsia="Times New Roman" w:hAnsi="Arial" w:cs="Arial"/>
          <w:bCs/>
          <w:kern w:val="36"/>
          <w:sz w:val="24"/>
          <w:szCs w:val="24"/>
          <w:lang w:eastAsia="fr-FR"/>
        </w:rPr>
        <w:t>,</w:t>
      </w:r>
      <w:r w:rsidR="009D2887" w:rsidRPr="00851866">
        <w:rPr>
          <w:rFonts w:ascii="Arial" w:eastAsia="Times New Roman" w:hAnsi="Arial" w:cs="Arial"/>
          <w:bCs/>
          <w:kern w:val="36"/>
          <w:sz w:val="24"/>
          <w:szCs w:val="24"/>
          <w:lang w:eastAsia="fr-FR"/>
        </w:rPr>
        <w:t xml:space="preserve"> </w:t>
      </w:r>
      <w:r w:rsidR="006C3635" w:rsidRPr="00851866">
        <w:rPr>
          <w:rFonts w:ascii="Arial" w:eastAsia="Times New Roman" w:hAnsi="Arial" w:cs="Arial"/>
          <w:bCs/>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006C3635" w:rsidRPr="00851866">
        <w:rPr>
          <w:rFonts w:ascii="Arial" w:eastAsia="Times New Roman" w:hAnsi="Arial" w:cs="Arial"/>
          <w:bCs/>
          <w:kern w:val="36"/>
          <w:sz w:val="24"/>
          <w:szCs w:val="24"/>
          <w:lang w:eastAsia="fr-FR"/>
        </w:rPr>
        <w:t>deux</w:t>
      </w:r>
      <w:r w:rsidR="009D2887" w:rsidRPr="00851866">
        <w:rPr>
          <w:rFonts w:ascii="Arial" w:eastAsia="Times New Roman" w:hAnsi="Arial" w:cs="Arial"/>
          <w:bCs/>
          <w:kern w:val="36"/>
          <w:sz w:val="24"/>
          <w:szCs w:val="24"/>
          <w:lang w:eastAsia="fr-FR"/>
        </w:rPr>
        <w:t xml:space="preserve"> </w:t>
      </w:r>
      <w:r w:rsidR="006C3635" w:rsidRPr="00851866">
        <w:rPr>
          <w:rFonts w:ascii="Arial" w:eastAsia="Times New Roman" w:hAnsi="Arial" w:cs="Arial"/>
          <w:bCs/>
          <w:kern w:val="36"/>
          <w:sz w:val="24"/>
          <w:szCs w:val="24"/>
          <w:lang w:eastAsia="fr-FR"/>
        </w:rPr>
        <w:t>pays</w:t>
      </w:r>
      <w:r w:rsidR="009D2887" w:rsidRPr="00851866">
        <w:rPr>
          <w:rFonts w:ascii="Arial" w:eastAsia="Times New Roman" w:hAnsi="Arial" w:cs="Arial"/>
          <w:bCs/>
          <w:kern w:val="36"/>
          <w:sz w:val="24"/>
          <w:szCs w:val="24"/>
          <w:lang w:eastAsia="fr-FR"/>
        </w:rPr>
        <w:t xml:space="preserve"> </w:t>
      </w:r>
      <w:r w:rsidR="006C3635" w:rsidRPr="00851866">
        <w:rPr>
          <w:rFonts w:ascii="Arial" w:eastAsia="Times New Roman" w:hAnsi="Arial" w:cs="Arial"/>
          <w:bCs/>
          <w:kern w:val="36"/>
          <w:sz w:val="24"/>
          <w:szCs w:val="24"/>
          <w:lang w:eastAsia="fr-FR"/>
        </w:rPr>
        <w:t>ont</w:t>
      </w:r>
      <w:r w:rsidR="009D2887" w:rsidRPr="00851866">
        <w:rPr>
          <w:rFonts w:ascii="Arial" w:eastAsia="Times New Roman" w:hAnsi="Arial" w:cs="Arial"/>
          <w:bCs/>
          <w:kern w:val="36"/>
          <w:sz w:val="24"/>
          <w:szCs w:val="24"/>
          <w:lang w:eastAsia="fr-FR"/>
        </w:rPr>
        <w:t xml:space="preserve"> </w:t>
      </w:r>
      <w:r w:rsidR="006C3635" w:rsidRPr="00851866">
        <w:rPr>
          <w:rFonts w:ascii="Arial" w:eastAsia="Times New Roman" w:hAnsi="Arial" w:cs="Arial"/>
          <w:bCs/>
          <w:kern w:val="36"/>
          <w:sz w:val="24"/>
          <w:szCs w:val="24"/>
          <w:lang w:eastAsia="fr-FR"/>
        </w:rPr>
        <w:t>noté</w:t>
      </w:r>
      <w:r w:rsidR="009D2887" w:rsidRPr="00851866">
        <w:rPr>
          <w:rFonts w:ascii="Arial" w:eastAsia="Times New Roman" w:hAnsi="Arial" w:cs="Arial"/>
          <w:bCs/>
          <w:kern w:val="36"/>
          <w:sz w:val="24"/>
          <w:szCs w:val="24"/>
          <w:lang w:eastAsia="fr-FR"/>
        </w:rPr>
        <w:t xml:space="preserve"> </w:t>
      </w:r>
      <w:r w:rsidR="006C3635" w:rsidRPr="00851866">
        <w:rPr>
          <w:rFonts w:ascii="Arial" w:eastAsia="Times New Roman" w:hAnsi="Arial" w:cs="Arial"/>
          <w:bCs/>
          <w:kern w:val="36"/>
          <w:sz w:val="24"/>
          <w:szCs w:val="24"/>
          <w:lang w:eastAsia="fr-FR"/>
        </w:rPr>
        <w:t>que</w:t>
      </w:r>
      <w:r w:rsidR="009D2887" w:rsidRPr="00851866">
        <w:rPr>
          <w:rFonts w:ascii="Arial" w:eastAsia="Times New Roman" w:hAnsi="Arial" w:cs="Arial"/>
          <w:bCs/>
          <w:kern w:val="36"/>
          <w:sz w:val="24"/>
          <w:szCs w:val="24"/>
          <w:lang w:eastAsia="fr-FR"/>
        </w:rPr>
        <w:t xml:space="preserve"> </w:t>
      </w:r>
      <w:r w:rsidR="006C3635" w:rsidRPr="00851866">
        <w:rPr>
          <w:rFonts w:ascii="Arial" w:eastAsia="Times New Roman" w:hAnsi="Arial" w:cs="Arial"/>
          <w:bCs/>
          <w:kern w:val="36"/>
          <w:sz w:val="24"/>
          <w:szCs w:val="24"/>
          <w:lang w:eastAsia="fr-FR"/>
        </w:rPr>
        <w:t>l</w:t>
      </w:r>
      <w:r w:rsidRPr="00851866">
        <w:rPr>
          <w:rFonts w:ascii="Arial" w:eastAsia="Times New Roman" w:hAnsi="Arial" w:cs="Arial"/>
          <w:bCs/>
          <w:kern w:val="36"/>
          <w:sz w:val="24"/>
          <w:szCs w:val="24"/>
          <w:lang w:eastAsia="fr-FR"/>
        </w:rPr>
        <w:t>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différences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culturelles</w:t>
      </w:r>
      <w:r w:rsidR="009D2887" w:rsidRPr="00851866">
        <w:rPr>
          <w:rFonts w:ascii="Arial" w:eastAsia="Times New Roman" w:hAnsi="Arial" w:cs="Arial"/>
          <w:kern w:val="36"/>
          <w:sz w:val="24"/>
          <w:szCs w:val="24"/>
          <w:lang w:eastAsia="fr-FR"/>
        </w:rPr>
        <w:t xml:space="preserve"> </w:t>
      </w:r>
      <w:r w:rsidR="002403E3" w:rsidRPr="00851866">
        <w:rPr>
          <w:rFonts w:ascii="Arial" w:eastAsia="Times New Roman" w:hAnsi="Arial" w:cs="Arial"/>
          <w:kern w:val="36"/>
          <w:sz w:val="24"/>
          <w:szCs w:val="24"/>
          <w:lang w:eastAsia="fr-FR"/>
        </w:rPr>
        <w:t>devraient</w:t>
      </w:r>
      <w:r w:rsidR="009D2887" w:rsidRPr="00851866">
        <w:rPr>
          <w:rFonts w:ascii="Arial" w:eastAsia="Times New Roman" w:hAnsi="Arial" w:cs="Arial"/>
          <w:kern w:val="36"/>
          <w:sz w:val="24"/>
          <w:szCs w:val="24"/>
          <w:lang w:eastAsia="fr-FR"/>
        </w:rPr>
        <w:t xml:space="preserve"> </w:t>
      </w:r>
      <w:r w:rsidR="006C3635" w:rsidRPr="00851866">
        <w:rPr>
          <w:rFonts w:ascii="Arial" w:eastAsia="Times New Roman" w:hAnsi="Arial" w:cs="Arial"/>
          <w:kern w:val="36"/>
          <w:sz w:val="24"/>
          <w:szCs w:val="24"/>
          <w:lang w:eastAsia="fr-FR"/>
        </w:rPr>
        <w:t>être</w:t>
      </w:r>
      <w:r w:rsidR="009D2887" w:rsidRPr="00851866">
        <w:rPr>
          <w:rFonts w:ascii="Arial" w:eastAsia="Times New Roman" w:hAnsi="Arial" w:cs="Arial"/>
          <w:kern w:val="36"/>
          <w:sz w:val="24"/>
          <w:szCs w:val="24"/>
          <w:lang w:eastAsia="fr-FR"/>
        </w:rPr>
        <w:t xml:space="preserve"> </w:t>
      </w:r>
      <w:r w:rsidR="006C3635" w:rsidRPr="00851866">
        <w:rPr>
          <w:rFonts w:ascii="Arial" w:eastAsia="Times New Roman" w:hAnsi="Arial" w:cs="Arial"/>
          <w:kern w:val="36"/>
          <w:sz w:val="24"/>
          <w:szCs w:val="24"/>
          <w:lang w:eastAsia="fr-FR"/>
        </w:rPr>
        <w:t>résolues</w:t>
      </w:r>
      <w:r w:rsidR="009D2887" w:rsidRPr="00851866">
        <w:rPr>
          <w:rFonts w:ascii="Arial" w:eastAsia="Times New Roman" w:hAnsi="Arial" w:cs="Arial"/>
          <w:kern w:val="36"/>
          <w:sz w:val="24"/>
          <w:szCs w:val="24"/>
          <w:lang w:eastAsia="fr-FR"/>
        </w:rPr>
        <w:t xml:space="preserve"> </w:t>
      </w:r>
      <w:r w:rsidR="006C3635"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006C3635" w:rsidRPr="00851866">
        <w:rPr>
          <w:rFonts w:ascii="Arial" w:eastAsia="Times New Roman" w:hAnsi="Arial" w:cs="Arial"/>
          <w:kern w:val="36"/>
          <w:sz w:val="24"/>
          <w:szCs w:val="24"/>
          <w:lang w:eastAsia="fr-FR"/>
        </w:rPr>
        <w:t>vue</w:t>
      </w:r>
      <w:r w:rsidR="009D2887" w:rsidRPr="00851866">
        <w:rPr>
          <w:rFonts w:ascii="Arial" w:eastAsia="Times New Roman" w:hAnsi="Arial" w:cs="Arial"/>
          <w:kern w:val="36"/>
          <w:sz w:val="24"/>
          <w:szCs w:val="24"/>
          <w:lang w:eastAsia="fr-FR"/>
        </w:rPr>
        <w:t xml:space="preserve"> </w:t>
      </w:r>
      <w:r w:rsidR="006C3635" w:rsidRPr="00851866">
        <w:rPr>
          <w:rFonts w:ascii="Arial" w:eastAsia="Times New Roman" w:hAnsi="Arial" w:cs="Arial"/>
          <w:kern w:val="36"/>
          <w:sz w:val="24"/>
          <w:szCs w:val="24"/>
          <w:lang w:eastAsia="fr-FR"/>
        </w:rPr>
        <w:t>d</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inculquer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un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sentiment</w:t>
      </w:r>
      <w:r w:rsidR="009D2887" w:rsidRPr="00851866">
        <w:rPr>
          <w:rFonts w:ascii="Arial" w:eastAsia="Times New Roman" w:hAnsi="Arial" w:cs="Arial"/>
          <w:kern w:val="36"/>
          <w:sz w:val="24"/>
          <w:szCs w:val="24"/>
          <w:lang w:eastAsia="fr-FR"/>
        </w:rPr>
        <w:t xml:space="preserve"> </w:t>
      </w:r>
      <w:r w:rsidR="006C3635" w:rsidRPr="00851866">
        <w:rPr>
          <w:rFonts w:ascii="Arial" w:eastAsia="Times New Roman" w:hAnsi="Arial" w:cs="Arial"/>
          <w:kern w:val="36"/>
          <w:sz w:val="24"/>
          <w:szCs w:val="24"/>
          <w:lang w:eastAsia="fr-FR"/>
        </w:rPr>
        <w:t>d</w:t>
      </w:r>
      <w:r w:rsidR="00A85BD3" w:rsidRPr="00851866">
        <w:rPr>
          <w:rFonts w:ascii="Arial" w:eastAsia="Times New Roman" w:hAnsi="Arial" w:cs="Arial"/>
          <w:kern w:val="36"/>
          <w:sz w:val="24"/>
          <w:szCs w:val="24"/>
          <w:lang w:eastAsia="fr-FR"/>
        </w:rPr>
        <w:t>’</w:t>
      </w:r>
      <w:r w:rsidR="006C3635" w:rsidRPr="00851866">
        <w:rPr>
          <w:rFonts w:ascii="Arial" w:eastAsia="Times New Roman" w:hAnsi="Arial" w:cs="Arial"/>
          <w:kern w:val="36"/>
          <w:sz w:val="24"/>
          <w:szCs w:val="24"/>
          <w:lang w:eastAsia="fr-FR"/>
        </w:rPr>
        <w:t>appartenance</w:t>
      </w:r>
      <w:r w:rsidR="009D2887" w:rsidRPr="00851866">
        <w:rPr>
          <w:rFonts w:ascii="Arial" w:eastAsia="Times New Roman" w:hAnsi="Arial" w:cs="Arial"/>
          <w:kern w:val="36"/>
          <w:sz w:val="24"/>
          <w:szCs w:val="24"/>
          <w:lang w:eastAsia="fr-FR"/>
        </w:rPr>
        <w:t xml:space="preserve"> </w:t>
      </w:r>
      <w:r w:rsidR="006C3635" w:rsidRPr="00851866">
        <w:rPr>
          <w:rFonts w:ascii="Arial" w:eastAsia="Times New Roman" w:hAnsi="Arial" w:cs="Arial"/>
          <w:kern w:val="36"/>
          <w:sz w:val="24"/>
          <w:szCs w:val="24"/>
          <w:lang w:eastAsia="fr-FR"/>
        </w:rPr>
        <w:t>commun</w:t>
      </w:r>
      <w:r w:rsidR="009D2887" w:rsidRPr="00851866">
        <w:rPr>
          <w:rFonts w:ascii="Arial" w:eastAsia="Times New Roman" w:hAnsi="Arial" w:cs="Arial"/>
          <w:kern w:val="36"/>
          <w:sz w:val="24"/>
          <w:szCs w:val="24"/>
          <w:lang w:eastAsia="fr-FR"/>
        </w:rPr>
        <w:t xml:space="preserve"> </w:t>
      </w:r>
      <w:r w:rsidR="006C3635"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zone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sous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contrôle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commun.</w:t>
      </w:r>
      <w:r w:rsidR="009D2887" w:rsidRPr="00851866">
        <w:rPr>
          <w:rFonts w:ascii="Arial" w:eastAsia="Times New Roman" w:hAnsi="Arial" w:cs="Arial"/>
          <w:bCs/>
          <w:kern w:val="36"/>
          <w:sz w:val="24"/>
          <w:szCs w:val="24"/>
          <w:lang w:eastAsia="fr-FR"/>
        </w:rPr>
        <w:t xml:space="preserve"> </w:t>
      </w:r>
    </w:p>
    <w:p w:rsidR="00C00DBA" w:rsidRPr="00C00DBA" w:rsidRDefault="00C00DBA" w:rsidP="0088440C">
      <w:pPr>
        <w:spacing w:after="0" w:line="240" w:lineRule="auto"/>
        <w:jc w:val="both"/>
        <w:outlineLvl w:val="0"/>
        <w:rPr>
          <w:rFonts w:ascii="Arial" w:eastAsia="Times New Roman" w:hAnsi="Arial" w:cs="Arial"/>
          <w:bCs/>
          <w:kern w:val="36"/>
          <w:sz w:val="24"/>
          <w:szCs w:val="24"/>
          <w:lang w:eastAsia="fr-FR"/>
        </w:rPr>
      </w:pPr>
    </w:p>
    <w:p w:rsidR="00DF5031" w:rsidRPr="00851866" w:rsidRDefault="00DF5031" w:rsidP="0088440C">
      <w:pPr>
        <w:numPr>
          <w:ilvl w:val="0"/>
          <w:numId w:val="1"/>
        </w:numPr>
        <w:spacing w:after="0" w:line="240" w:lineRule="auto"/>
        <w:ind w:left="0" w:firstLine="0"/>
        <w:jc w:val="both"/>
        <w:outlineLvl w:val="0"/>
        <w:rPr>
          <w:rFonts w:ascii="Arial" w:eastAsia="Times New Roman" w:hAnsi="Arial" w:cs="Arial"/>
          <w:bCs/>
          <w:kern w:val="36"/>
          <w:sz w:val="24"/>
          <w:szCs w:val="24"/>
          <w:lang w:eastAsia="fr-FR"/>
        </w:rPr>
      </w:pPr>
      <w:r w:rsidRPr="00851866">
        <w:rPr>
          <w:rFonts w:ascii="Arial" w:eastAsia="Times New Roman" w:hAnsi="Arial" w:cs="Arial"/>
          <w:kern w:val="36"/>
          <w:sz w:val="24"/>
          <w:szCs w:val="24"/>
          <w:lang w:eastAsia="fr-FR"/>
        </w:rPr>
        <w:t>Parmi</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participants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thème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figuraient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représentants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Banque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africaine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développement</w:t>
      </w:r>
      <w:r w:rsidR="006C3635" w:rsidRPr="00851866">
        <w:rPr>
          <w:rFonts w:ascii="Arial" w:eastAsia="Times New Roman" w:hAnsi="Arial" w:cs="Arial"/>
          <w:kern w:val="36"/>
          <w:sz w:val="24"/>
          <w:szCs w:val="24"/>
          <w:lang w:eastAsia="fr-FR"/>
        </w:rPr>
        <w:t>,</w:t>
      </w:r>
      <w:r w:rsidR="009D2887" w:rsidRPr="00851866">
        <w:rPr>
          <w:rFonts w:ascii="Arial" w:eastAsia="Times New Roman" w:hAnsi="Arial" w:cs="Arial"/>
          <w:bCs/>
          <w:kern w:val="36"/>
          <w:sz w:val="24"/>
          <w:szCs w:val="24"/>
          <w:lang w:eastAsia="fr-FR"/>
        </w:rPr>
        <w:t xml:space="preserve"> </w:t>
      </w:r>
      <w:r w:rsidR="006C3635"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Parlement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panafricain,</w:t>
      </w:r>
      <w:r w:rsidR="009D2887" w:rsidRPr="00851866">
        <w:rPr>
          <w:rFonts w:ascii="Arial" w:eastAsia="Times New Roman" w:hAnsi="Arial" w:cs="Arial"/>
          <w:kern w:val="36"/>
          <w:sz w:val="24"/>
          <w:szCs w:val="24"/>
          <w:lang w:eastAsia="fr-FR"/>
        </w:rPr>
        <w:t xml:space="preserve"> </w:t>
      </w:r>
      <w:r w:rsidR="006C3635"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6C3635"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Organisation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mondiale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douanes</w:t>
      </w:r>
      <w:r w:rsidR="006C3635" w:rsidRPr="00851866">
        <w:rPr>
          <w:rFonts w:ascii="Arial" w:eastAsia="Times New Roman" w:hAnsi="Arial" w:cs="Arial"/>
          <w:kern w:val="36"/>
          <w:sz w:val="24"/>
          <w:szCs w:val="24"/>
          <w:lang w:eastAsia="fr-FR"/>
        </w:rPr>
        <w:t>,</w:t>
      </w:r>
      <w:r w:rsidR="009D2887" w:rsidRPr="00851866">
        <w:rPr>
          <w:rFonts w:ascii="Arial" w:eastAsia="Times New Roman" w:hAnsi="Arial" w:cs="Arial"/>
          <w:kern w:val="36"/>
          <w:sz w:val="24"/>
          <w:szCs w:val="24"/>
          <w:lang w:eastAsia="fr-FR"/>
        </w:rPr>
        <w:t xml:space="preserve"> </w:t>
      </w:r>
      <w:r w:rsidR="006C3635"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6C3635"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006C3635" w:rsidRPr="00851866">
        <w:rPr>
          <w:rFonts w:ascii="Arial" w:eastAsia="Times New Roman" w:hAnsi="Arial" w:cs="Arial"/>
          <w:kern w:val="36"/>
          <w:sz w:val="24"/>
          <w:szCs w:val="24"/>
          <w:lang w:eastAsia="fr-FR"/>
        </w:rPr>
        <w:t>administration</w:t>
      </w:r>
      <w:r w:rsidR="009D2887" w:rsidRPr="00851866">
        <w:rPr>
          <w:rFonts w:ascii="Arial" w:eastAsia="Times New Roman" w:hAnsi="Arial" w:cs="Arial"/>
          <w:kern w:val="36"/>
          <w:sz w:val="24"/>
          <w:szCs w:val="24"/>
          <w:lang w:eastAsia="fr-FR"/>
        </w:rPr>
        <w:t xml:space="preserve"> </w:t>
      </w:r>
      <w:r w:rsidR="006C3635"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006C3635" w:rsidRPr="00851866">
        <w:rPr>
          <w:rFonts w:ascii="Arial" w:eastAsia="Times New Roman" w:hAnsi="Arial" w:cs="Arial"/>
          <w:kern w:val="36"/>
          <w:sz w:val="24"/>
          <w:szCs w:val="24"/>
          <w:lang w:eastAsia="fr-FR"/>
        </w:rPr>
        <w:t>douanes</w:t>
      </w:r>
      <w:r w:rsidR="009D2887" w:rsidRPr="00851866">
        <w:rPr>
          <w:rFonts w:ascii="Arial" w:eastAsia="Times New Roman" w:hAnsi="Arial" w:cs="Arial"/>
          <w:kern w:val="36"/>
          <w:sz w:val="24"/>
          <w:szCs w:val="24"/>
          <w:lang w:eastAsia="fr-FR"/>
        </w:rPr>
        <w:t xml:space="preserve"> </w:t>
      </w:r>
      <w:r w:rsidR="006C3635"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006C3635"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006C3635" w:rsidRPr="00851866">
        <w:rPr>
          <w:rFonts w:ascii="Arial" w:eastAsia="Times New Roman" w:hAnsi="Arial" w:cs="Arial"/>
          <w:kern w:val="36"/>
          <w:sz w:val="24"/>
          <w:szCs w:val="24"/>
          <w:lang w:eastAsia="fr-FR"/>
        </w:rPr>
        <w:t>Côte</w:t>
      </w:r>
      <w:r w:rsidR="009D2887" w:rsidRPr="00851866">
        <w:rPr>
          <w:rFonts w:ascii="Arial" w:eastAsia="Times New Roman" w:hAnsi="Arial" w:cs="Arial"/>
          <w:kern w:val="36"/>
          <w:sz w:val="24"/>
          <w:szCs w:val="24"/>
          <w:lang w:eastAsia="fr-FR"/>
        </w:rPr>
        <w:t xml:space="preserve"> </w:t>
      </w:r>
      <w:r w:rsidR="006C3635" w:rsidRPr="00851866">
        <w:rPr>
          <w:rFonts w:ascii="Arial" w:eastAsia="Times New Roman" w:hAnsi="Arial" w:cs="Arial"/>
          <w:kern w:val="36"/>
          <w:sz w:val="24"/>
          <w:szCs w:val="24"/>
          <w:lang w:eastAsia="fr-FR"/>
        </w:rPr>
        <w:t>d</w:t>
      </w:r>
      <w:r w:rsidR="00A85BD3" w:rsidRPr="00851866">
        <w:rPr>
          <w:rFonts w:ascii="Arial" w:eastAsia="Times New Roman" w:hAnsi="Arial" w:cs="Arial"/>
          <w:kern w:val="36"/>
          <w:sz w:val="24"/>
          <w:szCs w:val="24"/>
          <w:lang w:eastAsia="fr-FR"/>
        </w:rPr>
        <w:t>’</w:t>
      </w:r>
      <w:r w:rsidR="006C3635" w:rsidRPr="00851866">
        <w:rPr>
          <w:rFonts w:ascii="Arial" w:eastAsia="Times New Roman" w:hAnsi="Arial" w:cs="Arial"/>
          <w:kern w:val="36"/>
          <w:sz w:val="24"/>
          <w:szCs w:val="24"/>
          <w:lang w:eastAsia="fr-FR"/>
        </w:rPr>
        <w:t>Ivoire</w:t>
      </w:r>
      <w:r w:rsidR="009D2887" w:rsidRPr="00851866">
        <w:rPr>
          <w:rFonts w:ascii="Arial" w:eastAsia="Times New Roman" w:hAnsi="Arial" w:cs="Arial"/>
          <w:kern w:val="36"/>
          <w:sz w:val="24"/>
          <w:szCs w:val="24"/>
          <w:lang w:eastAsia="fr-FR"/>
        </w:rPr>
        <w:t xml:space="preserve"> </w:t>
      </w:r>
      <w:r w:rsidR="006C3635" w:rsidRPr="00851866">
        <w:rPr>
          <w:rFonts w:ascii="Arial" w:eastAsia="Times New Roman" w:hAnsi="Arial" w:cs="Arial"/>
          <w:kern w:val="36"/>
          <w:sz w:val="24"/>
          <w:szCs w:val="24"/>
          <w:lang w:eastAsia="fr-FR"/>
        </w:rPr>
        <w:t>e</w:t>
      </w:r>
      <w:r w:rsidRPr="00851866">
        <w:rPr>
          <w:rFonts w:ascii="Arial" w:eastAsia="Times New Roman" w:hAnsi="Arial" w:cs="Arial"/>
          <w:kern w:val="36"/>
          <w:sz w:val="24"/>
          <w:szCs w:val="24"/>
          <w:lang w:eastAsia="fr-FR"/>
        </w:rPr>
        <w:t>t</w:t>
      </w:r>
      <w:r w:rsidR="009D2887" w:rsidRPr="00851866">
        <w:rPr>
          <w:rFonts w:ascii="Arial" w:eastAsia="Times New Roman" w:hAnsi="Arial" w:cs="Arial"/>
          <w:kern w:val="36"/>
          <w:sz w:val="24"/>
          <w:szCs w:val="24"/>
          <w:lang w:eastAsia="fr-FR"/>
        </w:rPr>
        <w:t xml:space="preserve"> </w:t>
      </w:r>
      <w:r w:rsidR="006C3635"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000D79AE" w:rsidRPr="00851866">
        <w:rPr>
          <w:rFonts w:ascii="Arial" w:eastAsia="Times New Roman" w:hAnsi="Arial" w:cs="Arial"/>
          <w:kern w:val="36"/>
          <w:sz w:val="24"/>
          <w:szCs w:val="24"/>
          <w:lang w:eastAsia="fr-FR"/>
        </w:rPr>
        <w:t>ZIMRA</w:t>
      </w:r>
      <w:r w:rsidRPr="00851866">
        <w:rPr>
          <w:rFonts w:ascii="Arial" w:eastAsia="Times New Roman" w:hAnsi="Arial" w:cs="Arial"/>
          <w:kern w:val="36"/>
          <w:sz w:val="24"/>
          <w:szCs w:val="24"/>
          <w:lang w:eastAsia="fr-FR"/>
        </w:rPr>
        <w: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intervenants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ont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soulevé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00C76A94" w:rsidRPr="00851866">
        <w:rPr>
          <w:rFonts w:ascii="Arial" w:eastAsia="Times New Roman" w:hAnsi="Arial" w:cs="Arial"/>
          <w:kern w:val="36"/>
          <w:sz w:val="24"/>
          <w:szCs w:val="24"/>
          <w:lang w:eastAsia="fr-FR"/>
        </w:rPr>
        <w:t>préoccupations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suivantes</w:t>
      </w:r>
      <w:r w:rsidR="00C76A94" w:rsidRPr="00851866">
        <w:rPr>
          <w:rFonts w:ascii="Arial" w:eastAsia="Times New Roman" w:hAnsi="Arial" w:cs="Arial"/>
          <w:kern w:val="36"/>
          <w:sz w:val="24"/>
          <w:szCs w:val="24"/>
          <w:lang w:eastAsia="fr-FR"/>
        </w:rPr>
        <w:t> </w:t>
      </w:r>
      <w:r w:rsidR="009E65A7" w:rsidRPr="00851866">
        <w:rPr>
          <w:rFonts w:ascii="Arial" w:eastAsia="Times New Roman" w:hAnsi="Arial" w:cs="Arial"/>
          <w:kern w:val="36"/>
          <w:sz w:val="24"/>
          <w:szCs w:val="24"/>
          <w:lang w:eastAsia="fr-FR"/>
        </w:rPr>
        <w:t>:</w:t>
      </w:r>
      <w:r w:rsidR="009D2887" w:rsidRPr="00851866">
        <w:rPr>
          <w:rFonts w:ascii="Arial" w:eastAsia="Times New Roman" w:hAnsi="Arial" w:cs="Arial"/>
          <w:bCs/>
          <w:kern w:val="36"/>
          <w:sz w:val="24"/>
          <w:szCs w:val="24"/>
          <w:lang w:eastAsia="fr-FR"/>
        </w:rPr>
        <w:t xml:space="preserve"> </w:t>
      </w:r>
    </w:p>
    <w:p w:rsidR="00C00DBA" w:rsidRDefault="00C00DBA" w:rsidP="0088440C">
      <w:pPr>
        <w:spacing w:after="0" w:line="240" w:lineRule="auto"/>
        <w:ind w:left="1260"/>
        <w:jc w:val="both"/>
        <w:rPr>
          <w:rFonts w:ascii="Arial" w:eastAsia="Times New Roman" w:hAnsi="Arial" w:cs="Arial"/>
          <w:sz w:val="24"/>
          <w:szCs w:val="24"/>
          <w:lang w:eastAsia="fr-FR"/>
        </w:rPr>
      </w:pPr>
    </w:p>
    <w:p w:rsidR="00DF5031" w:rsidRPr="00851866" w:rsidRDefault="00DF5031" w:rsidP="0088440C">
      <w:pPr>
        <w:numPr>
          <w:ilvl w:val="0"/>
          <w:numId w:val="15"/>
        </w:numPr>
        <w:tabs>
          <w:tab w:val="clear" w:pos="720"/>
          <w:tab w:val="num" w:pos="1260"/>
        </w:tabs>
        <w:spacing w:after="0" w:line="240" w:lineRule="auto"/>
        <w:ind w:left="1260" w:hanging="540"/>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À</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partir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conceptualisation,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il</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est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nécessaire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w:t>
      </w:r>
      <w:r w:rsidR="00A85BD3"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impliquer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w:t>
      </w:r>
      <w:r w:rsidR="00A85BD3"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autres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agences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gouvernementales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w:t>
      </w:r>
      <w:r w:rsidR="00A85BD3"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autres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parties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prenantes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qui</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ont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intérêts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à</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frontière</w:t>
      </w:r>
      <w:r w:rsidR="006C3635" w:rsidRPr="00851866">
        <w:rPr>
          <w:rFonts w:ascii="Arial" w:eastAsia="Times New Roman" w:hAnsi="Arial" w:cs="Arial"/>
          <w:sz w:val="24"/>
          <w:szCs w:val="24"/>
          <w:lang w:eastAsia="fr-FR"/>
        </w:rPr>
        <w:t>.</w:t>
      </w:r>
      <w:r w:rsidR="009D2887" w:rsidRPr="00851866">
        <w:rPr>
          <w:rFonts w:ascii="Arial" w:eastAsia="Times New Roman" w:hAnsi="Arial" w:cs="Arial"/>
          <w:sz w:val="24"/>
          <w:szCs w:val="24"/>
          <w:lang w:eastAsia="fr-FR"/>
        </w:rPr>
        <w:t xml:space="preserve"> </w:t>
      </w:r>
    </w:p>
    <w:p w:rsidR="00C00DBA" w:rsidRDefault="00C00DBA" w:rsidP="0088440C">
      <w:pPr>
        <w:spacing w:after="0" w:line="240" w:lineRule="auto"/>
        <w:ind w:left="1260"/>
        <w:jc w:val="both"/>
        <w:rPr>
          <w:rFonts w:ascii="Arial" w:eastAsia="Times New Roman" w:hAnsi="Arial" w:cs="Arial"/>
          <w:sz w:val="24"/>
          <w:szCs w:val="24"/>
          <w:lang w:eastAsia="fr-FR"/>
        </w:rPr>
      </w:pPr>
    </w:p>
    <w:p w:rsidR="00DF5031" w:rsidRPr="00851866" w:rsidRDefault="00C76A94" w:rsidP="0088440C">
      <w:pPr>
        <w:numPr>
          <w:ilvl w:val="0"/>
          <w:numId w:val="15"/>
        </w:numPr>
        <w:tabs>
          <w:tab w:val="clear" w:pos="720"/>
          <w:tab w:val="num" w:pos="1260"/>
        </w:tabs>
        <w:spacing w:after="0" w:line="240" w:lineRule="auto"/>
        <w:ind w:left="1260" w:hanging="540"/>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Il faudrait v</w:t>
      </w:r>
      <w:r w:rsidR="00DF5031" w:rsidRPr="00851866">
        <w:rPr>
          <w:rFonts w:ascii="Arial" w:eastAsia="Times New Roman" w:hAnsi="Arial" w:cs="Arial"/>
          <w:sz w:val="24"/>
          <w:szCs w:val="24"/>
          <w:lang w:eastAsia="fr-FR"/>
        </w:rPr>
        <w:t>eiller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à</w:t>
      </w:r>
      <w:r w:rsidRPr="00851866">
        <w:rPr>
          <w:rFonts w:ascii="Arial" w:eastAsia="Times New Roman" w:hAnsi="Arial" w:cs="Arial"/>
          <w:sz w:val="24"/>
          <w:szCs w:val="24"/>
          <w:lang w:eastAsia="fr-FR"/>
        </w:rPr>
        <w:t xml:space="preserve"> faciliter le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financement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adéquat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 xml:space="preserve">du développement des </w:t>
      </w:r>
      <w:r w:rsidR="00DF5031" w:rsidRPr="00851866">
        <w:rPr>
          <w:rFonts w:ascii="Arial" w:eastAsia="Times New Roman" w:hAnsi="Arial" w:cs="Arial"/>
          <w:sz w:val="24"/>
          <w:szCs w:val="24"/>
          <w:lang w:eastAsia="fr-FR"/>
        </w:rPr>
        <w:t>infrastructures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matérielles et légères</w:t>
      </w:r>
      <w:r w:rsidR="006C3635" w:rsidRPr="00851866">
        <w:rPr>
          <w:rFonts w:ascii="Arial" w:eastAsia="Times New Roman" w:hAnsi="Arial" w:cs="Arial"/>
          <w:sz w:val="24"/>
          <w:szCs w:val="24"/>
          <w:lang w:eastAsia="fr-FR"/>
        </w:rPr>
        <w:t>.</w:t>
      </w:r>
      <w:r w:rsidR="009D2887" w:rsidRPr="00851866">
        <w:rPr>
          <w:rFonts w:ascii="Arial" w:eastAsia="Times New Roman" w:hAnsi="Arial" w:cs="Arial"/>
          <w:sz w:val="24"/>
          <w:szCs w:val="24"/>
          <w:lang w:eastAsia="fr-FR"/>
        </w:rPr>
        <w:t xml:space="preserve"> </w:t>
      </w:r>
    </w:p>
    <w:p w:rsidR="00C00DBA" w:rsidRDefault="00C00DBA" w:rsidP="0088440C">
      <w:pPr>
        <w:spacing w:after="0" w:line="240" w:lineRule="auto"/>
        <w:ind w:left="1260"/>
        <w:jc w:val="both"/>
        <w:rPr>
          <w:rFonts w:ascii="Arial" w:eastAsia="Times New Roman" w:hAnsi="Arial" w:cs="Arial"/>
          <w:sz w:val="24"/>
          <w:szCs w:val="24"/>
          <w:lang w:eastAsia="fr-FR"/>
        </w:rPr>
      </w:pPr>
    </w:p>
    <w:p w:rsidR="00DF5031" w:rsidRPr="00851866" w:rsidRDefault="00DF5031" w:rsidP="0088440C">
      <w:pPr>
        <w:numPr>
          <w:ilvl w:val="0"/>
          <w:numId w:val="15"/>
        </w:numPr>
        <w:tabs>
          <w:tab w:val="clear" w:pos="720"/>
          <w:tab w:val="num" w:pos="1260"/>
        </w:tabs>
        <w:spacing w:after="0" w:line="240" w:lineRule="auto"/>
        <w:ind w:left="1260" w:hanging="540"/>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Il</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est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nécessaire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gérer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changement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entre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tous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acteurs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afin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faire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converger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une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variété</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différences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naturelles,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y</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compris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dispositions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culturelles.</w:t>
      </w:r>
      <w:r w:rsidR="009D2887" w:rsidRPr="00851866">
        <w:rPr>
          <w:rFonts w:ascii="Arial" w:eastAsia="Times New Roman" w:hAnsi="Arial" w:cs="Arial"/>
          <w:sz w:val="24"/>
          <w:szCs w:val="24"/>
          <w:lang w:eastAsia="fr-FR"/>
        </w:rPr>
        <w:t xml:space="preserve"> </w:t>
      </w:r>
    </w:p>
    <w:p w:rsidR="00C00DBA" w:rsidRDefault="00C00DBA" w:rsidP="0088440C">
      <w:pPr>
        <w:spacing w:after="0" w:line="240" w:lineRule="auto"/>
        <w:ind w:left="1260"/>
        <w:jc w:val="both"/>
        <w:rPr>
          <w:rFonts w:ascii="Arial" w:eastAsia="Times New Roman" w:hAnsi="Arial" w:cs="Arial"/>
          <w:sz w:val="24"/>
          <w:szCs w:val="24"/>
          <w:lang w:eastAsia="fr-FR"/>
        </w:rPr>
      </w:pPr>
    </w:p>
    <w:p w:rsidR="00DF5031" w:rsidRPr="00851866" w:rsidRDefault="00C76A94" w:rsidP="0088440C">
      <w:pPr>
        <w:numPr>
          <w:ilvl w:val="0"/>
          <w:numId w:val="15"/>
        </w:numPr>
        <w:tabs>
          <w:tab w:val="clear" w:pos="720"/>
          <w:tab w:val="num" w:pos="1260"/>
        </w:tabs>
        <w:spacing w:after="0" w:line="240" w:lineRule="auto"/>
        <w:ind w:left="1260" w:hanging="540"/>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 xml:space="preserve">Il faudrait synchroniser les conceptions appropriées pour la circulation du trafic </w:t>
      </w:r>
      <w:r w:rsidR="00DF5031" w:rsidRPr="00851866">
        <w:rPr>
          <w:rFonts w:ascii="Arial" w:eastAsia="Times New Roman" w:hAnsi="Arial" w:cs="Arial"/>
          <w:sz w:val="24"/>
          <w:szCs w:val="24"/>
          <w:lang w:eastAsia="fr-FR"/>
        </w:rPr>
        <w:t>à</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travers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frontière.</w:t>
      </w:r>
      <w:r w:rsidR="009D2887" w:rsidRPr="00851866">
        <w:rPr>
          <w:rFonts w:ascii="Arial" w:eastAsia="Times New Roman" w:hAnsi="Arial" w:cs="Arial"/>
          <w:sz w:val="24"/>
          <w:szCs w:val="24"/>
          <w:lang w:eastAsia="fr-FR"/>
        </w:rPr>
        <w:t xml:space="preserve"> </w:t>
      </w:r>
    </w:p>
    <w:p w:rsidR="00C00DBA" w:rsidRDefault="00C00DBA" w:rsidP="0088440C">
      <w:pPr>
        <w:spacing w:after="0" w:line="240" w:lineRule="auto"/>
        <w:ind w:left="1260"/>
        <w:jc w:val="both"/>
        <w:rPr>
          <w:rFonts w:ascii="Arial" w:eastAsia="Times New Roman" w:hAnsi="Arial" w:cs="Arial"/>
          <w:sz w:val="24"/>
          <w:szCs w:val="24"/>
          <w:lang w:eastAsia="fr-FR"/>
        </w:rPr>
      </w:pPr>
    </w:p>
    <w:p w:rsidR="00DF5031" w:rsidRPr="00851866" w:rsidRDefault="00DF5031" w:rsidP="0088440C">
      <w:pPr>
        <w:numPr>
          <w:ilvl w:val="0"/>
          <w:numId w:val="15"/>
        </w:numPr>
        <w:tabs>
          <w:tab w:val="clear" w:pos="720"/>
          <w:tab w:val="num" w:pos="1260"/>
        </w:tabs>
        <w:spacing w:after="0" w:line="240" w:lineRule="auto"/>
        <w:ind w:left="1260" w:hanging="540"/>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Le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soutien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politique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est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essentiel,</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particulier</w:t>
      </w:r>
      <w:r w:rsidR="009D2887" w:rsidRPr="00851866">
        <w:rPr>
          <w:rFonts w:ascii="Arial" w:eastAsia="Times New Roman" w:hAnsi="Arial" w:cs="Arial"/>
          <w:sz w:val="24"/>
          <w:szCs w:val="24"/>
          <w:lang w:eastAsia="fr-FR"/>
        </w:rPr>
        <w:t xml:space="preserve"> </w:t>
      </w:r>
      <w:r w:rsidR="00C76A94" w:rsidRPr="00851866">
        <w:rPr>
          <w:rFonts w:ascii="Arial" w:eastAsia="Times New Roman" w:hAnsi="Arial" w:cs="Arial"/>
          <w:sz w:val="24"/>
          <w:szCs w:val="24"/>
          <w:lang w:eastAsia="fr-FR"/>
        </w:rPr>
        <w:t>a</w:t>
      </w:r>
      <w:r w:rsidRPr="00851866">
        <w:rPr>
          <w:rFonts w:ascii="Arial" w:eastAsia="Times New Roman" w:hAnsi="Arial" w:cs="Arial"/>
          <w:sz w:val="24"/>
          <w:szCs w:val="24"/>
          <w:lang w:eastAsia="fr-FR"/>
        </w:rPr>
        <w:t>u</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plus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haut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niveau</w:t>
      </w:r>
      <w:r w:rsidR="006C3635" w:rsidRPr="00851866">
        <w:rPr>
          <w:rFonts w:ascii="Arial" w:eastAsia="Times New Roman" w:hAnsi="Arial" w:cs="Arial"/>
          <w:sz w:val="24"/>
          <w:szCs w:val="24"/>
          <w:lang w:eastAsia="fr-FR"/>
        </w:rPr>
        <w:t>.</w:t>
      </w:r>
      <w:r w:rsidR="009D2887" w:rsidRPr="00851866">
        <w:rPr>
          <w:rFonts w:ascii="Arial" w:eastAsia="Times New Roman" w:hAnsi="Arial" w:cs="Arial"/>
          <w:sz w:val="24"/>
          <w:szCs w:val="24"/>
          <w:lang w:eastAsia="fr-FR"/>
        </w:rPr>
        <w:t xml:space="preserve"> </w:t>
      </w:r>
    </w:p>
    <w:p w:rsidR="00C00DBA" w:rsidRDefault="00C00DBA" w:rsidP="0088440C">
      <w:pPr>
        <w:spacing w:after="0" w:line="240" w:lineRule="auto"/>
        <w:ind w:left="1260"/>
        <w:jc w:val="both"/>
        <w:rPr>
          <w:rFonts w:ascii="Arial" w:eastAsia="Times New Roman" w:hAnsi="Arial" w:cs="Arial"/>
          <w:sz w:val="24"/>
          <w:szCs w:val="24"/>
          <w:lang w:eastAsia="fr-FR"/>
        </w:rPr>
      </w:pPr>
    </w:p>
    <w:p w:rsidR="00DF5031" w:rsidRPr="00851866" w:rsidRDefault="00C76A94" w:rsidP="0088440C">
      <w:pPr>
        <w:numPr>
          <w:ilvl w:val="0"/>
          <w:numId w:val="15"/>
        </w:numPr>
        <w:tabs>
          <w:tab w:val="clear" w:pos="720"/>
          <w:tab w:val="num" w:pos="1260"/>
        </w:tabs>
        <w:spacing w:after="0" w:line="240" w:lineRule="auto"/>
        <w:ind w:left="1260" w:hanging="540"/>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 xml:space="preserve">Il est nécessaire </w:t>
      </w:r>
      <w:r w:rsidR="00DF5031"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mettre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œuvre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interventions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efficaces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au</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niveau</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national</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pour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éliminer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obstacles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non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tarifaires,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particulier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ceux</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liés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aux</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contrôles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multiples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aux</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frontières.</w:t>
      </w:r>
      <w:r w:rsidR="009D2887" w:rsidRPr="00851866">
        <w:rPr>
          <w:rFonts w:ascii="Arial" w:eastAsia="Times New Roman" w:hAnsi="Arial" w:cs="Arial"/>
          <w:sz w:val="24"/>
          <w:szCs w:val="24"/>
          <w:lang w:eastAsia="fr-FR"/>
        </w:rPr>
        <w:t xml:space="preserve"> </w:t>
      </w:r>
    </w:p>
    <w:p w:rsidR="00C00DBA" w:rsidRDefault="00C00DBA" w:rsidP="0088440C">
      <w:pPr>
        <w:spacing w:after="0" w:line="240" w:lineRule="auto"/>
        <w:ind w:left="1260"/>
        <w:jc w:val="both"/>
        <w:rPr>
          <w:rFonts w:ascii="Arial" w:eastAsia="Times New Roman" w:hAnsi="Arial" w:cs="Arial"/>
          <w:sz w:val="24"/>
          <w:szCs w:val="24"/>
          <w:lang w:eastAsia="fr-FR"/>
        </w:rPr>
      </w:pPr>
    </w:p>
    <w:p w:rsidR="00DF5031" w:rsidRPr="00851866" w:rsidRDefault="00C76A94" w:rsidP="0088440C">
      <w:pPr>
        <w:numPr>
          <w:ilvl w:val="0"/>
          <w:numId w:val="15"/>
        </w:numPr>
        <w:tabs>
          <w:tab w:val="clear" w:pos="720"/>
          <w:tab w:val="num" w:pos="1260"/>
        </w:tabs>
        <w:spacing w:after="0" w:line="240" w:lineRule="auto"/>
        <w:ind w:left="1260" w:hanging="540"/>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Il est nécessaire d</w:t>
      </w:r>
      <w:r w:rsidR="00A85BD3"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harmoniser les p</w:t>
      </w:r>
      <w:r w:rsidR="00DF5031" w:rsidRPr="00851866">
        <w:rPr>
          <w:rFonts w:ascii="Arial" w:eastAsia="Times New Roman" w:hAnsi="Arial" w:cs="Arial"/>
          <w:sz w:val="24"/>
          <w:szCs w:val="24"/>
          <w:lang w:eastAsia="fr-FR"/>
        </w:rPr>
        <w:t>rocédures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prises en charge par les systèmes automatisés à la frontière des deux pays</w:t>
      </w:r>
      <w:r w:rsidR="006C3635" w:rsidRPr="00851866">
        <w:rPr>
          <w:rFonts w:ascii="Arial" w:eastAsia="Times New Roman" w:hAnsi="Arial" w:cs="Arial"/>
          <w:sz w:val="24"/>
          <w:szCs w:val="24"/>
          <w:lang w:eastAsia="fr-FR"/>
        </w:rPr>
        <w:t>.</w:t>
      </w:r>
      <w:r w:rsidR="009D2887" w:rsidRPr="00851866">
        <w:rPr>
          <w:rFonts w:ascii="Arial" w:eastAsia="Times New Roman" w:hAnsi="Arial" w:cs="Arial"/>
          <w:sz w:val="24"/>
          <w:szCs w:val="24"/>
          <w:lang w:eastAsia="fr-FR"/>
        </w:rPr>
        <w:t xml:space="preserve"> </w:t>
      </w:r>
    </w:p>
    <w:p w:rsidR="00C00DBA" w:rsidRDefault="00C00DBA" w:rsidP="0088440C">
      <w:pPr>
        <w:spacing w:after="0" w:line="240" w:lineRule="auto"/>
        <w:ind w:left="1260"/>
        <w:jc w:val="both"/>
        <w:rPr>
          <w:rFonts w:ascii="Arial" w:eastAsia="Times New Roman" w:hAnsi="Arial" w:cs="Arial"/>
          <w:sz w:val="24"/>
          <w:szCs w:val="24"/>
          <w:lang w:eastAsia="fr-FR"/>
        </w:rPr>
      </w:pPr>
    </w:p>
    <w:p w:rsidR="00DF5031" w:rsidRPr="00851866" w:rsidRDefault="00DF5031" w:rsidP="0088440C">
      <w:pPr>
        <w:numPr>
          <w:ilvl w:val="0"/>
          <w:numId w:val="15"/>
        </w:numPr>
        <w:tabs>
          <w:tab w:val="clear" w:pos="720"/>
          <w:tab w:val="num" w:pos="1260"/>
        </w:tabs>
        <w:spacing w:after="0" w:line="240" w:lineRule="auto"/>
        <w:ind w:left="1260" w:hanging="540"/>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infrastructure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routière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devrait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être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mesure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répondre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aux</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besoins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opérationnels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w:t>
      </w:r>
      <w:r w:rsidR="00C76A94" w:rsidRPr="00851866">
        <w:rPr>
          <w:rFonts w:ascii="Arial" w:eastAsia="Times New Roman" w:hAnsi="Arial" w:cs="Arial"/>
          <w:sz w:val="24"/>
          <w:szCs w:val="24"/>
          <w:lang w:eastAsia="fr-FR"/>
        </w:rPr>
        <w:t>u</w:t>
      </w:r>
      <w:r w:rsidR="009D2887" w:rsidRPr="00851866">
        <w:rPr>
          <w:rFonts w:ascii="Arial" w:eastAsia="Times New Roman" w:hAnsi="Arial" w:cs="Arial"/>
          <w:sz w:val="24"/>
          <w:szCs w:val="24"/>
          <w:lang w:eastAsia="fr-FR"/>
        </w:rPr>
        <w:t xml:space="preserve"> </w:t>
      </w:r>
      <w:r w:rsidR="00417FA7" w:rsidRPr="00851866">
        <w:rPr>
          <w:rFonts w:ascii="Arial" w:eastAsia="Times New Roman" w:hAnsi="Arial" w:cs="Arial"/>
          <w:sz w:val="24"/>
          <w:szCs w:val="24"/>
          <w:lang w:eastAsia="fr-FR"/>
        </w:rPr>
        <w:t>PFGU</w:t>
      </w:r>
      <w:r w:rsidR="006C3635" w:rsidRPr="00851866">
        <w:rPr>
          <w:rFonts w:ascii="Arial" w:eastAsia="Times New Roman" w:hAnsi="Arial" w:cs="Arial"/>
          <w:sz w:val="24"/>
          <w:szCs w:val="24"/>
          <w:lang w:eastAsia="fr-FR"/>
        </w:rPr>
        <w:t>.</w:t>
      </w:r>
      <w:r w:rsidR="009D2887" w:rsidRPr="00851866">
        <w:rPr>
          <w:rFonts w:ascii="Arial" w:eastAsia="Times New Roman" w:hAnsi="Arial" w:cs="Arial"/>
          <w:sz w:val="24"/>
          <w:szCs w:val="24"/>
          <w:lang w:eastAsia="fr-FR"/>
        </w:rPr>
        <w:t xml:space="preserve"> </w:t>
      </w:r>
    </w:p>
    <w:p w:rsidR="00C00DBA" w:rsidRPr="00C00DBA" w:rsidRDefault="00C00DBA" w:rsidP="0088440C">
      <w:pPr>
        <w:spacing w:after="0" w:line="240" w:lineRule="auto"/>
        <w:jc w:val="both"/>
        <w:outlineLvl w:val="0"/>
        <w:rPr>
          <w:rFonts w:ascii="Arial" w:eastAsia="Times New Roman" w:hAnsi="Arial" w:cs="Arial"/>
          <w:b/>
          <w:bCs/>
          <w:kern w:val="36"/>
          <w:sz w:val="24"/>
          <w:szCs w:val="24"/>
          <w:lang w:eastAsia="fr-FR"/>
        </w:rPr>
      </w:pPr>
    </w:p>
    <w:p w:rsidR="00DF5031" w:rsidRPr="00851866" w:rsidRDefault="00DF5031" w:rsidP="0088440C">
      <w:pPr>
        <w:numPr>
          <w:ilvl w:val="0"/>
          <w:numId w:val="1"/>
        </w:numPr>
        <w:spacing w:after="0" w:line="240" w:lineRule="auto"/>
        <w:ind w:left="0" w:firstLine="0"/>
        <w:jc w:val="both"/>
        <w:outlineLvl w:val="0"/>
        <w:rPr>
          <w:rFonts w:ascii="Arial" w:eastAsia="Times New Roman" w:hAnsi="Arial" w:cs="Arial"/>
          <w:b/>
          <w:bCs/>
          <w:kern w:val="36"/>
          <w:sz w:val="24"/>
          <w:szCs w:val="24"/>
          <w:lang w:eastAsia="fr-FR"/>
        </w:rPr>
      </w:pPr>
      <w:r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suite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discussions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qui</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ont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lieu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après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interventions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membres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groupe,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formulé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observations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suivantes</w:t>
      </w:r>
      <w:r w:rsidR="00C76A94" w:rsidRPr="00851866">
        <w:rPr>
          <w:rFonts w:ascii="Arial" w:eastAsia="Times New Roman" w:hAnsi="Arial" w:cs="Arial"/>
          <w:kern w:val="36"/>
          <w:sz w:val="24"/>
          <w:szCs w:val="24"/>
          <w:lang w:eastAsia="fr-FR"/>
        </w:rPr>
        <w:t> </w:t>
      </w:r>
      <w:r w:rsidR="009E65A7" w:rsidRPr="00851866">
        <w:rPr>
          <w:rFonts w:ascii="Arial" w:eastAsia="Times New Roman" w:hAnsi="Arial" w:cs="Arial"/>
          <w:kern w:val="36"/>
          <w:sz w:val="24"/>
          <w:szCs w:val="24"/>
          <w:lang w:eastAsia="fr-FR"/>
        </w:rPr>
        <w:t>:</w:t>
      </w:r>
      <w:r w:rsidR="009D2887" w:rsidRPr="00851866">
        <w:rPr>
          <w:rFonts w:ascii="Arial" w:eastAsia="Times New Roman" w:hAnsi="Arial" w:cs="Arial"/>
          <w:b/>
          <w:bCs/>
          <w:kern w:val="36"/>
          <w:sz w:val="24"/>
          <w:szCs w:val="24"/>
          <w:lang w:eastAsia="fr-FR"/>
        </w:rPr>
        <w:t xml:space="preserve"> </w:t>
      </w:r>
    </w:p>
    <w:p w:rsidR="00C00DBA" w:rsidRDefault="00C00DBA" w:rsidP="0088440C">
      <w:pPr>
        <w:spacing w:after="0" w:line="240" w:lineRule="auto"/>
        <w:ind w:left="1260"/>
        <w:jc w:val="both"/>
        <w:rPr>
          <w:rFonts w:ascii="Arial" w:eastAsia="Times New Roman" w:hAnsi="Arial" w:cs="Arial"/>
          <w:sz w:val="24"/>
          <w:szCs w:val="24"/>
          <w:lang w:eastAsia="fr-FR"/>
        </w:rPr>
      </w:pPr>
    </w:p>
    <w:p w:rsidR="00DF5031" w:rsidRPr="00851866" w:rsidRDefault="00DF5031" w:rsidP="0088440C">
      <w:pPr>
        <w:numPr>
          <w:ilvl w:val="0"/>
          <w:numId w:val="16"/>
        </w:numPr>
        <w:tabs>
          <w:tab w:val="clear" w:pos="720"/>
          <w:tab w:val="num" w:pos="1260"/>
        </w:tabs>
        <w:spacing w:after="0" w:line="240" w:lineRule="auto"/>
        <w:ind w:left="1260" w:hanging="540"/>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Il</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est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nécessaire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consolider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concept</w:t>
      </w:r>
      <w:r w:rsidR="002403E3" w:rsidRPr="00851866">
        <w:rPr>
          <w:rFonts w:ascii="Arial" w:eastAsia="Times New Roman" w:hAnsi="Arial" w:cs="Arial"/>
          <w:sz w:val="24"/>
          <w:szCs w:val="24"/>
          <w:lang w:eastAsia="fr-FR"/>
        </w:rPr>
        <w:t xml:space="preserve"> de </w:t>
      </w:r>
      <w:r w:rsidR="00C76A94" w:rsidRPr="00851866">
        <w:rPr>
          <w:rFonts w:ascii="Arial" w:eastAsia="Times New Roman" w:hAnsi="Arial" w:cs="Arial"/>
          <w:sz w:val="24"/>
          <w:szCs w:val="24"/>
          <w:lang w:eastAsia="fr-FR"/>
        </w:rPr>
        <w:t>PFGU</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dans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politique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cadre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juridique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w:t>
      </w:r>
      <w:r w:rsidR="002403E3" w:rsidRPr="00851866">
        <w:rPr>
          <w:rFonts w:ascii="Arial" w:eastAsia="Times New Roman" w:hAnsi="Arial" w:cs="Arial"/>
          <w:sz w:val="24"/>
          <w:szCs w:val="24"/>
          <w:lang w:eastAsia="fr-FR"/>
        </w:rPr>
        <w:t>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CER,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étant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donné</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que,</w:t>
      </w:r>
      <w:r w:rsidR="009D2887" w:rsidRPr="00851866">
        <w:rPr>
          <w:rFonts w:ascii="Arial" w:eastAsia="Times New Roman" w:hAnsi="Arial" w:cs="Arial"/>
          <w:sz w:val="24"/>
          <w:szCs w:val="24"/>
          <w:lang w:eastAsia="fr-FR"/>
        </w:rPr>
        <w:t xml:space="preserve"> </w:t>
      </w:r>
      <w:r w:rsidR="002403E3" w:rsidRPr="00851866">
        <w:rPr>
          <w:rFonts w:ascii="Arial" w:eastAsia="Times New Roman" w:hAnsi="Arial" w:cs="Arial"/>
          <w:sz w:val="24"/>
          <w:szCs w:val="24"/>
          <w:lang w:eastAsia="fr-FR"/>
        </w:rPr>
        <w:t>avec l</w:t>
      </w:r>
      <w:r w:rsidR="00A85BD3" w:rsidRPr="00851866">
        <w:rPr>
          <w:rFonts w:ascii="Arial" w:eastAsia="Times New Roman" w:hAnsi="Arial" w:cs="Arial"/>
          <w:sz w:val="24"/>
          <w:szCs w:val="24"/>
          <w:lang w:eastAsia="fr-FR"/>
        </w:rPr>
        <w:t>’</w:t>
      </w:r>
      <w:r w:rsidR="002403E3" w:rsidRPr="00851866">
        <w:rPr>
          <w:rFonts w:ascii="Arial" w:eastAsia="Times New Roman" w:hAnsi="Arial" w:cs="Arial"/>
          <w:sz w:val="24"/>
          <w:szCs w:val="24"/>
          <w:lang w:eastAsia="fr-FR"/>
        </w:rPr>
        <w:t xml:space="preserve">intensification de </w:t>
      </w:r>
      <w:r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intégration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régionale,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comme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au</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niveau</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002403E3" w:rsidRPr="00851866">
        <w:rPr>
          <w:rFonts w:ascii="Arial" w:eastAsia="Times New Roman" w:hAnsi="Arial" w:cs="Arial"/>
          <w:sz w:val="24"/>
          <w:szCs w:val="24"/>
          <w:lang w:eastAsia="fr-FR"/>
        </w:rPr>
        <w:t>U</w:t>
      </w:r>
      <w:r w:rsidRPr="00851866">
        <w:rPr>
          <w:rFonts w:ascii="Arial" w:eastAsia="Times New Roman" w:hAnsi="Arial" w:cs="Arial"/>
          <w:sz w:val="24"/>
          <w:szCs w:val="24"/>
          <w:lang w:eastAsia="fr-FR"/>
        </w:rPr>
        <w:t>nion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douanière,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il</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y</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aura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une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loi</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douanière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commune.</w:t>
      </w:r>
      <w:r w:rsidR="009D2887" w:rsidRPr="00851866">
        <w:rPr>
          <w:rFonts w:ascii="Arial" w:eastAsia="Times New Roman" w:hAnsi="Arial" w:cs="Arial"/>
          <w:sz w:val="24"/>
          <w:szCs w:val="24"/>
          <w:lang w:eastAsia="fr-FR"/>
        </w:rPr>
        <w:t xml:space="preserve"> </w:t>
      </w:r>
    </w:p>
    <w:p w:rsidR="00C00DBA" w:rsidRDefault="00C00DBA" w:rsidP="0088440C">
      <w:pPr>
        <w:spacing w:after="0" w:line="240" w:lineRule="auto"/>
        <w:ind w:left="1260"/>
        <w:jc w:val="both"/>
        <w:rPr>
          <w:rFonts w:ascii="Arial" w:eastAsia="Times New Roman" w:hAnsi="Arial" w:cs="Arial"/>
          <w:sz w:val="24"/>
          <w:szCs w:val="24"/>
          <w:lang w:eastAsia="fr-FR"/>
        </w:rPr>
      </w:pPr>
    </w:p>
    <w:p w:rsidR="00DF5031" w:rsidRPr="00851866" w:rsidRDefault="00DF5031" w:rsidP="0088440C">
      <w:pPr>
        <w:numPr>
          <w:ilvl w:val="0"/>
          <w:numId w:val="16"/>
        </w:numPr>
        <w:tabs>
          <w:tab w:val="clear" w:pos="720"/>
          <w:tab w:val="num" w:pos="1260"/>
        </w:tabs>
        <w:spacing w:after="0" w:line="240" w:lineRule="auto"/>
        <w:ind w:left="1260" w:hanging="540"/>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CER</w:t>
      </w:r>
      <w:r w:rsidR="009D2887" w:rsidRPr="00851866">
        <w:rPr>
          <w:rFonts w:ascii="Arial" w:eastAsia="Times New Roman" w:hAnsi="Arial" w:cs="Arial"/>
          <w:sz w:val="24"/>
          <w:szCs w:val="24"/>
          <w:lang w:eastAsia="fr-FR"/>
        </w:rPr>
        <w:t xml:space="preserve"> </w:t>
      </w:r>
      <w:r w:rsidR="002403E3" w:rsidRPr="00851866">
        <w:rPr>
          <w:rFonts w:ascii="Arial" w:eastAsia="Times New Roman" w:hAnsi="Arial" w:cs="Arial"/>
          <w:sz w:val="24"/>
          <w:szCs w:val="24"/>
          <w:lang w:eastAsia="fr-FR"/>
        </w:rPr>
        <w:t>devraient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inclure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tous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organismes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gouvernementaux</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dans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lois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régionales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w:t>
      </w:r>
      <w:r w:rsidR="002403E3" w:rsidRPr="00851866">
        <w:rPr>
          <w:rFonts w:ascii="Arial" w:eastAsia="Times New Roman" w:hAnsi="Arial" w:cs="Arial"/>
          <w:sz w:val="24"/>
          <w:szCs w:val="24"/>
          <w:lang w:eastAsia="fr-FR"/>
        </w:rPr>
        <w:t>u</w:t>
      </w:r>
      <w:r w:rsidR="009D2887" w:rsidRPr="00851866">
        <w:rPr>
          <w:rFonts w:ascii="Arial" w:eastAsia="Times New Roman" w:hAnsi="Arial" w:cs="Arial"/>
          <w:sz w:val="24"/>
          <w:szCs w:val="24"/>
          <w:lang w:eastAsia="fr-FR"/>
        </w:rPr>
        <w:t xml:space="preserve"> </w:t>
      </w:r>
      <w:r w:rsidR="00417FA7" w:rsidRPr="00851866">
        <w:rPr>
          <w:rFonts w:ascii="Arial" w:eastAsia="Times New Roman" w:hAnsi="Arial" w:cs="Arial"/>
          <w:sz w:val="24"/>
          <w:szCs w:val="24"/>
          <w:lang w:eastAsia="fr-FR"/>
        </w:rPr>
        <w:t>PFGU</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veiller</w:t>
      </w:r>
      <w:r w:rsidR="009D2887" w:rsidRPr="00851866">
        <w:rPr>
          <w:rFonts w:ascii="Arial" w:eastAsia="Times New Roman" w:hAnsi="Arial" w:cs="Arial"/>
          <w:sz w:val="24"/>
          <w:szCs w:val="24"/>
          <w:lang w:eastAsia="fr-FR"/>
        </w:rPr>
        <w:t xml:space="preserve"> </w:t>
      </w:r>
      <w:r w:rsidR="002403E3" w:rsidRPr="00851866">
        <w:rPr>
          <w:rFonts w:ascii="Arial" w:eastAsia="Times New Roman" w:hAnsi="Arial" w:cs="Arial"/>
          <w:sz w:val="24"/>
          <w:szCs w:val="24"/>
          <w:lang w:eastAsia="fr-FR"/>
        </w:rPr>
        <w:t>au</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renforcement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capacités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dans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région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pour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améliorer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efficacité.</w:t>
      </w:r>
      <w:r w:rsidR="009D2887" w:rsidRPr="00851866">
        <w:rPr>
          <w:rFonts w:ascii="Arial" w:eastAsia="Times New Roman" w:hAnsi="Arial" w:cs="Arial"/>
          <w:sz w:val="24"/>
          <w:szCs w:val="24"/>
          <w:lang w:eastAsia="fr-FR"/>
        </w:rPr>
        <w:t xml:space="preserve"> </w:t>
      </w:r>
    </w:p>
    <w:p w:rsidR="00C00DBA" w:rsidRDefault="00C00DBA" w:rsidP="0088440C">
      <w:pPr>
        <w:spacing w:after="0" w:line="240" w:lineRule="auto"/>
        <w:ind w:left="1260"/>
        <w:jc w:val="both"/>
        <w:rPr>
          <w:rFonts w:ascii="Arial" w:eastAsia="Times New Roman" w:hAnsi="Arial" w:cs="Arial"/>
          <w:sz w:val="24"/>
          <w:szCs w:val="24"/>
          <w:lang w:eastAsia="fr-FR"/>
        </w:rPr>
      </w:pPr>
    </w:p>
    <w:p w:rsidR="00DF5031" w:rsidRPr="00851866" w:rsidRDefault="00DF5031" w:rsidP="0088440C">
      <w:pPr>
        <w:numPr>
          <w:ilvl w:val="0"/>
          <w:numId w:val="16"/>
        </w:numPr>
        <w:tabs>
          <w:tab w:val="clear" w:pos="720"/>
          <w:tab w:val="num" w:pos="1260"/>
        </w:tabs>
        <w:spacing w:after="0" w:line="240" w:lineRule="auto"/>
        <w:ind w:left="1260" w:hanging="540"/>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administrations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douanières</w:t>
      </w:r>
      <w:r w:rsidR="009D2887" w:rsidRPr="00851866">
        <w:rPr>
          <w:rFonts w:ascii="Arial" w:eastAsia="Times New Roman" w:hAnsi="Arial" w:cs="Arial"/>
          <w:sz w:val="24"/>
          <w:szCs w:val="24"/>
          <w:lang w:eastAsia="fr-FR"/>
        </w:rPr>
        <w:t xml:space="preserve"> </w:t>
      </w:r>
      <w:r w:rsidR="002403E3" w:rsidRPr="00851866">
        <w:rPr>
          <w:rFonts w:ascii="Arial" w:eastAsia="Times New Roman" w:hAnsi="Arial" w:cs="Arial"/>
          <w:sz w:val="24"/>
          <w:szCs w:val="24"/>
          <w:lang w:eastAsia="fr-FR"/>
        </w:rPr>
        <w:t>devraient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engager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parlements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respectifs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pour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ratification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domestication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tous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protocoles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autres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instruments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juridiques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pour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intégration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effective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Afrique.</w:t>
      </w:r>
      <w:r w:rsidR="00606CB0"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parlements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devraient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également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aider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à</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accélérer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lois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qui</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élimineront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entraves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juridiques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aux</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mesures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facilitation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du</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commerce.</w:t>
      </w:r>
      <w:r w:rsidR="009D2887" w:rsidRPr="00851866">
        <w:rPr>
          <w:rFonts w:ascii="Arial" w:eastAsia="Times New Roman" w:hAnsi="Arial" w:cs="Arial"/>
          <w:sz w:val="24"/>
          <w:szCs w:val="24"/>
          <w:lang w:eastAsia="fr-FR"/>
        </w:rPr>
        <w:t xml:space="preserve"> </w:t>
      </w:r>
    </w:p>
    <w:p w:rsidR="00C00DBA" w:rsidRDefault="00C00DBA" w:rsidP="0088440C">
      <w:pPr>
        <w:spacing w:after="0" w:line="240" w:lineRule="auto"/>
        <w:ind w:left="1260"/>
        <w:jc w:val="both"/>
        <w:rPr>
          <w:rFonts w:ascii="Arial" w:eastAsia="Times New Roman" w:hAnsi="Arial" w:cs="Arial"/>
          <w:sz w:val="24"/>
          <w:szCs w:val="24"/>
          <w:lang w:eastAsia="fr-FR"/>
        </w:rPr>
      </w:pPr>
    </w:p>
    <w:p w:rsidR="00DF5031" w:rsidRPr="00851866" w:rsidRDefault="00DF5031" w:rsidP="0088440C">
      <w:pPr>
        <w:numPr>
          <w:ilvl w:val="0"/>
          <w:numId w:val="16"/>
        </w:numPr>
        <w:tabs>
          <w:tab w:val="clear" w:pos="720"/>
          <w:tab w:val="num" w:pos="1260"/>
        </w:tabs>
        <w:spacing w:after="0" w:line="240" w:lineRule="auto"/>
        <w:ind w:left="1260" w:hanging="540"/>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005261C3" w:rsidRPr="00851866">
        <w:rPr>
          <w:rFonts w:ascii="Arial" w:eastAsia="Times New Roman" w:hAnsi="Arial" w:cs="Arial"/>
          <w:sz w:val="24"/>
          <w:szCs w:val="24"/>
          <w:lang w:eastAsia="fr-FR"/>
        </w:rPr>
        <w:t>État</w:t>
      </w:r>
      <w:r w:rsidRPr="00851866">
        <w:rPr>
          <w:rFonts w:ascii="Arial" w:eastAsia="Times New Roman" w:hAnsi="Arial" w:cs="Arial"/>
          <w:sz w:val="24"/>
          <w:szCs w:val="24"/>
          <w:lang w:eastAsia="fr-FR"/>
        </w:rPr>
        <w:t>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membres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sont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encouragés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à</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tirer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parti</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instruments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w:t>
      </w:r>
      <w:r w:rsidR="00476F80"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OMD</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pour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soutenir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opérations</w:t>
      </w:r>
      <w:r w:rsidR="00606CB0" w:rsidRPr="00851866">
        <w:rPr>
          <w:rFonts w:ascii="Arial" w:eastAsia="Times New Roman" w:hAnsi="Arial" w:cs="Arial"/>
          <w:sz w:val="24"/>
          <w:szCs w:val="24"/>
          <w:lang w:eastAsia="fr-FR"/>
        </w:rPr>
        <w:t xml:space="preserve"> des </w:t>
      </w:r>
      <w:r w:rsidR="00C76A94" w:rsidRPr="00851866">
        <w:rPr>
          <w:rFonts w:ascii="Arial" w:eastAsia="Times New Roman" w:hAnsi="Arial" w:cs="Arial"/>
          <w:sz w:val="24"/>
          <w:szCs w:val="24"/>
          <w:lang w:eastAsia="fr-FR"/>
        </w:rPr>
        <w:t>PFGU</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telles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que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lignes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directrices</w:t>
      </w:r>
      <w:r w:rsidR="009D2887" w:rsidRPr="00851866">
        <w:rPr>
          <w:rFonts w:ascii="Arial" w:eastAsia="Times New Roman" w:hAnsi="Arial" w:cs="Arial"/>
          <w:sz w:val="24"/>
          <w:szCs w:val="24"/>
          <w:lang w:eastAsia="fr-FR"/>
        </w:rPr>
        <w:t xml:space="preserve"> </w:t>
      </w:r>
      <w:r w:rsidR="00606CB0" w:rsidRPr="00851866">
        <w:rPr>
          <w:rFonts w:ascii="Arial" w:eastAsia="Times New Roman" w:hAnsi="Arial" w:cs="Arial"/>
          <w:sz w:val="24"/>
          <w:szCs w:val="24"/>
          <w:lang w:eastAsia="fr-FR"/>
        </w:rPr>
        <w:t>sur le transit</w:t>
      </w:r>
      <w:r w:rsidRPr="00851866">
        <w:rPr>
          <w:rFonts w:ascii="Arial" w:eastAsia="Times New Roman" w:hAnsi="Arial" w:cs="Arial"/>
          <w:sz w:val="24"/>
          <w:szCs w:val="24"/>
          <w:lang w:eastAsia="fr-FR"/>
        </w:rPr>
        <w:t>.</w:t>
      </w:r>
      <w:r w:rsidR="004C43AB" w:rsidRPr="00851866">
        <w:rPr>
          <w:rFonts w:ascii="Arial" w:eastAsia="Times New Roman" w:hAnsi="Arial" w:cs="Arial"/>
          <w:sz w:val="24"/>
          <w:szCs w:val="24"/>
          <w:lang w:eastAsia="fr-FR"/>
        </w:rPr>
        <w:t xml:space="preserve"> </w:t>
      </w:r>
      <w:r w:rsidR="00606CB0" w:rsidRPr="00851866">
        <w:rPr>
          <w:rFonts w:ascii="Arial" w:eastAsia="Times New Roman" w:hAnsi="Arial" w:cs="Arial"/>
          <w:sz w:val="24"/>
          <w:szCs w:val="24"/>
          <w:lang w:eastAsia="fr-FR"/>
        </w:rPr>
        <w:t xml:space="preserve">Il existe aussi le </w:t>
      </w:r>
      <w:r w:rsidR="00EF2197" w:rsidRPr="00851866">
        <w:rPr>
          <w:rFonts w:ascii="Arial" w:eastAsia="Times New Roman" w:hAnsi="Arial" w:cs="Arial"/>
          <w:sz w:val="24"/>
          <w:szCs w:val="24"/>
          <w:lang w:eastAsia="fr-FR"/>
        </w:rPr>
        <w:t>Recueil de référence sur les postes-frontière uniques d</w:t>
      </w:r>
      <w:r w:rsidRPr="00851866">
        <w:rPr>
          <w:rFonts w:ascii="Arial" w:eastAsia="Times New Roman" w:hAnsi="Arial" w:cs="Arial"/>
          <w:sz w:val="24"/>
          <w:szCs w:val="24"/>
          <w:lang w:eastAsia="fr-FR"/>
        </w:rPr>
        <w:t>éveloppé</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par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OMD</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collaboration</w:t>
      </w:r>
      <w:r w:rsidR="009D2887" w:rsidRPr="00851866">
        <w:rPr>
          <w:rFonts w:ascii="Arial" w:eastAsia="Times New Roman" w:hAnsi="Arial" w:cs="Arial"/>
          <w:sz w:val="24"/>
          <w:szCs w:val="24"/>
          <w:lang w:eastAsia="fr-FR"/>
        </w:rPr>
        <w:t xml:space="preserve"> </w:t>
      </w:r>
      <w:r w:rsidR="00084A15" w:rsidRPr="00851866">
        <w:rPr>
          <w:rFonts w:ascii="Arial" w:eastAsia="Times New Roman" w:hAnsi="Arial" w:cs="Arial"/>
          <w:sz w:val="24"/>
          <w:szCs w:val="24"/>
          <w:lang w:eastAsia="fr-FR"/>
        </w:rPr>
        <w:t>avec</w:t>
      </w:r>
      <w:r w:rsidR="009D2887" w:rsidRPr="00851866">
        <w:rPr>
          <w:rFonts w:ascii="Arial" w:eastAsia="Times New Roman" w:hAnsi="Arial" w:cs="Arial"/>
          <w:sz w:val="24"/>
          <w:szCs w:val="24"/>
          <w:lang w:eastAsia="fr-FR"/>
        </w:rPr>
        <w:t xml:space="preserve"> </w:t>
      </w:r>
      <w:r w:rsidR="00EF2197" w:rsidRPr="00851866">
        <w:rPr>
          <w:rFonts w:ascii="Arial" w:eastAsia="Times New Roman" w:hAnsi="Arial" w:cs="Arial"/>
          <w:sz w:val="24"/>
          <w:szCs w:val="24"/>
          <w:lang w:eastAsia="fr-FR"/>
        </w:rPr>
        <w:t>la Commission de l’UA</w:t>
      </w:r>
      <w:r w:rsidRPr="00851866">
        <w:rPr>
          <w:rFonts w:ascii="Arial" w:eastAsia="Times New Roman" w:hAnsi="Arial" w:cs="Arial"/>
          <w:sz w:val="24"/>
          <w:szCs w:val="24"/>
          <w:lang w:eastAsia="fr-FR"/>
        </w:rPr>
        <w: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qui</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sera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bientôt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publié</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par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NEPAD.</w:t>
      </w:r>
      <w:r w:rsidR="009D2887" w:rsidRPr="00851866">
        <w:rPr>
          <w:rFonts w:ascii="Arial" w:eastAsia="Times New Roman" w:hAnsi="Arial" w:cs="Arial"/>
          <w:sz w:val="24"/>
          <w:szCs w:val="24"/>
          <w:lang w:eastAsia="fr-FR"/>
        </w:rPr>
        <w:t xml:space="preserve"> </w:t>
      </w:r>
    </w:p>
    <w:p w:rsidR="00C00DBA" w:rsidRDefault="00C00DBA" w:rsidP="0088440C">
      <w:pPr>
        <w:spacing w:after="0" w:line="240" w:lineRule="auto"/>
        <w:ind w:left="1260"/>
        <w:jc w:val="both"/>
        <w:rPr>
          <w:rFonts w:ascii="Arial" w:eastAsia="Times New Roman" w:hAnsi="Arial" w:cs="Arial"/>
          <w:sz w:val="24"/>
          <w:szCs w:val="24"/>
          <w:lang w:eastAsia="fr-FR"/>
        </w:rPr>
      </w:pPr>
    </w:p>
    <w:p w:rsidR="00DF5031" w:rsidRPr="00851866" w:rsidRDefault="00DF5031" w:rsidP="0088440C">
      <w:pPr>
        <w:numPr>
          <w:ilvl w:val="0"/>
          <w:numId w:val="16"/>
        </w:numPr>
        <w:tabs>
          <w:tab w:val="clear" w:pos="720"/>
          <w:tab w:val="num" w:pos="1260"/>
        </w:tabs>
        <w:spacing w:after="0" w:line="240" w:lineRule="auto"/>
        <w:ind w:left="1260" w:hanging="540"/>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États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membres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peuvent</w:t>
      </w:r>
      <w:r w:rsidR="009D2887" w:rsidRPr="00851866">
        <w:rPr>
          <w:rFonts w:ascii="Arial" w:eastAsia="Times New Roman" w:hAnsi="Arial" w:cs="Arial"/>
          <w:sz w:val="24"/>
          <w:szCs w:val="24"/>
          <w:lang w:eastAsia="fr-FR"/>
        </w:rPr>
        <w:t xml:space="preserve"> </w:t>
      </w:r>
      <w:r w:rsidR="004C43AB" w:rsidRPr="00851866">
        <w:rPr>
          <w:rFonts w:ascii="Arial" w:eastAsia="Times New Roman" w:hAnsi="Arial" w:cs="Arial"/>
          <w:sz w:val="24"/>
          <w:szCs w:val="24"/>
          <w:lang w:eastAsia="fr-FR"/>
        </w:rPr>
        <w:t xml:space="preserve">solliciter auprès de la </w:t>
      </w:r>
      <w:r w:rsidRPr="00851866">
        <w:rPr>
          <w:rFonts w:ascii="Arial" w:eastAsia="Times New Roman" w:hAnsi="Arial" w:cs="Arial"/>
          <w:sz w:val="24"/>
          <w:szCs w:val="24"/>
          <w:lang w:eastAsia="fr-FR"/>
        </w:rPr>
        <w:t>BAD</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une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aide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financière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sous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forme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prêts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subventions</w:t>
      </w:r>
      <w:r w:rsidR="006C3635" w:rsidRPr="00851866">
        <w:rPr>
          <w:rFonts w:ascii="Arial" w:eastAsia="Times New Roman" w:hAnsi="Arial" w:cs="Arial"/>
          <w:sz w:val="24"/>
          <w:szCs w:val="24"/>
          <w:lang w:eastAsia="fr-FR"/>
        </w:rPr>
        <w:t>.</w:t>
      </w:r>
      <w:r w:rsidR="009D2887" w:rsidRPr="00851866">
        <w:rPr>
          <w:rFonts w:ascii="Arial" w:eastAsia="Times New Roman" w:hAnsi="Arial" w:cs="Arial"/>
          <w:sz w:val="24"/>
          <w:szCs w:val="24"/>
          <w:lang w:eastAsia="fr-FR"/>
        </w:rPr>
        <w:t xml:space="preserve"> </w:t>
      </w:r>
    </w:p>
    <w:p w:rsidR="004561D4" w:rsidRPr="00851866" w:rsidRDefault="004561D4" w:rsidP="0088440C">
      <w:pPr>
        <w:spacing w:after="0" w:line="240" w:lineRule="auto"/>
        <w:ind w:left="1260"/>
        <w:jc w:val="both"/>
        <w:rPr>
          <w:rFonts w:ascii="Arial" w:eastAsia="Times New Roman" w:hAnsi="Arial" w:cs="Arial"/>
          <w:sz w:val="24"/>
          <w:szCs w:val="24"/>
          <w:lang w:eastAsia="fr-FR"/>
        </w:rPr>
      </w:pPr>
    </w:p>
    <w:p w:rsidR="00DF5031" w:rsidRPr="00851866" w:rsidRDefault="00DF5031" w:rsidP="0088440C">
      <w:pPr>
        <w:numPr>
          <w:ilvl w:val="0"/>
          <w:numId w:val="1"/>
        </w:numPr>
        <w:spacing w:after="0" w:line="240" w:lineRule="auto"/>
        <w:ind w:left="0" w:firstLine="0"/>
        <w:jc w:val="both"/>
        <w:outlineLvl w:val="0"/>
        <w:rPr>
          <w:rFonts w:ascii="Arial" w:eastAsia="Times New Roman" w:hAnsi="Arial" w:cs="Arial"/>
          <w:b/>
          <w:bCs/>
          <w:kern w:val="36"/>
          <w:sz w:val="24"/>
          <w:szCs w:val="24"/>
          <w:lang w:eastAsia="fr-FR"/>
        </w:rPr>
      </w:pPr>
      <w:r w:rsidRPr="00851866">
        <w:rPr>
          <w:rFonts w:ascii="Arial" w:eastAsia="Times New Roman" w:hAnsi="Arial" w:cs="Arial"/>
          <w:kern w:val="36"/>
          <w:sz w:val="24"/>
          <w:szCs w:val="24"/>
          <w:lang w:eastAsia="fr-FR"/>
        </w:rPr>
        <w:t>Par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suite,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formulé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recommandations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suivantes</w:t>
      </w:r>
      <w:r w:rsidR="00C76A94" w:rsidRPr="00851866">
        <w:rPr>
          <w:rFonts w:ascii="Arial" w:eastAsia="Times New Roman" w:hAnsi="Arial" w:cs="Arial"/>
          <w:kern w:val="36"/>
          <w:sz w:val="24"/>
          <w:szCs w:val="24"/>
          <w:lang w:eastAsia="fr-FR"/>
        </w:rPr>
        <w:t> </w:t>
      </w:r>
      <w:r w:rsidR="009E65A7" w:rsidRPr="00851866">
        <w:rPr>
          <w:rFonts w:ascii="Arial" w:eastAsia="Times New Roman" w:hAnsi="Arial" w:cs="Arial"/>
          <w:kern w:val="36"/>
          <w:sz w:val="24"/>
          <w:szCs w:val="24"/>
          <w:lang w:eastAsia="fr-FR"/>
        </w:rPr>
        <w:t>:</w:t>
      </w:r>
      <w:r w:rsidR="009D2887" w:rsidRPr="00851866">
        <w:rPr>
          <w:rFonts w:ascii="Arial" w:eastAsia="Times New Roman" w:hAnsi="Arial" w:cs="Arial"/>
          <w:b/>
          <w:bCs/>
          <w:kern w:val="36"/>
          <w:sz w:val="24"/>
          <w:szCs w:val="24"/>
          <w:lang w:eastAsia="fr-FR"/>
        </w:rPr>
        <w:t xml:space="preserve"> </w:t>
      </w:r>
    </w:p>
    <w:p w:rsidR="00C00DBA" w:rsidRDefault="00C00DBA" w:rsidP="0088440C">
      <w:pPr>
        <w:spacing w:after="0" w:line="240" w:lineRule="auto"/>
        <w:ind w:left="1260"/>
        <w:jc w:val="both"/>
        <w:rPr>
          <w:rFonts w:ascii="Arial" w:eastAsia="Times New Roman" w:hAnsi="Arial" w:cs="Arial"/>
          <w:b/>
          <w:bCs/>
          <w:sz w:val="24"/>
          <w:szCs w:val="24"/>
          <w:lang w:eastAsia="fr-FR"/>
        </w:rPr>
      </w:pPr>
    </w:p>
    <w:p w:rsidR="00DF5031" w:rsidRPr="00851866" w:rsidRDefault="00C00DBA" w:rsidP="0088440C">
      <w:pPr>
        <w:numPr>
          <w:ilvl w:val="0"/>
          <w:numId w:val="17"/>
        </w:numPr>
        <w:tabs>
          <w:tab w:val="clear" w:pos="720"/>
          <w:tab w:val="num" w:pos="1260"/>
        </w:tabs>
        <w:spacing w:after="0" w:line="240" w:lineRule="auto"/>
        <w:ind w:left="1260" w:hanging="540"/>
        <w:jc w:val="both"/>
        <w:rPr>
          <w:rFonts w:ascii="Arial" w:eastAsia="Times New Roman" w:hAnsi="Arial" w:cs="Arial"/>
          <w:b/>
          <w:bCs/>
          <w:sz w:val="24"/>
          <w:szCs w:val="24"/>
          <w:lang w:eastAsia="fr-FR"/>
        </w:rPr>
      </w:pPr>
      <w:r>
        <w:rPr>
          <w:rFonts w:ascii="Arial" w:eastAsia="Times New Roman" w:hAnsi="Arial" w:cs="Arial"/>
          <w:b/>
          <w:bCs/>
          <w:sz w:val="24"/>
          <w:szCs w:val="24"/>
          <w:lang w:eastAsia="fr-FR"/>
        </w:rPr>
        <w:t>e</w:t>
      </w:r>
      <w:r w:rsidR="00FF0CE2" w:rsidRPr="00851866">
        <w:rPr>
          <w:rFonts w:ascii="Arial" w:eastAsia="Times New Roman" w:hAnsi="Arial" w:cs="Arial"/>
          <w:b/>
          <w:bCs/>
          <w:sz w:val="24"/>
          <w:szCs w:val="24"/>
          <w:lang w:eastAsia="fr-FR"/>
        </w:rPr>
        <w:t>nvisage</w:t>
      </w:r>
      <w:r w:rsidR="004C43AB" w:rsidRPr="00851866">
        <w:rPr>
          <w:rFonts w:ascii="Arial" w:eastAsia="Times New Roman" w:hAnsi="Arial" w:cs="Arial"/>
          <w:b/>
          <w:bCs/>
          <w:sz w:val="24"/>
          <w:szCs w:val="24"/>
          <w:lang w:eastAsia="fr-FR"/>
        </w:rPr>
        <w:t>r l</w:t>
      </w:r>
      <w:r w:rsidR="00A85BD3" w:rsidRPr="00851866">
        <w:rPr>
          <w:rFonts w:ascii="Arial" w:eastAsia="Times New Roman" w:hAnsi="Arial" w:cs="Arial"/>
          <w:b/>
          <w:bCs/>
          <w:sz w:val="24"/>
          <w:szCs w:val="24"/>
          <w:lang w:eastAsia="fr-FR"/>
        </w:rPr>
        <w:t>’</w:t>
      </w:r>
      <w:r w:rsidR="00DF5031" w:rsidRPr="00851866">
        <w:rPr>
          <w:rFonts w:ascii="Arial" w:eastAsia="Times New Roman" w:hAnsi="Arial" w:cs="Arial"/>
          <w:b/>
          <w:bCs/>
          <w:sz w:val="24"/>
          <w:szCs w:val="24"/>
          <w:lang w:eastAsia="fr-FR"/>
        </w:rPr>
        <w:t>établissement</w:t>
      </w:r>
      <w:r w:rsidR="009D2887" w:rsidRPr="00851866">
        <w:rPr>
          <w:rFonts w:ascii="Arial" w:eastAsia="Times New Roman" w:hAnsi="Arial" w:cs="Arial"/>
          <w:b/>
          <w:bCs/>
          <w:sz w:val="24"/>
          <w:szCs w:val="24"/>
          <w:lang w:eastAsia="fr-FR"/>
        </w:rPr>
        <w:t xml:space="preserve"> </w:t>
      </w:r>
      <w:r w:rsidR="00180F61" w:rsidRPr="00851866">
        <w:rPr>
          <w:rFonts w:ascii="Arial" w:eastAsia="Times New Roman" w:hAnsi="Arial" w:cs="Arial"/>
          <w:b/>
          <w:bCs/>
          <w:sz w:val="24"/>
          <w:szCs w:val="24"/>
          <w:lang w:eastAsia="fr-FR"/>
        </w:rPr>
        <w:t>du</w:t>
      </w:r>
      <w:r w:rsidR="009D2887" w:rsidRPr="00851866">
        <w:rPr>
          <w:rFonts w:ascii="Arial" w:eastAsia="Times New Roman" w:hAnsi="Arial" w:cs="Arial"/>
          <w:b/>
          <w:bCs/>
          <w:sz w:val="24"/>
          <w:szCs w:val="24"/>
          <w:lang w:eastAsia="fr-FR"/>
        </w:rPr>
        <w:t xml:space="preserve"> </w:t>
      </w:r>
      <w:r w:rsidR="00180F61" w:rsidRPr="00851866">
        <w:rPr>
          <w:rFonts w:ascii="Arial" w:eastAsia="Times New Roman" w:hAnsi="Arial" w:cs="Arial"/>
          <w:b/>
          <w:bCs/>
          <w:sz w:val="24"/>
          <w:szCs w:val="24"/>
          <w:lang w:eastAsia="fr-FR"/>
        </w:rPr>
        <w:t>PFGU</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pour</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assurer</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la</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participation</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w:t>
      </w:r>
      <w:r w:rsidR="00A85BD3" w:rsidRPr="00851866">
        <w:rPr>
          <w:rFonts w:ascii="Arial" w:eastAsia="Times New Roman" w:hAnsi="Arial" w:cs="Arial"/>
          <w:b/>
          <w:bCs/>
          <w:sz w:val="24"/>
          <w:szCs w:val="24"/>
          <w:lang w:eastAsia="fr-FR"/>
        </w:rPr>
        <w:t>’</w:t>
      </w:r>
      <w:r w:rsidR="00DF5031" w:rsidRPr="00851866">
        <w:rPr>
          <w:rFonts w:ascii="Arial" w:eastAsia="Times New Roman" w:hAnsi="Arial" w:cs="Arial"/>
          <w:b/>
          <w:bCs/>
          <w:sz w:val="24"/>
          <w:szCs w:val="24"/>
          <w:lang w:eastAsia="fr-FR"/>
        </w:rPr>
        <w:t>autres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organismes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frontaliers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et</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toutes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les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autres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parties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prenantes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concernées</w:t>
      </w:r>
      <w:r w:rsidR="004C43AB" w:rsidRPr="00851866">
        <w:rPr>
          <w:rFonts w:ascii="Arial" w:eastAsia="Times New Roman" w:hAnsi="Arial" w:cs="Arial"/>
          <w:b/>
          <w:bCs/>
          <w:sz w:val="24"/>
          <w:szCs w:val="24"/>
          <w:lang w:eastAsia="fr-FR"/>
        </w:rPr>
        <w:t> </w:t>
      </w:r>
      <w:r w:rsidR="009D2887" w:rsidRPr="00851866">
        <w:rPr>
          <w:rFonts w:ascii="Arial" w:eastAsia="Times New Roman" w:hAnsi="Arial" w:cs="Arial"/>
          <w:b/>
          <w:bCs/>
          <w:sz w:val="24"/>
          <w:szCs w:val="24"/>
          <w:lang w:eastAsia="fr-FR"/>
        </w:rPr>
        <w:t xml:space="preserve">; </w:t>
      </w:r>
    </w:p>
    <w:p w:rsidR="00C00DBA" w:rsidRDefault="00C00DBA" w:rsidP="0088440C">
      <w:pPr>
        <w:spacing w:after="0" w:line="240" w:lineRule="auto"/>
        <w:ind w:left="1260"/>
        <w:jc w:val="both"/>
        <w:rPr>
          <w:rFonts w:ascii="Arial" w:eastAsia="Times New Roman" w:hAnsi="Arial" w:cs="Arial"/>
          <w:b/>
          <w:bCs/>
          <w:sz w:val="24"/>
          <w:szCs w:val="24"/>
          <w:lang w:eastAsia="fr-FR"/>
        </w:rPr>
      </w:pPr>
    </w:p>
    <w:p w:rsidR="00DF5031" w:rsidRPr="00851866" w:rsidRDefault="00C00DBA" w:rsidP="0088440C">
      <w:pPr>
        <w:numPr>
          <w:ilvl w:val="0"/>
          <w:numId w:val="17"/>
        </w:numPr>
        <w:tabs>
          <w:tab w:val="clear" w:pos="720"/>
          <w:tab w:val="num" w:pos="1260"/>
        </w:tabs>
        <w:spacing w:after="0" w:line="240" w:lineRule="auto"/>
        <w:ind w:left="1260" w:hanging="540"/>
        <w:jc w:val="both"/>
        <w:rPr>
          <w:rFonts w:ascii="Arial" w:eastAsia="Times New Roman" w:hAnsi="Arial" w:cs="Arial"/>
          <w:b/>
          <w:bCs/>
          <w:sz w:val="24"/>
          <w:szCs w:val="24"/>
          <w:lang w:eastAsia="fr-FR"/>
        </w:rPr>
      </w:pPr>
      <w:r>
        <w:rPr>
          <w:rFonts w:ascii="Arial" w:eastAsia="Times New Roman" w:hAnsi="Arial" w:cs="Arial"/>
          <w:b/>
          <w:bCs/>
          <w:sz w:val="24"/>
          <w:szCs w:val="24"/>
          <w:lang w:eastAsia="fr-FR"/>
        </w:rPr>
        <w:t>a</w:t>
      </w:r>
      <w:r w:rsidR="004C43AB" w:rsidRPr="00851866">
        <w:rPr>
          <w:rFonts w:ascii="Arial" w:eastAsia="Times New Roman" w:hAnsi="Arial" w:cs="Arial"/>
          <w:b/>
          <w:bCs/>
          <w:sz w:val="24"/>
          <w:szCs w:val="24"/>
          <w:lang w:eastAsia="fr-FR"/>
        </w:rPr>
        <w:t>cc</w:t>
      </w:r>
      <w:r w:rsidR="00FF0CE2" w:rsidRPr="00851866">
        <w:rPr>
          <w:rFonts w:ascii="Arial" w:eastAsia="Times New Roman" w:hAnsi="Arial" w:cs="Arial"/>
          <w:b/>
          <w:bCs/>
          <w:sz w:val="24"/>
          <w:szCs w:val="24"/>
          <w:lang w:eastAsia="fr-FR"/>
        </w:rPr>
        <w:t>ompagner</w:t>
      </w:r>
      <w:r w:rsidR="009D2887" w:rsidRPr="00851866">
        <w:rPr>
          <w:rFonts w:ascii="Arial" w:eastAsia="Times New Roman" w:hAnsi="Arial" w:cs="Arial"/>
          <w:b/>
          <w:bCs/>
          <w:sz w:val="24"/>
          <w:szCs w:val="24"/>
          <w:lang w:eastAsia="fr-FR"/>
        </w:rPr>
        <w:t xml:space="preserve"> </w:t>
      </w:r>
      <w:r w:rsidR="004C43AB" w:rsidRPr="00851866">
        <w:rPr>
          <w:rFonts w:ascii="Arial" w:eastAsia="Times New Roman" w:hAnsi="Arial" w:cs="Arial"/>
          <w:b/>
          <w:bCs/>
          <w:sz w:val="24"/>
          <w:szCs w:val="24"/>
          <w:lang w:eastAsia="fr-FR"/>
        </w:rPr>
        <w:t>l</w:t>
      </w:r>
      <w:r w:rsidR="00DF5031" w:rsidRPr="00851866">
        <w:rPr>
          <w:rFonts w:ascii="Arial" w:eastAsia="Times New Roman" w:hAnsi="Arial" w:cs="Arial"/>
          <w:b/>
          <w:bCs/>
          <w:sz w:val="24"/>
          <w:szCs w:val="24"/>
          <w:lang w:eastAsia="fr-FR"/>
        </w:rPr>
        <w:t>a</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mise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en</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œuvre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des</w:t>
      </w:r>
      <w:r w:rsidR="009D2887" w:rsidRPr="00851866">
        <w:rPr>
          <w:rFonts w:ascii="Arial" w:eastAsia="Times New Roman" w:hAnsi="Arial" w:cs="Arial"/>
          <w:b/>
          <w:bCs/>
          <w:sz w:val="24"/>
          <w:szCs w:val="24"/>
          <w:lang w:eastAsia="fr-FR"/>
        </w:rPr>
        <w:t xml:space="preserve"> </w:t>
      </w:r>
      <w:r w:rsidR="00C76A94" w:rsidRPr="00851866">
        <w:rPr>
          <w:rFonts w:ascii="Arial" w:eastAsia="Times New Roman" w:hAnsi="Arial" w:cs="Arial"/>
          <w:b/>
          <w:bCs/>
          <w:sz w:val="24"/>
          <w:szCs w:val="24"/>
          <w:lang w:eastAsia="fr-FR"/>
        </w:rPr>
        <w:t>PFGU</w:t>
      </w:r>
      <w:r w:rsidR="009D2887" w:rsidRPr="00851866">
        <w:rPr>
          <w:rFonts w:ascii="Arial" w:eastAsia="Times New Roman" w:hAnsi="Arial" w:cs="Arial"/>
          <w:b/>
          <w:bCs/>
          <w:sz w:val="24"/>
          <w:szCs w:val="24"/>
          <w:lang w:eastAsia="fr-FR"/>
        </w:rPr>
        <w:t xml:space="preserve"> </w:t>
      </w:r>
      <w:r w:rsidR="004C43AB" w:rsidRPr="00851866">
        <w:rPr>
          <w:rFonts w:ascii="Arial" w:eastAsia="Times New Roman" w:hAnsi="Arial" w:cs="Arial"/>
          <w:b/>
          <w:bCs/>
          <w:sz w:val="24"/>
          <w:szCs w:val="24"/>
          <w:lang w:eastAsia="fr-FR"/>
        </w:rPr>
        <w:t xml:space="preserve">par </w:t>
      </w:r>
      <w:r w:rsidR="00DF5031" w:rsidRPr="00851866">
        <w:rPr>
          <w:rFonts w:ascii="Arial" w:eastAsia="Times New Roman" w:hAnsi="Arial" w:cs="Arial"/>
          <w:b/>
          <w:bCs/>
          <w:sz w:val="24"/>
          <w:szCs w:val="24"/>
          <w:lang w:eastAsia="fr-FR"/>
        </w:rPr>
        <w:t>d</w:t>
      </w:r>
      <w:r w:rsidR="00A85BD3" w:rsidRPr="00851866">
        <w:rPr>
          <w:rFonts w:ascii="Arial" w:eastAsia="Times New Roman" w:hAnsi="Arial" w:cs="Arial"/>
          <w:b/>
          <w:bCs/>
          <w:sz w:val="24"/>
          <w:szCs w:val="24"/>
          <w:lang w:eastAsia="fr-FR"/>
        </w:rPr>
        <w:t>’</w:t>
      </w:r>
      <w:r w:rsidR="00DF5031" w:rsidRPr="00851866">
        <w:rPr>
          <w:rFonts w:ascii="Arial" w:eastAsia="Times New Roman" w:hAnsi="Arial" w:cs="Arial"/>
          <w:b/>
          <w:bCs/>
          <w:sz w:val="24"/>
          <w:szCs w:val="24"/>
          <w:lang w:eastAsia="fr-FR"/>
        </w:rPr>
        <w:t>autres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mesures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et</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réformes</w:t>
      </w:r>
      <w:r w:rsidR="009D2887" w:rsidRPr="00851866">
        <w:rPr>
          <w:rFonts w:ascii="Arial" w:eastAsia="Times New Roman" w:hAnsi="Arial" w:cs="Arial"/>
          <w:b/>
          <w:bCs/>
          <w:sz w:val="24"/>
          <w:szCs w:val="24"/>
          <w:lang w:eastAsia="fr-FR"/>
        </w:rPr>
        <w:t xml:space="preserve"> </w:t>
      </w:r>
      <w:r w:rsidR="004C43AB" w:rsidRPr="00851866">
        <w:rPr>
          <w:rFonts w:ascii="Arial" w:eastAsia="Times New Roman" w:hAnsi="Arial" w:cs="Arial"/>
          <w:b/>
          <w:bCs/>
          <w:sz w:val="24"/>
          <w:szCs w:val="24"/>
          <w:lang w:eastAsia="fr-FR"/>
        </w:rPr>
        <w:t>sur</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la</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facilitation</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du</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commerce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et</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modifier</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les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stratégies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gestion</w:t>
      </w:r>
      <w:r w:rsidR="004C43AB" w:rsidRPr="00851866">
        <w:rPr>
          <w:rFonts w:ascii="Arial" w:eastAsia="Times New Roman" w:hAnsi="Arial" w:cs="Arial"/>
          <w:b/>
          <w:bCs/>
          <w:sz w:val="24"/>
          <w:szCs w:val="24"/>
          <w:lang w:eastAsia="fr-FR"/>
        </w:rPr>
        <w:t> </w:t>
      </w:r>
      <w:r w:rsidR="009D2887" w:rsidRPr="00851866">
        <w:rPr>
          <w:rFonts w:ascii="Arial" w:eastAsia="Times New Roman" w:hAnsi="Arial" w:cs="Arial"/>
          <w:b/>
          <w:bCs/>
          <w:sz w:val="24"/>
          <w:szCs w:val="24"/>
          <w:lang w:eastAsia="fr-FR"/>
        </w:rPr>
        <w:t xml:space="preserve">; </w:t>
      </w:r>
    </w:p>
    <w:p w:rsidR="00C00DBA" w:rsidRDefault="00C00DBA" w:rsidP="0088440C">
      <w:pPr>
        <w:spacing w:after="0" w:line="240" w:lineRule="auto"/>
        <w:ind w:left="1260"/>
        <w:jc w:val="both"/>
        <w:rPr>
          <w:rFonts w:ascii="Arial" w:eastAsia="Times New Roman" w:hAnsi="Arial" w:cs="Arial"/>
          <w:b/>
          <w:bCs/>
          <w:sz w:val="24"/>
          <w:szCs w:val="24"/>
          <w:lang w:eastAsia="fr-FR"/>
        </w:rPr>
      </w:pPr>
    </w:p>
    <w:p w:rsidR="00DF5031" w:rsidRPr="00851866" w:rsidRDefault="00C00DBA" w:rsidP="0088440C">
      <w:pPr>
        <w:numPr>
          <w:ilvl w:val="0"/>
          <w:numId w:val="17"/>
        </w:numPr>
        <w:tabs>
          <w:tab w:val="clear" w:pos="720"/>
          <w:tab w:val="num" w:pos="1260"/>
        </w:tabs>
        <w:spacing w:after="0" w:line="240" w:lineRule="auto"/>
        <w:ind w:left="1260" w:hanging="540"/>
        <w:jc w:val="both"/>
        <w:rPr>
          <w:rFonts w:ascii="Arial" w:eastAsia="Times New Roman" w:hAnsi="Arial" w:cs="Arial"/>
          <w:b/>
          <w:bCs/>
          <w:sz w:val="24"/>
          <w:szCs w:val="24"/>
          <w:lang w:eastAsia="fr-FR"/>
        </w:rPr>
      </w:pPr>
      <w:r>
        <w:rPr>
          <w:rFonts w:ascii="Arial" w:eastAsia="Times New Roman" w:hAnsi="Arial" w:cs="Arial"/>
          <w:b/>
          <w:bCs/>
          <w:sz w:val="24"/>
          <w:szCs w:val="24"/>
          <w:lang w:eastAsia="fr-FR"/>
        </w:rPr>
        <w:t>e</w:t>
      </w:r>
      <w:r w:rsidR="00DF5031" w:rsidRPr="00851866">
        <w:rPr>
          <w:rFonts w:ascii="Arial" w:eastAsia="Times New Roman" w:hAnsi="Arial" w:cs="Arial"/>
          <w:b/>
          <w:bCs/>
          <w:sz w:val="24"/>
          <w:szCs w:val="24"/>
          <w:lang w:eastAsia="fr-FR"/>
        </w:rPr>
        <w:t>nvisager</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l</w:t>
      </w:r>
      <w:r w:rsidR="00476F80" w:rsidRPr="00851866">
        <w:rPr>
          <w:rFonts w:ascii="Arial" w:eastAsia="Times New Roman" w:hAnsi="Arial" w:cs="Arial"/>
          <w:b/>
          <w:bCs/>
          <w:sz w:val="24"/>
          <w:szCs w:val="24"/>
          <w:lang w:eastAsia="fr-FR"/>
        </w:rPr>
        <w:t>’</w:t>
      </w:r>
      <w:r w:rsidR="00DF5031" w:rsidRPr="00851866">
        <w:rPr>
          <w:rFonts w:ascii="Arial" w:eastAsia="Times New Roman" w:hAnsi="Arial" w:cs="Arial"/>
          <w:b/>
          <w:bCs/>
          <w:sz w:val="24"/>
          <w:szCs w:val="24"/>
          <w:lang w:eastAsia="fr-FR"/>
        </w:rPr>
        <w:t>approche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régionale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dans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la</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mise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en</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œuvre</w:t>
      </w:r>
      <w:r w:rsidR="009D2887" w:rsidRPr="00851866">
        <w:rPr>
          <w:rFonts w:ascii="Arial" w:eastAsia="Times New Roman" w:hAnsi="Arial" w:cs="Arial"/>
          <w:b/>
          <w:bCs/>
          <w:sz w:val="24"/>
          <w:szCs w:val="24"/>
          <w:lang w:eastAsia="fr-FR"/>
        </w:rPr>
        <w:t xml:space="preserve"> </w:t>
      </w:r>
      <w:r w:rsidR="00180F61" w:rsidRPr="00851866">
        <w:rPr>
          <w:rFonts w:ascii="Arial" w:eastAsia="Times New Roman" w:hAnsi="Arial" w:cs="Arial"/>
          <w:b/>
          <w:bCs/>
          <w:sz w:val="24"/>
          <w:szCs w:val="24"/>
          <w:lang w:eastAsia="fr-FR"/>
        </w:rPr>
        <w:t>d</w:t>
      </w:r>
      <w:r w:rsidR="004C43AB" w:rsidRPr="00851866">
        <w:rPr>
          <w:rFonts w:ascii="Arial" w:eastAsia="Times New Roman" w:hAnsi="Arial" w:cs="Arial"/>
          <w:b/>
          <w:bCs/>
          <w:sz w:val="24"/>
          <w:szCs w:val="24"/>
          <w:lang w:eastAsia="fr-FR"/>
        </w:rPr>
        <w:t>es</w:t>
      </w:r>
      <w:r w:rsidR="009D2887" w:rsidRPr="00851866">
        <w:rPr>
          <w:rFonts w:ascii="Arial" w:eastAsia="Times New Roman" w:hAnsi="Arial" w:cs="Arial"/>
          <w:b/>
          <w:bCs/>
          <w:sz w:val="24"/>
          <w:szCs w:val="24"/>
          <w:lang w:eastAsia="fr-FR"/>
        </w:rPr>
        <w:t xml:space="preserve"> </w:t>
      </w:r>
      <w:r w:rsidR="00180F61" w:rsidRPr="00851866">
        <w:rPr>
          <w:rFonts w:ascii="Arial" w:eastAsia="Times New Roman" w:hAnsi="Arial" w:cs="Arial"/>
          <w:b/>
          <w:bCs/>
          <w:sz w:val="24"/>
          <w:szCs w:val="24"/>
          <w:lang w:eastAsia="fr-FR"/>
        </w:rPr>
        <w:t>PFGU</w:t>
      </w:r>
      <w:r w:rsidR="004C43AB" w:rsidRPr="00851866">
        <w:rPr>
          <w:rFonts w:ascii="Arial" w:eastAsia="Times New Roman" w:hAnsi="Arial" w:cs="Arial"/>
          <w:b/>
          <w:bCs/>
          <w:sz w:val="24"/>
          <w:szCs w:val="24"/>
          <w:lang w:eastAsia="fr-FR"/>
        </w:rPr>
        <w:t> </w:t>
      </w:r>
      <w:r w:rsidR="009D2887" w:rsidRPr="00851866">
        <w:rPr>
          <w:rFonts w:ascii="Arial" w:eastAsia="Times New Roman" w:hAnsi="Arial" w:cs="Arial"/>
          <w:b/>
          <w:bCs/>
          <w:sz w:val="24"/>
          <w:szCs w:val="24"/>
          <w:lang w:eastAsia="fr-FR"/>
        </w:rPr>
        <w:t>;</w:t>
      </w:r>
    </w:p>
    <w:p w:rsidR="00C00DBA" w:rsidRDefault="00C00DBA" w:rsidP="0088440C">
      <w:pPr>
        <w:spacing w:after="0" w:line="240" w:lineRule="auto"/>
        <w:ind w:left="1260"/>
        <w:jc w:val="both"/>
        <w:rPr>
          <w:rFonts w:ascii="Arial" w:eastAsia="Times New Roman" w:hAnsi="Arial" w:cs="Arial"/>
          <w:b/>
          <w:bCs/>
          <w:sz w:val="24"/>
          <w:szCs w:val="24"/>
          <w:lang w:eastAsia="fr-FR"/>
        </w:rPr>
      </w:pPr>
    </w:p>
    <w:p w:rsidR="00DF5031" w:rsidRPr="00851866" w:rsidRDefault="00C00DBA" w:rsidP="0088440C">
      <w:pPr>
        <w:numPr>
          <w:ilvl w:val="0"/>
          <w:numId w:val="17"/>
        </w:numPr>
        <w:tabs>
          <w:tab w:val="clear" w:pos="720"/>
          <w:tab w:val="num" w:pos="1260"/>
        </w:tabs>
        <w:spacing w:after="0" w:line="240" w:lineRule="auto"/>
        <w:ind w:left="1260" w:hanging="540"/>
        <w:jc w:val="both"/>
        <w:rPr>
          <w:rFonts w:ascii="Arial" w:eastAsia="Times New Roman" w:hAnsi="Arial" w:cs="Arial"/>
          <w:b/>
          <w:bCs/>
          <w:sz w:val="24"/>
          <w:szCs w:val="24"/>
          <w:lang w:eastAsia="fr-FR"/>
        </w:rPr>
      </w:pPr>
      <w:r>
        <w:rPr>
          <w:rFonts w:ascii="Arial" w:eastAsia="Times New Roman" w:hAnsi="Arial" w:cs="Arial"/>
          <w:b/>
          <w:bCs/>
          <w:sz w:val="24"/>
          <w:szCs w:val="24"/>
          <w:lang w:eastAsia="fr-FR"/>
        </w:rPr>
        <w:t>c</w:t>
      </w:r>
      <w:r w:rsidR="004C43AB" w:rsidRPr="00851866">
        <w:rPr>
          <w:rFonts w:ascii="Arial" w:eastAsia="Times New Roman" w:hAnsi="Arial" w:cs="Arial"/>
          <w:b/>
          <w:bCs/>
          <w:sz w:val="24"/>
          <w:szCs w:val="24"/>
          <w:lang w:eastAsia="fr-FR"/>
        </w:rPr>
        <w:t>hercher à intégrer les meilleures pratiques internationales dans l</w:t>
      </w:r>
      <w:r w:rsidR="00A85BD3" w:rsidRPr="00851866">
        <w:rPr>
          <w:rFonts w:ascii="Arial" w:eastAsia="Times New Roman" w:hAnsi="Arial" w:cs="Arial"/>
          <w:b/>
          <w:bCs/>
          <w:sz w:val="24"/>
          <w:szCs w:val="24"/>
          <w:lang w:eastAsia="fr-FR"/>
        </w:rPr>
        <w:t>’</w:t>
      </w:r>
      <w:r w:rsidR="004C43AB" w:rsidRPr="00851866">
        <w:rPr>
          <w:rFonts w:ascii="Arial" w:eastAsia="Times New Roman" w:hAnsi="Arial" w:cs="Arial"/>
          <w:b/>
          <w:bCs/>
          <w:sz w:val="24"/>
          <w:szCs w:val="24"/>
          <w:lang w:eastAsia="fr-FR"/>
        </w:rPr>
        <w:t>établissement des PFGU </w:t>
      </w:r>
      <w:r w:rsidR="009D2887" w:rsidRPr="00851866">
        <w:rPr>
          <w:rFonts w:ascii="Arial" w:eastAsia="Times New Roman" w:hAnsi="Arial" w:cs="Arial"/>
          <w:b/>
          <w:bCs/>
          <w:sz w:val="24"/>
          <w:szCs w:val="24"/>
          <w:lang w:eastAsia="fr-FR"/>
        </w:rPr>
        <w:t xml:space="preserve">; </w:t>
      </w:r>
    </w:p>
    <w:p w:rsidR="00C00DBA" w:rsidRDefault="00C00DBA" w:rsidP="0088440C">
      <w:pPr>
        <w:spacing w:after="0" w:line="240" w:lineRule="auto"/>
        <w:ind w:left="1260"/>
        <w:jc w:val="both"/>
        <w:rPr>
          <w:rFonts w:ascii="Arial" w:eastAsia="Times New Roman" w:hAnsi="Arial" w:cs="Arial"/>
          <w:b/>
          <w:bCs/>
          <w:sz w:val="24"/>
          <w:szCs w:val="24"/>
          <w:lang w:eastAsia="fr-FR"/>
        </w:rPr>
      </w:pPr>
    </w:p>
    <w:p w:rsidR="00DF5031" w:rsidRPr="00851866" w:rsidRDefault="00C00DBA" w:rsidP="0088440C">
      <w:pPr>
        <w:numPr>
          <w:ilvl w:val="0"/>
          <w:numId w:val="17"/>
        </w:numPr>
        <w:tabs>
          <w:tab w:val="clear" w:pos="720"/>
          <w:tab w:val="num" w:pos="1260"/>
        </w:tabs>
        <w:spacing w:after="0" w:line="240" w:lineRule="auto"/>
        <w:ind w:left="1260" w:hanging="540"/>
        <w:jc w:val="both"/>
        <w:rPr>
          <w:rFonts w:ascii="Arial" w:eastAsia="Times New Roman" w:hAnsi="Arial" w:cs="Arial"/>
          <w:b/>
          <w:bCs/>
          <w:sz w:val="24"/>
          <w:szCs w:val="24"/>
          <w:lang w:eastAsia="fr-FR"/>
        </w:rPr>
      </w:pPr>
      <w:r>
        <w:rPr>
          <w:rFonts w:ascii="Arial" w:eastAsia="Times New Roman" w:hAnsi="Arial" w:cs="Arial"/>
          <w:b/>
          <w:bCs/>
          <w:sz w:val="24"/>
          <w:szCs w:val="24"/>
          <w:lang w:eastAsia="fr-FR"/>
        </w:rPr>
        <w:t>e</w:t>
      </w:r>
      <w:r w:rsidR="004C43AB" w:rsidRPr="00851866">
        <w:rPr>
          <w:rFonts w:ascii="Arial" w:eastAsia="Times New Roman" w:hAnsi="Arial" w:cs="Arial"/>
          <w:b/>
          <w:bCs/>
          <w:sz w:val="24"/>
          <w:szCs w:val="24"/>
          <w:lang w:eastAsia="fr-FR"/>
        </w:rPr>
        <w:t xml:space="preserve">ncourager la participation des </w:t>
      </w:r>
      <w:r w:rsidR="00DF5031" w:rsidRPr="00851866">
        <w:rPr>
          <w:rFonts w:ascii="Arial" w:eastAsia="Times New Roman" w:hAnsi="Arial" w:cs="Arial"/>
          <w:b/>
          <w:bCs/>
          <w:sz w:val="24"/>
          <w:szCs w:val="24"/>
          <w:lang w:eastAsia="fr-FR"/>
        </w:rPr>
        <w:t>parlements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nationaux</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à</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l</w:t>
      </w:r>
      <w:r w:rsidR="00A85BD3" w:rsidRPr="00851866">
        <w:rPr>
          <w:rFonts w:ascii="Arial" w:eastAsia="Times New Roman" w:hAnsi="Arial" w:cs="Arial"/>
          <w:b/>
          <w:bCs/>
          <w:sz w:val="24"/>
          <w:szCs w:val="24"/>
          <w:lang w:eastAsia="fr-FR"/>
        </w:rPr>
        <w:t>’</w:t>
      </w:r>
      <w:r w:rsidR="00DF5031" w:rsidRPr="00851866">
        <w:rPr>
          <w:rFonts w:ascii="Arial" w:eastAsia="Times New Roman" w:hAnsi="Arial" w:cs="Arial"/>
          <w:b/>
          <w:bCs/>
          <w:sz w:val="24"/>
          <w:szCs w:val="24"/>
          <w:lang w:eastAsia="fr-FR"/>
        </w:rPr>
        <w:t>élaboration</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la</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législation</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requise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pour</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l</w:t>
      </w:r>
      <w:r w:rsidR="00A85BD3" w:rsidRPr="00851866">
        <w:rPr>
          <w:rFonts w:ascii="Arial" w:eastAsia="Times New Roman" w:hAnsi="Arial" w:cs="Arial"/>
          <w:b/>
          <w:bCs/>
          <w:sz w:val="24"/>
          <w:szCs w:val="24"/>
          <w:lang w:eastAsia="fr-FR"/>
        </w:rPr>
        <w:t>’</w:t>
      </w:r>
      <w:r w:rsidR="00DF5031" w:rsidRPr="00851866">
        <w:rPr>
          <w:rFonts w:ascii="Arial" w:eastAsia="Times New Roman" w:hAnsi="Arial" w:cs="Arial"/>
          <w:b/>
          <w:bCs/>
          <w:sz w:val="24"/>
          <w:szCs w:val="24"/>
          <w:lang w:eastAsia="fr-FR"/>
        </w:rPr>
        <w:t>établissement</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des</w:t>
      </w:r>
      <w:r w:rsidR="009D2887" w:rsidRPr="00851866">
        <w:rPr>
          <w:rFonts w:ascii="Arial" w:eastAsia="Times New Roman" w:hAnsi="Arial" w:cs="Arial"/>
          <w:b/>
          <w:bCs/>
          <w:sz w:val="24"/>
          <w:szCs w:val="24"/>
          <w:lang w:eastAsia="fr-FR"/>
        </w:rPr>
        <w:t xml:space="preserve"> </w:t>
      </w:r>
      <w:r w:rsidR="00C76A94" w:rsidRPr="00851866">
        <w:rPr>
          <w:rFonts w:ascii="Arial" w:eastAsia="Times New Roman" w:hAnsi="Arial" w:cs="Arial"/>
          <w:b/>
          <w:bCs/>
          <w:sz w:val="24"/>
          <w:szCs w:val="24"/>
          <w:lang w:eastAsia="fr-FR"/>
        </w:rPr>
        <w:t>PFGU</w:t>
      </w:r>
      <w:r w:rsidR="009D2887" w:rsidRPr="00851866">
        <w:rPr>
          <w:rFonts w:ascii="Arial" w:eastAsia="Times New Roman" w:hAnsi="Arial" w:cs="Arial"/>
          <w:b/>
          <w:bCs/>
          <w:sz w:val="24"/>
          <w:szCs w:val="24"/>
          <w:lang w:eastAsia="fr-FR"/>
        </w:rPr>
        <w:t xml:space="preserve">. </w:t>
      </w:r>
    </w:p>
    <w:p w:rsidR="00C00DBA" w:rsidRDefault="00C00DBA" w:rsidP="0088440C">
      <w:pPr>
        <w:pStyle w:val="Heading1"/>
        <w:keepNext/>
        <w:rPr>
          <w:rFonts w:ascii="Arial" w:eastAsia="Arial Unicode MS" w:hAnsi="Arial" w:cs="Arial"/>
          <w:sz w:val="24"/>
          <w:szCs w:val="24"/>
          <w:lang w:eastAsia="x-none"/>
        </w:rPr>
      </w:pPr>
    </w:p>
    <w:p w:rsidR="00AE784F" w:rsidRPr="00851866" w:rsidRDefault="00AE784F" w:rsidP="0088440C">
      <w:pPr>
        <w:pStyle w:val="Heading1"/>
        <w:keepNext/>
        <w:rPr>
          <w:rFonts w:ascii="Arial" w:eastAsia="Arial Unicode MS" w:hAnsi="Arial" w:cs="Arial"/>
          <w:sz w:val="24"/>
          <w:szCs w:val="24"/>
          <w:lang w:eastAsia="x-none"/>
        </w:rPr>
      </w:pPr>
      <w:r w:rsidRPr="00851866">
        <w:rPr>
          <w:rFonts w:ascii="Arial" w:eastAsia="Arial Unicode MS" w:hAnsi="Arial" w:cs="Arial"/>
          <w:sz w:val="24"/>
          <w:szCs w:val="24"/>
          <w:lang w:eastAsia="x-none"/>
        </w:rPr>
        <w:t>POINT 10 DE L'ORDRE DU JOUR :</w:t>
      </w:r>
      <w:r w:rsidR="0088440C">
        <w:rPr>
          <w:rFonts w:ascii="Arial" w:eastAsia="Arial Unicode MS" w:hAnsi="Arial" w:cs="Arial"/>
          <w:sz w:val="24"/>
          <w:szCs w:val="24"/>
          <w:lang w:eastAsia="x-none"/>
        </w:rPr>
        <w:tab/>
      </w:r>
      <w:r w:rsidRPr="00851866">
        <w:rPr>
          <w:rFonts w:ascii="Arial" w:eastAsia="Arial Unicode MS" w:hAnsi="Arial" w:cs="Arial"/>
          <w:sz w:val="24"/>
          <w:szCs w:val="24"/>
          <w:lang w:eastAsia="x-none"/>
        </w:rPr>
        <w:t xml:space="preserve">QUESTIONS DIVERSES </w:t>
      </w:r>
    </w:p>
    <w:p w:rsidR="00AE784F" w:rsidRPr="00851866" w:rsidRDefault="00AE784F" w:rsidP="0088440C">
      <w:pPr>
        <w:spacing w:after="0" w:line="240" w:lineRule="auto"/>
        <w:ind w:left="1260"/>
        <w:jc w:val="both"/>
        <w:rPr>
          <w:rFonts w:ascii="Arial" w:eastAsia="Times New Roman" w:hAnsi="Arial" w:cs="Arial"/>
          <w:b/>
          <w:bCs/>
          <w:sz w:val="24"/>
          <w:szCs w:val="24"/>
          <w:lang w:eastAsia="fr-FR"/>
        </w:rPr>
      </w:pPr>
    </w:p>
    <w:p w:rsidR="00DF5031" w:rsidRPr="00851866" w:rsidRDefault="004C43AB" w:rsidP="0088440C">
      <w:pPr>
        <w:numPr>
          <w:ilvl w:val="0"/>
          <w:numId w:val="1"/>
        </w:numPr>
        <w:spacing w:after="0" w:line="240" w:lineRule="auto"/>
        <w:ind w:left="0" w:firstLine="0"/>
        <w:jc w:val="both"/>
        <w:outlineLvl w:val="0"/>
        <w:rPr>
          <w:rFonts w:ascii="Arial" w:eastAsia="Times New Roman" w:hAnsi="Arial" w:cs="Arial"/>
          <w:bCs/>
          <w:kern w:val="36"/>
          <w:sz w:val="24"/>
          <w:szCs w:val="24"/>
          <w:lang w:eastAsia="fr-FR"/>
        </w:rPr>
      </w:pPr>
      <w:r w:rsidRPr="00851866">
        <w:rPr>
          <w:rFonts w:ascii="Arial" w:eastAsia="Times New Roman" w:hAnsi="Arial" w:cs="Arial"/>
          <w:kern w:val="36"/>
          <w:sz w:val="24"/>
          <w:szCs w:val="24"/>
          <w:lang w:eastAsia="fr-FR"/>
        </w:rPr>
        <w:t>La réunion a noté avec préoccupation la faible participation des directeurs généraux à la réunion, étant donné son importance en tant que plate-forme pour positionner les administrations douanières africaines, afin de formuler des stratégies pour répondre de manière appropriée aux développements mondiaux</w:t>
      </w:r>
      <w:r w:rsidR="00DF5031" w:rsidRPr="00851866">
        <w:rPr>
          <w:rFonts w:ascii="Arial" w:eastAsia="Times New Roman" w:hAnsi="Arial" w:cs="Arial"/>
          <w:kern w:val="36"/>
          <w:sz w:val="24"/>
          <w:szCs w:val="24"/>
          <w:lang w:eastAsia="fr-FR"/>
        </w:rPr>
        <w:t>.</w:t>
      </w:r>
      <w:r w:rsidR="009D2887" w:rsidRPr="00851866">
        <w:rPr>
          <w:rFonts w:ascii="Arial" w:eastAsia="Times New Roman" w:hAnsi="Arial" w:cs="Arial"/>
          <w:bCs/>
          <w:kern w:val="36"/>
          <w:sz w:val="24"/>
          <w:szCs w:val="24"/>
          <w:lang w:eastAsia="fr-FR"/>
        </w:rPr>
        <w:t xml:space="preserve"> </w:t>
      </w:r>
    </w:p>
    <w:p w:rsidR="00C00DBA" w:rsidRPr="00C00DBA" w:rsidRDefault="00C00DBA" w:rsidP="0088440C">
      <w:pPr>
        <w:spacing w:after="0" w:line="240" w:lineRule="auto"/>
        <w:jc w:val="both"/>
        <w:outlineLvl w:val="0"/>
        <w:rPr>
          <w:rFonts w:ascii="Arial" w:eastAsia="Times New Roman" w:hAnsi="Arial" w:cs="Arial"/>
          <w:bCs/>
          <w:kern w:val="36"/>
          <w:sz w:val="24"/>
          <w:szCs w:val="24"/>
          <w:lang w:eastAsia="fr-FR"/>
        </w:rPr>
      </w:pPr>
    </w:p>
    <w:p w:rsidR="00DF5031" w:rsidRPr="00851866" w:rsidRDefault="00DF5031" w:rsidP="0088440C">
      <w:pPr>
        <w:numPr>
          <w:ilvl w:val="0"/>
          <w:numId w:val="1"/>
        </w:numPr>
        <w:spacing w:after="0" w:line="240" w:lineRule="auto"/>
        <w:ind w:left="0" w:firstLine="0"/>
        <w:jc w:val="both"/>
        <w:outlineLvl w:val="0"/>
        <w:rPr>
          <w:rFonts w:ascii="Arial" w:eastAsia="Times New Roman" w:hAnsi="Arial" w:cs="Arial"/>
          <w:bCs/>
          <w:kern w:val="36"/>
          <w:sz w:val="24"/>
          <w:szCs w:val="24"/>
          <w:lang w:eastAsia="fr-FR"/>
        </w:rPr>
      </w:pPr>
      <w:r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cet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égard,</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directeurs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généraux</w:t>
      </w:r>
      <w:r w:rsidR="009D2887" w:rsidRPr="00851866">
        <w:rPr>
          <w:rFonts w:ascii="Arial" w:eastAsia="Times New Roman" w:hAnsi="Arial" w:cs="Arial"/>
          <w:bCs/>
          <w:kern w:val="36"/>
          <w:sz w:val="24"/>
          <w:szCs w:val="24"/>
          <w:lang w:eastAsia="fr-FR"/>
        </w:rPr>
        <w:t xml:space="preserve"> </w:t>
      </w:r>
      <w:r w:rsidR="004C43AB" w:rsidRPr="00851866">
        <w:rPr>
          <w:rFonts w:ascii="Arial" w:eastAsia="Times New Roman" w:hAnsi="Arial" w:cs="Arial"/>
          <w:bCs/>
          <w:kern w:val="36"/>
          <w:sz w:val="24"/>
          <w:szCs w:val="24"/>
          <w:lang w:eastAsia="fr-FR"/>
        </w:rPr>
        <w:t>ont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décidé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tenir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une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leurs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réunions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avant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sessions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du</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Conseil</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w:t>
      </w:r>
      <w:r w:rsidR="00476F80" w:rsidRPr="00851866">
        <w:rPr>
          <w:rFonts w:ascii="Arial" w:eastAsia="Times New Roman" w:hAnsi="Arial" w:cs="Arial"/>
          <w:bCs/>
          <w:kern w:val="36"/>
          <w:sz w:val="24"/>
          <w:szCs w:val="24"/>
          <w:lang w:eastAsia="fr-FR"/>
        </w:rPr>
        <w:t>’</w:t>
      </w:r>
      <w:r w:rsidRPr="00851866">
        <w:rPr>
          <w:rFonts w:ascii="Arial" w:eastAsia="Times New Roman" w:hAnsi="Arial" w:cs="Arial"/>
          <w:kern w:val="36"/>
          <w:sz w:val="24"/>
          <w:szCs w:val="24"/>
          <w:lang w:eastAsia="fr-FR"/>
        </w:rPr>
        <w:t>OMD.</w:t>
      </w:r>
      <w:r w:rsidR="004C43AB" w:rsidRPr="00851866">
        <w:rPr>
          <w:rFonts w:ascii="Arial" w:eastAsia="Times New Roman" w:hAnsi="Arial" w:cs="Arial"/>
          <w:bCs/>
          <w:kern w:val="36"/>
          <w:sz w:val="24"/>
          <w:szCs w:val="24"/>
          <w:lang w:eastAsia="fr-FR"/>
        </w:rPr>
        <w:t xml:space="preserve"> </w:t>
      </w:r>
      <w:r w:rsidR="00AE784F" w:rsidRPr="00851866">
        <w:rPr>
          <w:rFonts w:ascii="Arial" w:eastAsia="Times New Roman" w:hAnsi="Arial" w:cs="Arial"/>
          <w:bCs/>
          <w:kern w:val="36"/>
          <w:sz w:val="24"/>
          <w:szCs w:val="24"/>
          <w:lang w:eastAsia="fr-FR"/>
        </w:rPr>
        <w:t xml:space="preserve">Le </w:t>
      </w:r>
      <w:r w:rsidRPr="00851866">
        <w:rPr>
          <w:rFonts w:ascii="Arial" w:eastAsia="Times New Roman" w:hAnsi="Arial" w:cs="Arial"/>
          <w:kern w:val="36"/>
          <w:sz w:val="24"/>
          <w:szCs w:val="24"/>
          <w:lang w:eastAsia="fr-FR"/>
        </w:rPr>
        <w:t>Nig</w:t>
      </w:r>
      <w:r w:rsidR="00E7247A" w:rsidRPr="00851866">
        <w:rPr>
          <w:rFonts w:ascii="Arial" w:eastAsia="Times New Roman" w:hAnsi="Arial" w:cs="Arial"/>
          <w:kern w:val="36"/>
          <w:sz w:val="24"/>
          <w:szCs w:val="24"/>
          <w:lang w:eastAsia="fr-FR"/>
        </w:rPr>
        <w:t>é</w:t>
      </w:r>
      <w:r w:rsidRPr="00851866">
        <w:rPr>
          <w:rFonts w:ascii="Arial" w:eastAsia="Times New Roman" w:hAnsi="Arial" w:cs="Arial"/>
          <w:kern w:val="36"/>
          <w:sz w:val="24"/>
          <w:szCs w:val="24"/>
          <w:lang w:eastAsia="fr-FR"/>
        </w:rPr>
        <w:t>ria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offert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accueillir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première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session</w:t>
      </w:r>
      <w:r w:rsidR="004C43AB" w:rsidRPr="00851866">
        <w:rPr>
          <w:rFonts w:ascii="Arial" w:eastAsia="Times New Roman" w:hAnsi="Arial" w:cs="Arial"/>
          <w:bCs/>
          <w:kern w:val="36"/>
          <w:sz w:val="24"/>
          <w:szCs w:val="24"/>
          <w:lang w:eastAsia="fr-FR"/>
        </w:rPr>
        <w:t xml:space="preserve"> semestrielle </w:t>
      </w:r>
      <w:r w:rsidRPr="00851866">
        <w:rPr>
          <w:rFonts w:ascii="Arial" w:eastAsia="Times New Roman" w:hAnsi="Arial" w:cs="Arial"/>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w:t>
      </w:r>
      <w:r w:rsidR="00476F80" w:rsidRPr="00851866">
        <w:rPr>
          <w:rFonts w:ascii="Arial" w:eastAsia="Times New Roman" w:hAnsi="Arial" w:cs="Arial"/>
          <w:bCs/>
          <w:kern w:val="36"/>
          <w:sz w:val="24"/>
          <w:szCs w:val="24"/>
          <w:lang w:eastAsia="fr-FR"/>
        </w:rPr>
        <w:t>’</w:t>
      </w:r>
      <w:r w:rsidRPr="00851866">
        <w:rPr>
          <w:rFonts w:ascii="Arial" w:eastAsia="Times New Roman" w:hAnsi="Arial" w:cs="Arial"/>
          <w:kern w:val="36"/>
          <w:sz w:val="24"/>
          <w:szCs w:val="24"/>
          <w:lang w:eastAsia="fr-FR"/>
        </w:rPr>
        <w:t>année.</w:t>
      </w:r>
      <w:r w:rsidR="009D2887" w:rsidRPr="00851866">
        <w:rPr>
          <w:rFonts w:ascii="Arial" w:eastAsia="Times New Roman" w:hAnsi="Arial" w:cs="Arial"/>
          <w:bCs/>
          <w:kern w:val="36"/>
          <w:sz w:val="24"/>
          <w:szCs w:val="24"/>
          <w:lang w:eastAsia="fr-FR"/>
        </w:rPr>
        <w:t xml:space="preserve"> </w:t>
      </w:r>
    </w:p>
    <w:p w:rsidR="00C00DBA" w:rsidRDefault="00C00DBA" w:rsidP="0088440C">
      <w:pPr>
        <w:pStyle w:val="Heading1"/>
        <w:keepNext/>
        <w:rPr>
          <w:rFonts w:ascii="Arial" w:eastAsia="Arial Unicode MS" w:hAnsi="Arial" w:cs="Arial"/>
          <w:sz w:val="24"/>
          <w:szCs w:val="24"/>
          <w:lang w:eastAsia="x-none"/>
        </w:rPr>
      </w:pPr>
    </w:p>
    <w:p w:rsidR="00DF5031" w:rsidRDefault="00DF5031" w:rsidP="0088440C">
      <w:pPr>
        <w:pStyle w:val="Heading1"/>
        <w:keepNext/>
        <w:ind w:left="4253" w:hanging="4253"/>
        <w:jc w:val="both"/>
        <w:rPr>
          <w:rFonts w:ascii="Arial" w:eastAsia="Arial Unicode MS" w:hAnsi="Arial" w:cs="Arial"/>
          <w:sz w:val="24"/>
          <w:szCs w:val="24"/>
          <w:lang w:eastAsia="x-none"/>
        </w:rPr>
      </w:pPr>
      <w:r w:rsidRPr="00851866">
        <w:rPr>
          <w:rFonts w:ascii="Arial" w:eastAsia="Arial Unicode MS" w:hAnsi="Arial" w:cs="Arial"/>
          <w:sz w:val="24"/>
          <w:szCs w:val="24"/>
          <w:lang w:eastAsia="x-none"/>
        </w:rPr>
        <w:t>POINT</w:t>
      </w:r>
      <w:r w:rsidR="00A85BD3" w:rsidRPr="00851866">
        <w:rPr>
          <w:rFonts w:ascii="Arial" w:eastAsia="Arial Unicode MS" w:hAnsi="Arial" w:cs="Arial"/>
          <w:sz w:val="24"/>
          <w:szCs w:val="24"/>
          <w:lang w:eastAsia="x-none"/>
        </w:rPr>
        <w:t> </w:t>
      </w:r>
      <w:r w:rsidRPr="00851866">
        <w:rPr>
          <w:rFonts w:ascii="Arial" w:eastAsia="Arial Unicode MS" w:hAnsi="Arial" w:cs="Arial"/>
          <w:sz w:val="24"/>
          <w:szCs w:val="24"/>
          <w:lang w:eastAsia="x-none"/>
        </w:rPr>
        <w:t>11</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DE</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L</w:t>
      </w:r>
      <w:r w:rsidR="00A85BD3" w:rsidRPr="00851866">
        <w:rPr>
          <w:rFonts w:ascii="Arial" w:eastAsia="Arial Unicode MS" w:hAnsi="Arial" w:cs="Arial"/>
          <w:sz w:val="24"/>
          <w:szCs w:val="24"/>
          <w:lang w:eastAsia="x-none"/>
        </w:rPr>
        <w:t>’</w:t>
      </w:r>
      <w:r w:rsidRPr="00851866">
        <w:rPr>
          <w:rFonts w:ascii="Arial" w:eastAsia="Arial Unicode MS" w:hAnsi="Arial" w:cs="Arial"/>
          <w:sz w:val="24"/>
          <w:szCs w:val="24"/>
          <w:lang w:eastAsia="x-none"/>
        </w:rPr>
        <w:t>ORDRE</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DU</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JOUR</w:t>
      </w:r>
      <w:r w:rsidR="00C76A94" w:rsidRPr="00851866">
        <w:rPr>
          <w:rFonts w:ascii="Arial" w:eastAsia="Arial Unicode MS" w:hAnsi="Arial" w:cs="Arial"/>
          <w:sz w:val="24"/>
          <w:szCs w:val="24"/>
          <w:lang w:eastAsia="x-none"/>
        </w:rPr>
        <w:t> </w:t>
      </w:r>
      <w:r w:rsidR="00DE7D26" w:rsidRPr="00851866">
        <w:rPr>
          <w:rFonts w:ascii="Arial" w:eastAsia="Arial Unicode MS" w:hAnsi="Arial" w:cs="Arial"/>
          <w:sz w:val="24"/>
          <w:szCs w:val="24"/>
          <w:lang w:eastAsia="x-none"/>
        </w:rPr>
        <w:t>:</w:t>
      </w:r>
      <w:r w:rsidR="0088440C">
        <w:rPr>
          <w:rFonts w:ascii="Arial" w:eastAsia="Arial Unicode MS" w:hAnsi="Arial" w:cs="Arial"/>
          <w:sz w:val="24"/>
          <w:szCs w:val="24"/>
          <w:lang w:eastAsia="x-none"/>
        </w:rPr>
        <w:tab/>
      </w:r>
      <w:r w:rsidRPr="00851866">
        <w:rPr>
          <w:rFonts w:ascii="Arial" w:eastAsia="Arial Unicode MS" w:hAnsi="Arial" w:cs="Arial"/>
          <w:sz w:val="24"/>
          <w:szCs w:val="24"/>
          <w:lang w:eastAsia="x-none"/>
        </w:rPr>
        <w:t>DATE</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ET</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LIEU</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DE</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LA</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NEUVIÈME</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RÉUNION</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ORDINAIRE</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DE</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L</w:t>
      </w:r>
      <w:r w:rsidR="00A85BD3" w:rsidRPr="00851866">
        <w:rPr>
          <w:rFonts w:ascii="Arial" w:eastAsia="Arial Unicode MS" w:hAnsi="Arial" w:cs="Arial"/>
          <w:sz w:val="24"/>
          <w:szCs w:val="24"/>
          <w:lang w:eastAsia="x-none"/>
        </w:rPr>
        <w:t>’</w:t>
      </w:r>
      <w:r w:rsidRPr="00851866">
        <w:rPr>
          <w:rFonts w:ascii="Arial" w:eastAsia="Arial Unicode MS" w:hAnsi="Arial" w:cs="Arial"/>
          <w:sz w:val="24"/>
          <w:szCs w:val="24"/>
          <w:lang w:eastAsia="x-none"/>
        </w:rPr>
        <w:t>AUSCDGC</w:t>
      </w:r>
      <w:r w:rsidR="009D2887" w:rsidRPr="00851866">
        <w:rPr>
          <w:rFonts w:ascii="Arial" w:eastAsia="Arial Unicode MS" w:hAnsi="Arial" w:cs="Arial"/>
          <w:sz w:val="24"/>
          <w:szCs w:val="24"/>
          <w:lang w:eastAsia="x-none"/>
        </w:rPr>
        <w:t xml:space="preserve"> </w:t>
      </w:r>
    </w:p>
    <w:p w:rsidR="00C00DBA" w:rsidRPr="00851866" w:rsidRDefault="00C00DBA" w:rsidP="0088440C">
      <w:pPr>
        <w:pStyle w:val="Heading1"/>
        <w:keepNext/>
        <w:rPr>
          <w:rFonts w:ascii="Arial" w:eastAsia="Arial Unicode MS" w:hAnsi="Arial" w:cs="Arial"/>
          <w:sz w:val="24"/>
          <w:szCs w:val="24"/>
          <w:lang w:eastAsia="x-none"/>
        </w:rPr>
      </w:pPr>
    </w:p>
    <w:p w:rsidR="00DF5031" w:rsidRPr="00851866" w:rsidRDefault="00DF5031" w:rsidP="0088440C">
      <w:pPr>
        <w:numPr>
          <w:ilvl w:val="0"/>
          <w:numId w:val="1"/>
        </w:numPr>
        <w:spacing w:after="0" w:line="240" w:lineRule="auto"/>
        <w:ind w:left="0" w:firstLine="0"/>
        <w:jc w:val="both"/>
        <w:outlineLvl w:val="0"/>
        <w:rPr>
          <w:rFonts w:ascii="Arial" w:eastAsia="Times New Roman" w:hAnsi="Arial" w:cs="Arial"/>
          <w:b/>
          <w:bCs/>
          <w:kern w:val="36"/>
          <w:sz w:val="24"/>
          <w:szCs w:val="24"/>
          <w:lang w:eastAsia="fr-FR"/>
        </w:rPr>
      </w:pP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délégués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ont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été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informés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que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neuvième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ordinaire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directeurs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généraux</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douanes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aura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lieu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004C43AB" w:rsidRPr="00851866">
        <w:rPr>
          <w:rFonts w:ascii="Arial" w:eastAsia="Times New Roman" w:hAnsi="Arial" w:cs="Arial"/>
          <w:kern w:val="36"/>
          <w:sz w:val="24"/>
          <w:szCs w:val="24"/>
          <w:lang w:eastAsia="fr-FR"/>
        </w:rPr>
        <w:t>s</w:t>
      </w:r>
      <w:r w:rsidRPr="00851866">
        <w:rPr>
          <w:rFonts w:ascii="Arial" w:eastAsia="Times New Roman" w:hAnsi="Arial" w:cs="Arial"/>
          <w:kern w:val="36"/>
          <w:sz w:val="24"/>
          <w:szCs w:val="24"/>
          <w:lang w:eastAsia="fr-FR"/>
        </w:rPr>
        <w:t>eptembre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2017</w:t>
      </w:r>
      <w:r w:rsidR="009D2887" w:rsidRPr="00851866">
        <w:rPr>
          <w:rFonts w:ascii="Arial" w:eastAsia="Times New Roman" w:hAnsi="Arial" w:cs="Arial"/>
          <w:bCs/>
          <w:kern w:val="36"/>
          <w:sz w:val="24"/>
          <w:szCs w:val="24"/>
          <w:lang w:eastAsia="fr-FR"/>
        </w:rPr>
        <w:t xml:space="preserve"> </w:t>
      </w:r>
      <w:r w:rsidR="004C43AB" w:rsidRPr="00851866">
        <w:rPr>
          <w:rFonts w:ascii="Arial" w:eastAsia="Times New Roman" w:hAnsi="Arial" w:cs="Arial"/>
          <w:kern w:val="36"/>
          <w:sz w:val="24"/>
          <w:szCs w:val="24"/>
          <w:lang w:eastAsia="fr-FR"/>
        </w:rPr>
        <w:t>a</w:t>
      </w:r>
      <w:r w:rsidRPr="00851866">
        <w:rPr>
          <w:rFonts w:ascii="Arial" w:eastAsia="Times New Roman" w:hAnsi="Arial" w:cs="Arial"/>
          <w:kern w:val="36"/>
          <w:sz w:val="24"/>
          <w:szCs w:val="24"/>
          <w:lang w:eastAsia="fr-FR"/>
        </w:rPr>
        <w:t>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Cameroun.</w:t>
      </w:r>
      <w:r w:rsidR="004C43AB"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dates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lieu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seront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communiqués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temps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voulu.</w:t>
      </w:r>
      <w:r w:rsidR="009D2887" w:rsidRPr="00851866">
        <w:rPr>
          <w:rFonts w:ascii="Arial" w:eastAsia="Times New Roman" w:hAnsi="Arial" w:cs="Arial"/>
          <w:b/>
          <w:bCs/>
          <w:kern w:val="36"/>
          <w:sz w:val="24"/>
          <w:szCs w:val="24"/>
          <w:lang w:eastAsia="fr-FR"/>
        </w:rPr>
        <w:t xml:space="preserve"> </w:t>
      </w:r>
    </w:p>
    <w:p w:rsidR="00C00DBA" w:rsidRDefault="00C00DBA" w:rsidP="0088440C">
      <w:pPr>
        <w:pStyle w:val="Heading1"/>
        <w:keepNext/>
        <w:jc w:val="both"/>
        <w:rPr>
          <w:rFonts w:ascii="Arial" w:eastAsia="Arial Unicode MS" w:hAnsi="Arial" w:cs="Arial"/>
          <w:sz w:val="24"/>
          <w:szCs w:val="24"/>
          <w:lang w:eastAsia="x-none"/>
        </w:rPr>
      </w:pPr>
    </w:p>
    <w:p w:rsidR="00DF5031" w:rsidRDefault="00DF5031" w:rsidP="0088440C">
      <w:pPr>
        <w:pStyle w:val="Heading1"/>
        <w:keepNext/>
        <w:ind w:left="4253" w:hanging="4253"/>
        <w:jc w:val="both"/>
        <w:rPr>
          <w:rFonts w:ascii="Arial" w:eastAsia="Arial Unicode MS" w:hAnsi="Arial" w:cs="Arial"/>
          <w:sz w:val="24"/>
          <w:szCs w:val="24"/>
          <w:lang w:eastAsia="x-none"/>
        </w:rPr>
      </w:pPr>
      <w:r w:rsidRPr="00851866">
        <w:rPr>
          <w:rFonts w:ascii="Arial" w:eastAsia="Arial Unicode MS" w:hAnsi="Arial" w:cs="Arial"/>
          <w:sz w:val="24"/>
          <w:szCs w:val="24"/>
          <w:lang w:eastAsia="x-none"/>
        </w:rPr>
        <w:t>POINT</w:t>
      </w:r>
      <w:r w:rsidR="00A85BD3" w:rsidRPr="00851866">
        <w:rPr>
          <w:rFonts w:ascii="Arial" w:eastAsia="Arial Unicode MS" w:hAnsi="Arial" w:cs="Arial"/>
          <w:sz w:val="24"/>
          <w:szCs w:val="24"/>
          <w:lang w:eastAsia="x-none"/>
        </w:rPr>
        <w:t> </w:t>
      </w:r>
      <w:r w:rsidRPr="00851866">
        <w:rPr>
          <w:rFonts w:ascii="Arial" w:eastAsia="Arial Unicode MS" w:hAnsi="Arial" w:cs="Arial"/>
          <w:sz w:val="24"/>
          <w:szCs w:val="24"/>
          <w:lang w:eastAsia="x-none"/>
        </w:rPr>
        <w:t>12</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DE</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L</w:t>
      </w:r>
      <w:r w:rsidR="00A85BD3" w:rsidRPr="00851866">
        <w:rPr>
          <w:rFonts w:ascii="Arial" w:eastAsia="Arial Unicode MS" w:hAnsi="Arial" w:cs="Arial"/>
          <w:sz w:val="24"/>
          <w:szCs w:val="24"/>
          <w:lang w:eastAsia="x-none"/>
        </w:rPr>
        <w:t>’</w:t>
      </w:r>
      <w:r w:rsidRPr="00851866">
        <w:rPr>
          <w:rFonts w:ascii="Arial" w:eastAsia="Arial Unicode MS" w:hAnsi="Arial" w:cs="Arial"/>
          <w:sz w:val="24"/>
          <w:szCs w:val="24"/>
          <w:lang w:eastAsia="x-none"/>
        </w:rPr>
        <w:t>ORDRE</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DU</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JOUR</w:t>
      </w:r>
      <w:r w:rsidR="00C76A94" w:rsidRPr="00851866">
        <w:rPr>
          <w:rFonts w:ascii="Arial" w:eastAsia="Arial Unicode MS" w:hAnsi="Arial" w:cs="Arial"/>
          <w:sz w:val="24"/>
          <w:szCs w:val="24"/>
          <w:lang w:eastAsia="x-none"/>
        </w:rPr>
        <w:t> </w:t>
      </w:r>
      <w:r w:rsidR="00DE7D26" w:rsidRPr="00851866">
        <w:rPr>
          <w:rFonts w:ascii="Arial" w:eastAsia="Arial Unicode MS" w:hAnsi="Arial" w:cs="Arial"/>
          <w:sz w:val="24"/>
          <w:szCs w:val="24"/>
          <w:lang w:eastAsia="x-none"/>
        </w:rPr>
        <w:t>:</w:t>
      </w:r>
      <w:r w:rsidR="0088440C">
        <w:rPr>
          <w:rFonts w:ascii="Arial" w:eastAsia="Arial Unicode MS" w:hAnsi="Arial" w:cs="Arial"/>
          <w:sz w:val="24"/>
          <w:szCs w:val="24"/>
          <w:lang w:eastAsia="x-none"/>
        </w:rPr>
        <w:tab/>
      </w:r>
      <w:r w:rsidR="00733013" w:rsidRPr="00851866">
        <w:rPr>
          <w:rFonts w:ascii="Arial" w:eastAsia="Arial Unicode MS" w:hAnsi="Arial" w:cs="Arial"/>
          <w:sz w:val="24"/>
          <w:szCs w:val="24"/>
          <w:lang w:eastAsia="x-none"/>
        </w:rPr>
        <w:t>ADOPTION</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DU</w:t>
      </w:r>
      <w:r w:rsidR="009D2887" w:rsidRPr="00851866">
        <w:rPr>
          <w:rFonts w:ascii="Arial" w:eastAsia="Arial Unicode MS" w:hAnsi="Arial" w:cs="Arial"/>
          <w:sz w:val="24"/>
          <w:szCs w:val="24"/>
          <w:lang w:eastAsia="x-none"/>
        </w:rPr>
        <w:t xml:space="preserve"> </w:t>
      </w:r>
      <w:r w:rsidR="00DE7D26" w:rsidRPr="00851866">
        <w:rPr>
          <w:rFonts w:ascii="Arial" w:eastAsia="Arial Unicode MS" w:hAnsi="Arial" w:cs="Arial"/>
          <w:sz w:val="24"/>
          <w:szCs w:val="24"/>
          <w:lang w:eastAsia="x-none"/>
        </w:rPr>
        <w:t>RAPPORT</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ET</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DES</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RECOMMANDATIONS</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DE</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LA</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RÉUNION</w:t>
      </w:r>
      <w:r w:rsidR="009D2887" w:rsidRPr="00851866">
        <w:rPr>
          <w:rFonts w:ascii="Arial" w:eastAsia="Arial Unicode MS" w:hAnsi="Arial" w:cs="Arial"/>
          <w:sz w:val="24"/>
          <w:szCs w:val="24"/>
          <w:lang w:eastAsia="x-none"/>
        </w:rPr>
        <w:t xml:space="preserve"> </w:t>
      </w:r>
    </w:p>
    <w:p w:rsidR="00C00DBA" w:rsidRPr="00851866" w:rsidRDefault="00C00DBA" w:rsidP="0088440C">
      <w:pPr>
        <w:pStyle w:val="Heading1"/>
        <w:keepNext/>
        <w:jc w:val="both"/>
        <w:rPr>
          <w:rFonts w:ascii="Arial" w:eastAsia="Arial Unicode MS" w:hAnsi="Arial" w:cs="Arial"/>
          <w:sz w:val="24"/>
          <w:szCs w:val="24"/>
          <w:lang w:eastAsia="x-none"/>
        </w:rPr>
      </w:pPr>
    </w:p>
    <w:p w:rsidR="00DF5031" w:rsidRPr="00851866" w:rsidRDefault="00DF5031" w:rsidP="0088440C">
      <w:pPr>
        <w:numPr>
          <w:ilvl w:val="0"/>
          <w:numId w:val="1"/>
        </w:numPr>
        <w:spacing w:after="0" w:line="240" w:lineRule="auto"/>
        <w:ind w:left="0" w:firstLine="0"/>
        <w:jc w:val="both"/>
        <w:outlineLvl w:val="0"/>
        <w:rPr>
          <w:rFonts w:ascii="Arial" w:eastAsia="Times New Roman" w:hAnsi="Arial" w:cs="Arial"/>
          <w:b/>
          <w:bCs/>
          <w:kern w:val="36"/>
          <w:sz w:val="24"/>
          <w:szCs w:val="24"/>
          <w:lang w:eastAsia="fr-FR"/>
        </w:rPr>
      </w:pP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adopté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rapport</w:t>
      </w:r>
      <w:r w:rsidR="009D2887" w:rsidRPr="00851866">
        <w:rPr>
          <w:rFonts w:ascii="Arial" w:eastAsia="Times New Roman" w:hAnsi="Arial" w:cs="Arial"/>
          <w:kern w:val="36"/>
          <w:sz w:val="24"/>
          <w:szCs w:val="24"/>
          <w:lang w:eastAsia="fr-FR"/>
        </w:rPr>
        <w:t xml:space="preserve"> </w:t>
      </w:r>
      <w:r w:rsidR="00084A15" w:rsidRPr="00851866">
        <w:rPr>
          <w:rFonts w:ascii="Arial" w:eastAsia="Times New Roman" w:hAnsi="Arial" w:cs="Arial"/>
          <w:kern w:val="36"/>
          <w:sz w:val="24"/>
          <w:szCs w:val="24"/>
          <w:lang w:eastAsia="fr-FR"/>
        </w:rPr>
        <w:t>avec</w:t>
      </w:r>
      <w:r w:rsidR="009D2887" w:rsidRPr="00851866">
        <w:rPr>
          <w:rFonts w:ascii="Arial" w:eastAsia="Times New Roman" w:hAnsi="Arial" w:cs="Arial"/>
          <w:b/>
          <w:bCs/>
          <w:kern w:val="36"/>
          <w:sz w:val="24"/>
          <w:szCs w:val="24"/>
          <w:lang w:eastAsia="fr-FR"/>
        </w:rPr>
        <w:t xml:space="preserve"> </w:t>
      </w:r>
      <w:r w:rsidRPr="00851866">
        <w:rPr>
          <w:rFonts w:ascii="Arial" w:eastAsia="Times New Roman" w:hAnsi="Arial" w:cs="Arial"/>
          <w:kern w:val="36"/>
          <w:sz w:val="24"/>
          <w:szCs w:val="24"/>
          <w:lang w:eastAsia="fr-FR"/>
        </w:rPr>
        <w:t>amendements.</w:t>
      </w:r>
      <w:r w:rsidR="004C43AB" w:rsidRPr="00851866">
        <w:rPr>
          <w:rFonts w:ascii="Arial" w:eastAsia="Times New Roman" w:hAnsi="Arial" w:cs="Arial"/>
          <w:b/>
          <w:bCs/>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recommandations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ont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été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adoptées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sont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annexées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présent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rapport.</w:t>
      </w:r>
      <w:r w:rsidR="004C43AB" w:rsidRPr="00851866">
        <w:rPr>
          <w:rFonts w:ascii="Arial" w:eastAsia="Times New Roman" w:hAnsi="Arial" w:cs="Arial"/>
          <w:b/>
          <w:bCs/>
          <w:kern w:val="36"/>
          <w:sz w:val="24"/>
          <w:szCs w:val="24"/>
          <w:lang w:eastAsia="fr-FR"/>
        </w:rPr>
        <w:t xml:space="preserve"> </w:t>
      </w:r>
      <w:r w:rsidRPr="00851866">
        <w:rPr>
          <w:rFonts w:ascii="Arial" w:eastAsia="Times New Roman" w:hAnsi="Arial" w:cs="Arial"/>
          <w:kern w:val="36"/>
          <w:sz w:val="24"/>
          <w:szCs w:val="24"/>
          <w:lang w:eastAsia="fr-FR"/>
        </w:rPr>
        <w:t>Voir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annexe</w:t>
      </w:r>
      <w:r w:rsidR="00A85BD3" w:rsidRPr="00851866">
        <w:rPr>
          <w:rFonts w:ascii="Arial" w:eastAsia="Times New Roman" w:hAnsi="Arial" w:cs="Arial"/>
          <w:kern w:val="36"/>
          <w:sz w:val="24"/>
          <w:szCs w:val="24"/>
          <w:lang w:eastAsia="fr-FR"/>
        </w:rPr>
        <w:t> </w:t>
      </w:r>
      <w:r w:rsidRPr="00851866">
        <w:rPr>
          <w:rFonts w:ascii="Arial" w:eastAsia="Times New Roman" w:hAnsi="Arial" w:cs="Arial"/>
          <w:kern w:val="36"/>
          <w:sz w:val="24"/>
          <w:szCs w:val="24"/>
          <w:lang w:eastAsia="fr-FR"/>
        </w:rPr>
        <w:t>IV.</w:t>
      </w:r>
      <w:r w:rsidR="009D2887" w:rsidRPr="00851866">
        <w:rPr>
          <w:rFonts w:ascii="Arial" w:eastAsia="Times New Roman" w:hAnsi="Arial" w:cs="Arial"/>
          <w:b/>
          <w:bCs/>
          <w:kern w:val="36"/>
          <w:sz w:val="24"/>
          <w:szCs w:val="24"/>
          <w:lang w:eastAsia="fr-FR"/>
        </w:rPr>
        <w:t xml:space="preserve"> </w:t>
      </w:r>
    </w:p>
    <w:p w:rsidR="00C00DBA" w:rsidRDefault="00C00DBA" w:rsidP="0088440C">
      <w:pPr>
        <w:pStyle w:val="Heading1"/>
        <w:keepNext/>
        <w:rPr>
          <w:rFonts w:ascii="Arial" w:eastAsia="Arial Unicode MS" w:hAnsi="Arial" w:cs="Arial"/>
          <w:sz w:val="24"/>
          <w:szCs w:val="24"/>
          <w:lang w:eastAsia="x-none"/>
        </w:rPr>
      </w:pPr>
    </w:p>
    <w:p w:rsidR="00DF5031" w:rsidRDefault="00DF5031" w:rsidP="0088440C">
      <w:pPr>
        <w:pStyle w:val="Heading1"/>
        <w:keepNext/>
        <w:rPr>
          <w:rFonts w:ascii="Arial" w:eastAsia="Arial Unicode MS" w:hAnsi="Arial" w:cs="Arial"/>
          <w:sz w:val="24"/>
          <w:szCs w:val="24"/>
          <w:lang w:eastAsia="x-none"/>
        </w:rPr>
      </w:pPr>
      <w:r w:rsidRPr="00851866">
        <w:rPr>
          <w:rFonts w:ascii="Arial" w:eastAsia="Arial Unicode MS" w:hAnsi="Arial" w:cs="Arial"/>
          <w:sz w:val="24"/>
          <w:szCs w:val="24"/>
          <w:lang w:eastAsia="x-none"/>
        </w:rPr>
        <w:t>POINT</w:t>
      </w:r>
      <w:r w:rsidR="00A85BD3" w:rsidRPr="00851866">
        <w:rPr>
          <w:rFonts w:ascii="Arial" w:eastAsia="Arial Unicode MS" w:hAnsi="Arial" w:cs="Arial"/>
          <w:sz w:val="24"/>
          <w:szCs w:val="24"/>
          <w:lang w:eastAsia="x-none"/>
        </w:rPr>
        <w:t> </w:t>
      </w:r>
      <w:r w:rsidRPr="00851866">
        <w:rPr>
          <w:rFonts w:ascii="Arial" w:eastAsia="Arial Unicode MS" w:hAnsi="Arial" w:cs="Arial"/>
          <w:sz w:val="24"/>
          <w:szCs w:val="24"/>
          <w:lang w:eastAsia="x-none"/>
        </w:rPr>
        <w:t>13</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DE</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L</w:t>
      </w:r>
      <w:r w:rsidR="00A85BD3" w:rsidRPr="00851866">
        <w:rPr>
          <w:rFonts w:ascii="Arial" w:eastAsia="Arial Unicode MS" w:hAnsi="Arial" w:cs="Arial"/>
          <w:sz w:val="24"/>
          <w:szCs w:val="24"/>
          <w:lang w:eastAsia="x-none"/>
        </w:rPr>
        <w:t>’</w:t>
      </w:r>
      <w:r w:rsidRPr="00851866">
        <w:rPr>
          <w:rFonts w:ascii="Arial" w:eastAsia="Arial Unicode MS" w:hAnsi="Arial" w:cs="Arial"/>
          <w:sz w:val="24"/>
          <w:szCs w:val="24"/>
          <w:lang w:eastAsia="x-none"/>
        </w:rPr>
        <w:t>ORDRE</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DU</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JOUR</w:t>
      </w:r>
      <w:r w:rsidR="00C76A94" w:rsidRPr="00851866">
        <w:rPr>
          <w:rFonts w:ascii="Arial" w:eastAsia="Arial Unicode MS" w:hAnsi="Arial" w:cs="Arial"/>
          <w:sz w:val="24"/>
          <w:szCs w:val="24"/>
          <w:lang w:eastAsia="x-none"/>
        </w:rPr>
        <w:t> </w:t>
      </w:r>
      <w:r w:rsidR="00733013" w:rsidRPr="00851866">
        <w:rPr>
          <w:rFonts w:ascii="Arial" w:eastAsia="Arial Unicode MS" w:hAnsi="Arial" w:cs="Arial"/>
          <w:sz w:val="24"/>
          <w:szCs w:val="24"/>
          <w:lang w:eastAsia="x-none"/>
        </w:rPr>
        <w:t>:</w:t>
      </w:r>
      <w:r w:rsidR="0088440C">
        <w:rPr>
          <w:rFonts w:ascii="Arial" w:eastAsia="Arial Unicode MS" w:hAnsi="Arial" w:cs="Arial"/>
          <w:sz w:val="24"/>
          <w:szCs w:val="24"/>
          <w:lang w:eastAsia="x-none"/>
        </w:rPr>
        <w:tab/>
      </w:r>
      <w:r w:rsidR="00733013" w:rsidRPr="00851866">
        <w:rPr>
          <w:rFonts w:ascii="Arial" w:eastAsia="Arial Unicode MS" w:hAnsi="Arial" w:cs="Arial"/>
          <w:sz w:val="24"/>
          <w:szCs w:val="24"/>
          <w:lang w:eastAsia="x-none"/>
        </w:rPr>
        <w:t>MOTION</w:t>
      </w:r>
      <w:r w:rsidR="009D2887" w:rsidRPr="00851866">
        <w:rPr>
          <w:rFonts w:ascii="Arial" w:eastAsia="Arial Unicode MS" w:hAnsi="Arial" w:cs="Arial"/>
          <w:sz w:val="24"/>
          <w:szCs w:val="24"/>
          <w:lang w:eastAsia="x-none"/>
        </w:rPr>
        <w:t xml:space="preserve"> </w:t>
      </w:r>
      <w:r w:rsidR="00733013" w:rsidRPr="00851866">
        <w:rPr>
          <w:rFonts w:ascii="Arial" w:eastAsia="Arial Unicode MS" w:hAnsi="Arial" w:cs="Arial"/>
          <w:sz w:val="24"/>
          <w:szCs w:val="24"/>
          <w:lang w:eastAsia="x-none"/>
        </w:rPr>
        <w:t>DE</w:t>
      </w:r>
      <w:r w:rsidR="009D2887" w:rsidRPr="00851866">
        <w:rPr>
          <w:rFonts w:ascii="Arial" w:eastAsia="Arial Unicode MS" w:hAnsi="Arial" w:cs="Arial"/>
          <w:sz w:val="24"/>
          <w:szCs w:val="24"/>
          <w:lang w:eastAsia="x-none"/>
        </w:rPr>
        <w:t xml:space="preserve"> </w:t>
      </w:r>
      <w:r w:rsidR="00733013" w:rsidRPr="00851866">
        <w:rPr>
          <w:rFonts w:ascii="Arial" w:eastAsia="Arial Unicode MS" w:hAnsi="Arial" w:cs="Arial"/>
          <w:sz w:val="24"/>
          <w:szCs w:val="24"/>
          <w:lang w:eastAsia="x-none"/>
        </w:rPr>
        <w:t>REMERCIEMENT</w:t>
      </w:r>
      <w:r w:rsidR="009D2887" w:rsidRPr="00851866">
        <w:rPr>
          <w:rFonts w:ascii="Arial" w:eastAsia="Arial Unicode MS" w:hAnsi="Arial" w:cs="Arial"/>
          <w:sz w:val="24"/>
          <w:szCs w:val="24"/>
          <w:lang w:eastAsia="x-none"/>
        </w:rPr>
        <w:t xml:space="preserve"> </w:t>
      </w:r>
    </w:p>
    <w:p w:rsidR="00C00DBA" w:rsidRPr="00851866" w:rsidRDefault="00C00DBA" w:rsidP="0088440C">
      <w:pPr>
        <w:pStyle w:val="Heading1"/>
        <w:keepNext/>
        <w:rPr>
          <w:rFonts w:ascii="Arial" w:eastAsia="Arial Unicode MS" w:hAnsi="Arial" w:cs="Arial"/>
          <w:sz w:val="24"/>
          <w:szCs w:val="24"/>
          <w:lang w:eastAsia="x-none"/>
        </w:rPr>
      </w:pPr>
    </w:p>
    <w:p w:rsidR="00DF5031" w:rsidRPr="00851866" w:rsidRDefault="00DF5031" w:rsidP="0088440C">
      <w:pPr>
        <w:numPr>
          <w:ilvl w:val="0"/>
          <w:numId w:val="1"/>
        </w:numPr>
        <w:spacing w:after="0" w:line="240" w:lineRule="auto"/>
        <w:ind w:left="0" w:firstLine="0"/>
        <w:jc w:val="both"/>
        <w:outlineLvl w:val="0"/>
        <w:rPr>
          <w:rFonts w:ascii="Arial" w:eastAsia="Times New Roman" w:hAnsi="Arial" w:cs="Arial"/>
          <w:bCs/>
          <w:kern w:val="36"/>
          <w:sz w:val="24"/>
          <w:szCs w:val="24"/>
          <w:lang w:eastAsia="fr-FR"/>
        </w:rPr>
      </w:pPr>
      <w:r w:rsidRPr="00851866">
        <w:rPr>
          <w:rFonts w:ascii="Arial" w:eastAsia="Times New Roman" w:hAnsi="Arial" w:cs="Arial"/>
          <w:kern w:val="36"/>
          <w:sz w:val="24"/>
          <w:szCs w:val="24"/>
          <w:lang w:eastAsia="fr-FR"/>
        </w:rPr>
        <w:t>Au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nom</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participants,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bCs/>
          <w:kern w:val="36"/>
          <w:sz w:val="24"/>
          <w:szCs w:val="24"/>
          <w:lang w:eastAsia="fr-FR"/>
        </w:rPr>
        <w:t xml:space="preserve"> </w:t>
      </w:r>
      <w:r w:rsidR="004C43AB" w:rsidRPr="00851866">
        <w:rPr>
          <w:rFonts w:ascii="Arial" w:eastAsia="Times New Roman" w:hAnsi="Arial" w:cs="Arial"/>
          <w:kern w:val="36"/>
          <w:sz w:val="24"/>
          <w:szCs w:val="24"/>
          <w:lang w:eastAsia="fr-FR"/>
        </w:rPr>
        <w:t>Contrôleur du Service des Douanes du Nigéria,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Col</w:t>
      </w:r>
      <w:r w:rsidR="004C43AB" w:rsidRPr="00851866">
        <w:rPr>
          <w:rFonts w:ascii="Arial" w:eastAsia="Times New Roman" w:hAnsi="Arial" w:cs="Arial"/>
          <w:kern w:val="36"/>
          <w:sz w:val="24"/>
          <w:szCs w:val="24"/>
          <w:lang w:eastAsia="fr-FR"/>
        </w:rPr>
        <w:t xml:space="preserve"> retraité Hameed Ibrahim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remercié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004C43AB" w:rsidRPr="00851866">
        <w:rPr>
          <w:rFonts w:ascii="Arial" w:eastAsia="Times New Roman" w:hAnsi="Arial" w:cs="Arial"/>
          <w:kern w:val="36"/>
          <w:sz w:val="24"/>
          <w:szCs w:val="24"/>
          <w:lang w:eastAsia="fr-FR"/>
        </w:rPr>
        <w:t>g</w:t>
      </w:r>
      <w:r w:rsidRPr="00851866">
        <w:rPr>
          <w:rFonts w:ascii="Arial" w:eastAsia="Times New Roman" w:hAnsi="Arial" w:cs="Arial"/>
          <w:kern w:val="36"/>
          <w:sz w:val="24"/>
          <w:szCs w:val="24"/>
          <w:lang w:eastAsia="fr-FR"/>
        </w:rPr>
        <w:t>ouvernement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peuple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République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du</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Zimbabwe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l</w:t>
      </w:r>
      <w:r w:rsidR="004C43AB" w:rsidRPr="00851866">
        <w:rPr>
          <w:rFonts w:ascii="Arial" w:eastAsia="Times New Roman" w:hAnsi="Arial" w:cs="Arial"/>
          <w:kern w:val="36"/>
          <w:sz w:val="24"/>
          <w:szCs w:val="24"/>
          <w:lang w:eastAsia="fr-FR"/>
        </w:rPr>
        <w:t>’</w:t>
      </w:r>
      <w:r w:rsidR="00FA6CC2" w:rsidRPr="00851866">
        <w:rPr>
          <w:rFonts w:ascii="Arial" w:eastAsia="Times New Roman" w:hAnsi="Arial" w:cs="Arial"/>
          <w:kern w:val="36"/>
          <w:sz w:val="24"/>
          <w:szCs w:val="24"/>
          <w:lang w:eastAsia="fr-FR"/>
        </w:rPr>
        <w:t>Office</w:t>
      </w:r>
      <w:r w:rsidR="009D2887" w:rsidRPr="00851866">
        <w:rPr>
          <w:rFonts w:ascii="Arial" w:eastAsia="Times New Roman" w:hAnsi="Arial" w:cs="Arial"/>
          <w:kern w:val="36"/>
          <w:sz w:val="24"/>
          <w:szCs w:val="24"/>
          <w:lang w:eastAsia="fr-FR"/>
        </w:rPr>
        <w:t xml:space="preserve"> </w:t>
      </w:r>
      <w:r w:rsidR="00FA6CC2"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00FA6CC2" w:rsidRPr="00851866">
        <w:rPr>
          <w:rFonts w:ascii="Arial" w:eastAsia="Times New Roman" w:hAnsi="Arial" w:cs="Arial"/>
          <w:kern w:val="36"/>
          <w:sz w:val="24"/>
          <w:szCs w:val="24"/>
          <w:lang w:eastAsia="fr-FR"/>
        </w:rPr>
        <w:t>recettes</w:t>
      </w:r>
      <w:r w:rsidR="009D2887" w:rsidRPr="00851866">
        <w:rPr>
          <w:rFonts w:ascii="Arial" w:eastAsia="Times New Roman" w:hAnsi="Arial" w:cs="Arial"/>
          <w:kern w:val="36"/>
          <w:sz w:val="24"/>
          <w:szCs w:val="24"/>
          <w:lang w:eastAsia="fr-FR"/>
        </w:rPr>
        <w:t xml:space="preserve"> </w:t>
      </w:r>
      <w:r w:rsidR="00FA6CC2"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00FA6CC2" w:rsidRPr="00851866">
        <w:rPr>
          <w:rFonts w:ascii="Arial" w:eastAsia="Times New Roman" w:hAnsi="Arial" w:cs="Arial"/>
          <w:kern w:val="36"/>
          <w:sz w:val="24"/>
          <w:szCs w:val="24"/>
          <w:lang w:eastAsia="fr-FR"/>
        </w:rPr>
        <w:t>Zimbabwe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pour</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avoir</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accueilli</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hospitalité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offerte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tous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délégués.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Il</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également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remercié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Commission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africaine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pour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avoir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organisé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bCs/>
          <w:kern w:val="36"/>
          <w:sz w:val="24"/>
          <w:szCs w:val="24"/>
          <w:lang w:eastAsia="fr-FR"/>
        </w:rPr>
        <w:t xml:space="preserve"> </w:t>
      </w:r>
    </w:p>
    <w:p w:rsidR="00C00DBA" w:rsidRDefault="00C00DBA" w:rsidP="0088440C">
      <w:pPr>
        <w:pStyle w:val="Heading1"/>
        <w:keepNext/>
        <w:rPr>
          <w:rFonts w:ascii="Arial" w:eastAsia="Arial Unicode MS" w:hAnsi="Arial" w:cs="Arial"/>
          <w:sz w:val="24"/>
          <w:szCs w:val="24"/>
          <w:lang w:eastAsia="x-none"/>
        </w:rPr>
      </w:pPr>
    </w:p>
    <w:p w:rsidR="00DF5031" w:rsidRDefault="00DF5031" w:rsidP="0088440C">
      <w:pPr>
        <w:pStyle w:val="Heading1"/>
        <w:keepNext/>
        <w:rPr>
          <w:rFonts w:ascii="Arial" w:eastAsia="Arial Unicode MS" w:hAnsi="Arial" w:cs="Arial"/>
          <w:sz w:val="24"/>
          <w:szCs w:val="24"/>
          <w:lang w:eastAsia="x-none"/>
        </w:rPr>
      </w:pPr>
      <w:r w:rsidRPr="00851866">
        <w:rPr>
          <w:rFonts w:ascii="Arial" w:eastAsia="Arial Unicode MS" w:hAnsi="Arial" w:cs="Arial"/>
          <w:sz w:val="24"/>
          <w:szCs w:val="24"/>
          <w:lang w:eastAsia="x-none"/>
        </w:rPr>
        <w:t>POINT</w:t>
      </w:r>
      <w:r w:rsidR="00A85BD3" w:rsidRPr="00851866">
        <w:rPr>
          <w:rFonts w:ascii="Arial" w:eastAsia="Arial Unicode MS" w:hAnsi="Arial" w:cs="Arial"/>
          <w:sz w:val="24"/>
          <w:szCs w:val="24"/>
          <w:lang w:eastAsia="x-none"/>
        </w:rPr>
        <w:t> </w:t>
      </w:r>
      <w:r w:rsidRPr="00851866">
        <w:rPr>
          <w:rFonts w:ascii="Arial" w:eastAsia="Arial Unicode MS" w:hAnsi="Arial" w:cs="Arial"/>
          <w:sz w:val="24"/>
          <w:szCs w:val="24"/>
          <w:lang w:eastAsia="x-none"/>
        </w:rPr>
        <w:t>14</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DE</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L</w:t>
      </w:r>
      <w:r w:rsidR="00A85BD3" w:rsidRPr="00851866">
        <w:rPr>
          <w:rFonts w:ascii="Arial" w:eastAsia="Arial Unicode MS" w:hAnsi="Arial" w:cs="Arial"/>
          <w:sz w:val="24"/>
          <w:szCs w:val="24"/>
          <w:lang w:eastAsia="x-none"/>
        </w:rPr>
        <w:t>’</w:t>
      </w:r>
      <w:r w:rsidRPr="00851866">
        <w:rPr>
          <w:rFonts w:ascii="Arial" w:eastAsia="Arial Unicode MS" w:hAnsi="Arial" w:cs="Arial"/>
          <w:sz w:val="24"/>
          <w:szCs w:val="24"/>
          <w:lang w:eastAsia="x-none"/>
        </w:rPr>
        <w:t>ORDRE</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DU</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JOUR</w:t>
      </w:r>
      <w:r w:rsidR="00C76A94" w:rsidRPr="00851866">
        <w:rPr>
          <w:rFonts w:ascii="Arial" w:eastAsia="Arial Unicode MS" w:hAnsi="Arial" w:cs="Arial"/>
          <w:sz w:val="24"/>
          <w:szCs w:val="24"/>
          <w:lang w:eastAsia="x-none"/>
        </w:rPr>
        <w:t> </w:t>
      </w:r>
      <w:r w:rsidR="00733013" w:rsidRPr="00851866">
        <w:rPr>
          <w:rFonts w:ascii="Arial" w:eastAsia="Arial Unicode MS" w:hAnsi="Arial" w:cs="Arial"/>
          <w:sz w:val="24"/>
          <w:szCs w:val="24"/>
          <w:lang w:eastAsia="x-none"/>
        </w:rPr>
        <w:t>:</w:t>
      </w:r>
      <w:r w:rsidR="0088440C">
        <w:rPr>
          <w:rFonts w:ascii="Arial" w:eastAsia="Arial Unicode MS" w:hAnsi="Arial" w:cs="Arial"/>
          <w:sz w:val="24"/>
          <w:szCs w:val="24"/>
          <w:lang w:eastAsia="x-none"/>
        </w:rPr>
        <w:tab/>
      </w:r>
      <w:r w:rsidR="00733013" w:rsidRPr="00851866">
        <w:rPr>
          <w:rFonts w:ascii="Arial" w:eastAsia="Arial Unicode MS" w:hAnsi="Arial" w:cs="Arial"/>
          <w:sz w:val="24"/>
          <w:szCs w:val="24"/>
          <w:lang w:eastAsia="x-none"/>
        </w:rPr>
        <w:t>CÉRÉMONIE</w:t>
      </w:r>
      <w:r w:rsidR="009D2887" w:rsidRPr="00851866">
        <w:rPr>
          <w:rFonts w:ascii="Arial" w:eastAsia="Arial Unicode MS" w:hAnsi="Arial" w:cs="Arial"/>
          <w:sz w:val="24"/>
          <w:szCs w:val="24"/>
          <w:lang w:eastAsia="x-none"/>
        </w:rPr>
        <w:t xml:space="preserve"> </w:t>
      </w:r>
      <w:r w:rsidRPr="00851866">
        <w:rPr>
          <w:rFonts w:ascii="Arial" w:eastAsia="Arial Unicode MS" w:hAnsi="Arial" w:cs="Arial"/>
          <w:sz w:val="24"/>
          <w:szCs w:val="24"/>
          <w:lang w:eastAsia="x-none"/>
        </w:rPr>
        <w:t>DE</w:t>
      </w:r>
      <w:r w:rsidR="009D2887" w:rsidRPr="00851866">
        <w:rPr>
          <w:rFonts w:ascii="Arial" w:eastAsia="Arial Unicode MS" w:hAnsi="Arial" w:cs="Arial"/>
          <w:sz w:val="24"/>
          <w:szCs w:val="24"/>
          <w:lang w:eastAsia="x-none"/>
        </w:rPr>
        <w:t xml:space="preserve"> </w:t>
      </w:r>
      <w:r w:rsidR="00733013" w:rsidRPr="00851866">
        <w:rPr>
          <w:rFonts w:ascii="Arial" w:eastAsia="Arial Unicode MS" w:hAnsi="Arial" w:cs="Arial"/>
          <w:sz w:val="24"/>
          <w:szCs w:val="24"/>
          <w:lang w:eastAsia="x-none"/>
        </w:rPr>
        <w:t>CLÔTURE</w:t>
      </w:r>
      <w:r w:rsidR="009D2887" w:rsidRPr="00851866">
        <w:rPr>
          <w:rFonts w:ascii="Arial" w:eastAsia="Arial Unicode MS" w:hAnsi="Arial" w:cs="Arial"/>
          <w:sz w:val="24"/>
          <w:szCs w:val="24"/>
          <w:lang w:eastAsia="x-none"/>
        </w:rPr>
        <w:t xml:space="preserve"> </w:t>
      </w:r>
    </w:p>
    <w:p w:rsidR="00C00DBA" w:rsidRPr="00851866" w:rsidRDefault="00C00DBA" w:rsidP="0088440C">
      <w:pPr>
        <w:pStyle w:val="Heading1"/>
        <w:keepNext/>
        <w:rPr>
          <w:rFonts w:ascii="Arial" w:eastAsia="Arial Unicode MS" w:hAnsi="Arial" w:cs="Arial"/>
          <w:sz w:val="24"/>
          <w:szCs w:val="24"/>
          <w:lang w:eastAsia="x-none"/>
        </w:rPr>
      </w:pPr>
    </w:p>
    <w:p w:rsidR="00DF5031" w:rsidRPr="00851866" w:rsidRDefault="00DF5031" w:rsidP="0088440C">
      <w:pPr>
        <w:numPr>
          <w:ilvl w:val="0"/>
          <w:numId w:val="1"/>
        </w:numPr>
        <w:spacing w:after="0" w:line="240" w:lineRule="auto"/>
        <w:ind w:left="0" w:firstLine="0"/>
        <w:jc w:val="both"/>
        <w:outlineLvl w:val="0"/>
        <w:rPr>
          <w:rFonts w:ascii="Arial" w:eastAsia="Times New Roman" w:hAnsi="Arial" w:cs="Arial"/>
          <w:bCs/>
          <w:kern w:val="36"/>
          <w:sz w:val="24"/>
          <w:szCs w:val="24"/>
          <w:lang w:eastAsia="fr-FR"/>
        </w:rPr>
      </w:pPr>
      <w:r w:rsidRPr="00851866">
        <w:rPr>
          <w:rFonts w:ascii="Arial" w:eastAsia="Times New Roman" w:hAnsi="Arial" w:cs="Arial"/>
          <w:kern w:val="36"/>
          <w:sz w:val="24"/>
          <w:szCs w:val="24"/>
          <w:lang w:eastAsia="fr-FR"/>
        </w:rPr>
        <w:t>Dans</w:t>
      </w:r>
      <w:r w:rsidR="009D2887" w:rsidRPr="00851866">
        <w:rPr>
          <w:rFonts w:ascii="Arial" w:eastAsia="Times New Roman" w:hAnsi="Arial" w:cs="Arial"/>
          <w:kern w:val="36"/>
          <w:sz w:val="24"/>
          <w:szCs w:val="24"/>
          <w:lang w:eastAsia="fr-FR"/>
        </w:rPr>
        <w:t xml:space="preserve"> </w:t>
      </w:r>
      <w:r w:rsidR="004C43AB" w:rsidRPr="00851866">
        <w:rPr>
          <w:rFonts w:ascii="Arial" w:eastAsia="Times New Roman" w:hAnsi="Arial" w:cs="Arial"/>
          <w:kern w:val="36"/>
          <w:sz w:val="24"/>
          <w:szCs w:val="24"/>
          <w:lang w:eastAsia="fr-FR"/>
        </w:rPr>
        <w:t xml:space="preserve">son allocution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clôture,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Secrétaire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général</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OMD,</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w:t>
      </w:r>
      <w:r w:rsidR="00A85BD3" w:rsidRPr="00851866">
        <w:rPr>
          <w:rFonts w:ascii="Arial" w:eastAsia="Times New Roman" w:hAnsi="Arial" w:cs="Arial"/>
          <w:bCs/>
          <w:kern w:val="36"/>
          <w:sz w:val="24"/>
          <w:szCs w:val="24"/>
          <w:lang w:eastAsia="fr-FR"/>
        </w:rPr>
        <w:t> </w:t>
      </w:r>
      <w:r w:rsidRPr="00851866">
        <w:rPr>
          <w:rFonts w:ascii="Arial" w:eastAsia="Times New Roman" w:hAnsi="Arial" w:cs="Arial"/>
          <w:kern w:val="36"/>
          <w:sz w:val="24"/>
          <w:szCs w:val="24"/>
          <w:lang w:eastAsia="fr-FR"/>
        </w:rPr>
        <w:t>Kunio</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Mikuriya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exprimé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gratitude</w:t>
      </w:r>
      <w:r w:rsidR="009D2887" w:rsidRPr="00851866">
        <w:rPr>
          <w:rFonts w:ascii="Arial" w:eastAsia="Times New Roman" w:hAnsi="Arial" w:cs="Arial"/>
          <w:kern w:val="36"/>
          <w:sz w:val="24"/>
          <w:szCs w:val="24"/>
          <w:lang w:eastAsia="fr-FR"/>
        </w:rPr>
        <w:t xml:space="preserve"> </w:t>
      </w:r>
      <w:r w:rsidR="004C43AB" w:rsidRPr="00851866">
        <w:rPr>
          <w:rFonts w:ascii="Arial" w:eastAsia="Times New Roman" w:hAnsi="Arial" w:cs="Arial"/>
          <w:kern w:val="36"/>
          <w:sz w:val="24"/>
          <w:szCs w:val="24"/>
          <w:lang w:eastAsia="fr-FR"/>
        </w:rPr>
        <w:t>au</w:t>
      </w:r>
      <w:r w:rsidR="009D2887" w:rsidRPr="00851866">
        <w:rPr>
          <w:rFonts w:ascii="Arial" w:eastAsia="Times New Roman" w:hAnsi="Arial" w:cs="Arial"/>
          <w:kern w:val="36"/>
          <w:sz w:val="24"/>
          <w:szCs w:val="24"/>
          <w:lang w:eastAsia="fr-FR"/>
        </w:rPr>
        <w:t xml:space="preserve"> </w:t>
      </w:r>
      <w:r w:rsidR="000D79AE" w:rsidRPr="00851866">
        <w:rPr>
          <w:rFonts w:ascii="Arial" w:eastAsia="Times New Roman" w:hAnsi="Arial" w:cs="Arial"/>
          <w:kern w:val="36"/>
          <w:sz w:val="24"/>
          <w:szCs w:val="24"/>
          <w:lang w:eastAsia="fr-FR"/>
        </w:rPr>
        <w:t>ZIMRA</w:t>
      </w:r>
      <w:r w:rsidRPr="00851866">
        <w:rPr>
          <w:rFonts w:ascii="Arial" w:eastAsia="Times New Roman" w:hAnsi="Arial" w:cs="Arial"/>
          <w:kern w:val="36"/>
          <w:sz w:val="24"/>
          <w:szCs w:val="24"/>
          <w:lang w:eastAsia="fr-FR"/>
        </w:rPr>
        <w:t>,</w:t>
      </w:r>
      <w:r w:rsidR="009D2887" w:rsidRPr="00851866">
        <w:rPr>
          <w:rFonts w:ascii="Arial" w:eastAsia="Times New Roman" w:hAnsi="Arial" w:cs="Arial"/>
          <w:kern w:val="36"/>
          <w:sz w:val="24"/>
          <w:szCs w:val="24"/>
          <w:lang w:eastAsia="fr-FR"/>
        </w:rPr>
        <w:t xml:space="preserve"> </w:t>
      </w:r>
      <w:r w:rsidR="004C43AB" w:rsidRPr="00851866">
        <w:rPr>
          <w:rFonts w:ascii="Arial" w:eastAsia="Times New Roman" w:hAnsi="Arial" w:cs="Arial"/>
          <w:kern w:val="36"/>
          <w:sz w:val="24"/>
          <w:szCs w:val="24"/>
          <w:lang w:eastAsia="fr-FR"/>
        </w:rPr>
        <w:t>au</w:t>
      </w:r>
      <w:r w:rsidR="009D2887" w:rsidRPr="00851866">
        <w:rPr>
          <w:rFonts w:ascii="Arial" w:eastAsia="Times New Roman" w:hAnsi="Arial" w:cs="Arial"/>
          <w:kern w:val="36"/>
          <w:sz w:val="24"/>
          <w:szCs w:val="24"/>
          <w:lang w:eastAsia="fr-FR"/>
        </w:rPr>
        <w:t xml:space="preserve"> </w:t>
      </w:r>
      <w:r w:rsidR="00AE784F" w:rsidRPr="00851866">
        <w:rPr>
          <w:rFonts w:ascii="Arial" w:eastAsia="Times New Roman" w:hAnsi="Arial" w:cs="Arial"/>
          <w:kern w:val="36"/>
          <w:sz w:val="24"/>
          <w:szCs w:val="24"/>
          <w:lang w:eastAsia="fr-FR"/>
        </w:rPr>
        <w:t>g</w:t>
      </w:r>
      <w:r w:rsidRPr="00851866">
        <w:rPr>
          <w:rFonts w:ascii="Arial" w:eastAsia="Times New Roman" w:hAnsi="Arial" w:cs="Arial"/>
          <w:kern w:val="36"/>
          <w:sz w:val="24"/>
          <w:szCs w:val="24"/>
          <w:lang w:eastAsia="fr-FR"/>
        </w:rPr>
        <w:t>ouvernement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004C43AB" w:rsidRPr="00851866">
        <w:rPr>
          <w:rFonts w:ascii="Arial" w:eastAsia="Times New Roman" w:hAnsi="Arial" w:cs="Arial"/>
          <w:bCs/>
          <w:kern w:val="36"/>
          <w:sz w:val="24"/>
          <w:szCs w:val="24"/>
          <w:lang w:eastAsia="fr-FR"/>
        </w:rPr>
        <w:t>au</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peuple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Zimbabwe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pour</w:t>
      </w:r>
      <w:r w:rsidR="009D2887" w:rsidRPr="00851866">
        <w:rPr>
          <w:rFonts w:ascii="Arial" w:eastAsia="Times New Roman" w:hAnsi="Arial" w:cs="Arial"/>
          <w:kern w:val="36"/>
          <w:sz w:val="24"/>
          <w:szCs w:val="24"/>
          <w:lang w:eastAsia="fr-FR"/>
        </w:rPr>
        <w:t xml:space="preserve"> </w:t>
      </w:r>
      <w:r w:rsidR="004C43AB" w:rsidRPr="00851866">
        <w:rPr>
          <w:rFonts w:ascii="Arial" w:eastAsia="Times New Roman" w:hAnsi="Arial" w:cs="Arial"/>
          <w:kern w:val="36"/>
          <w:sz w:val="24"/>
          <w:szCs w:val="24"/>
          <w:lang w:eastAsia="fr-FR"/>
        </w:rPr>
        <w:t>avoir a</w:t>
      </w:r>
      <w:r w:rsidRPr="00851866">
        <w:rPr>
          <w:rFonts w:ascii="Arial" w:eastAsia="Times New Roman" w:hAnsi="Arial" w:cs="Arial"/>
          <w:kern w:val="36"/>
          <w:sz w:val="24"/>
          <w:szCs w:val="24"/>
          <w:lang w:eastAsia="fr-FR"/>
        </w:rPr>
        <w:t>ccueilli</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huitième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session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ordinaire</w:t>
      </w:r>
      <w:r w:rsidR="009D2887" w:rsidRPr="00851866">
        <w:rPr>
          <w:rFonts w:ascii="Arial" w:eastAsia="Times New Roman" w:hAnsi="Arial" w:cs="Arial"/>
          <w:kern w:val="36"/>
          <w:sz w:val="24"/>
          <w:szCs w:val="24"/>
          <w:lang w:eastAsia="fr-FR"/>
        </w:rPr>
        <w:t xml:space="preserve"> </w:t>
      </w:r>
      <w:r w:rsidR="004C43AB" w:rsidRPr="00851866">
        <w:rPr>
          <w:rFonts w:ascii="Arial" w:eastAsia="Times New Roman" w:hAnsi="Arial" w:cs="Arial"/>
          <w:kern w:val="36"/>
          <w:sz w:val="24"/>
          <w:szCs w:val="24"/>
          <w:lang w:eastAsia="fr-FR"/>
        </w:rPr>
        <w:t>du Sous-comité des directeurs généraux des douanes de l</w:t>
      </w:r>
      <w:r w:rsidR="00A85BD3" w:rsidRPr="00851866">
        <w:rPr>
          <w:rFonts w:ascii="Arial" w:eastAsia="Times New Roman" w:hAnsi="Arial" w:cs="Arial"/>
          <w:kern w:val="36"/>
          <w:sz w:val="24"/>
          <w:szCs w:val="24"/>
          <w:lang w:eastAsia="fr-FR"/>
        </w:rPr>
        <w:t>’</w:t>
      </w:r>
      <w:r w:rsidR="004C43AB" w:rsidRPr="00851866">
        <w:rPr>
          <w:rFonts w:ascii="Arial" w:eastAsia="Times New Roman" w:hAnsi="Arial" w:cs="Arial"/>
          <w:kern w:val="36"/>
          <w:sz w:val="24"/>
          <w:szCs w:val="24"/>
          <w:lang w:eastAsia="fr-FR"/>
        </w:rPr>
        <w:t xml:space="preserve">Union africaine </w:t>
      </w:r>
      <w:r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hospitalité</w:t>
      </w:r>
      <w:r w:rsidR="009D2887" w:rsidRPr="00851866">
        <w:rPr>
          <w:rFonts w:ascii="Arial" w:eastAsia="Times New Roman" w:hAnsi="Arial" w:cs="Arial"/>
          <w:kern w:val="36"/>
          <w:sz w:val="24"/>
          <w:szCs w:val="24"/>
          <w:lang w:eastAsia="fr-FR"/>
        </w:rPr>
        <w:t xml:space="preserve"> </w:t>
      </w:r>
      <w:r w:rsidR="004C43AB" w:rsidRPr="00851866">
        <w:rPr>
          <w:rFonts w:ascii="Arial" w:eastAsia="Times New Roman" w:hAnsi="Arial" w:cs="Arial"/>
          <w:kern w:val="36"/>
          <w:sz w:val="24"/>
          <w:szCs w:val="24"/>
          <w:lang w:eastAsia="fr-FR"/>
        </w:rPr>
        <w:t>offerte à</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lui</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délégation.</w:t>
      </w:r>
      <w:r w:rsidR="004C43AB"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Il</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également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remercié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Commission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africaine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pour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collaboration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entre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deux</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organisations.</w:t>
      </w:r>
      <w:r w:rsidR="004C43AB"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M.</w:t>
      </w:r>
      <w:r w:rsidR="00A85BD3" w:rsidRPr="00851866">
        <w:rPr>
          <w:rFonts w:ascii="Arial" w:eastAsia="Times New Roman" w:hAnsi="Arial" w:cs="Arial"/>
          <w:kern w:val="36"/>
          <w:sz w:val="24"/>
          <w:szCs w:val="24"/>
          <w:lang w:eastAsia="fr-FR"/>
        </w:rPr>
        <w:t> </w:t>
      </w:r>
      <w:r w:rsidRPr="00851866">
        <w:rPr>
          <w:rFonts w:ascii="Arial" w:eastAsia="Times New Roman" w:hAnsi="Arial" w:cs="Arial"/>
          <w:kern w:val="36"/>
          <w:sz w:val="24"/>
          <w:szCs w:val="24"/>
          <w:lang w:eastAsia="fr-FR"/>
        </w:rPr>
        <w:t>Mikuriya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conclu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demandant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instamment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aux</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pays</w:t>
      </w:r>
      <w:r w:rsidR="009D2887" w:rsidRPr="00851866">
        <w:rPr>
          <w:rFonts w:ascii="Arial" w:eastAsia="Times New Roman" w:hAnsi="Arial" w:cs="Arial"/>
          <w:kern w:val="36"/>
          <w:sz w:val="24"/>
          <w:szCs w:val="24"/>
          <w:lang w:eastAsia="fr-FR"/>
        </w:rPr>
        <w:t xml:space="preserve"> </w:t>
      </w:r>
      <w:r w:rsidR="004C43AB" w:rsidRPr="00851866">
        <w:rPr>
          <w:rFonts w:ascii="Arial" w:eastAsia="Times New Roman" w:hAnsi="Arial" w:cs="Arial"/>
          <w:kern w:val="36"/>
          <w:sz w:val="24"/>
          <w:szCs w:val="24"/>
          <w:lang w:eastAsia="fr-FR"/>
        </w:rPr>
        <w:t>m</w:t>
      </w:r>
      <w:r w:rsidRPr="00851866">
        <w:rPr>
          <w:rFonts w:ascii="Arial" w:eastAsia="Times New Roman" w:hAnsi="Arial" w:cs="Arial"/>
          <w:kern w:val="36"/>
          <w:sz w:val="24"/>
          <w:szCs w:val="24"/>
          <w:lang w:eastAsia="fr-FR"/>
        </w:rPr>
        <w:t>embres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OMD</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continuer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utiliser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différents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outils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instruments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OMD</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dont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ils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disposent.</w:t>
      </w:r>
      <w:r w:rsidR="009D2887" w:rsidRPr="00851866">
        <w:rPr>
          <w:rFonts w:ascii="Arial" w:eastAsia="Times New Roman" w:hAnsi="Arial" w:cs="Arial"/>
          <w:bCs/>
          <w:kern w:val="36"/>
          <w:sz w:val="24"/>
          <w:szCs w:val="24"/>
          <w:lang w:eastAsia="fr-FR"/>
        </w:rPr>
        <w:t xml:space="preserve"> </w:t>
      </w:r>
    </w:p>
    <w:p w:rsidR="00C00DBA" w:rsidRPr="00C00DBA" w:rsidRDefault="00C00DBA" w:rsidP="0088440C">
      <w:pPr>
        <w:spacing w:after="0" w:line="240" w:lineRule="auto"/>
        <w:jc w:val="both"/>
        <w:outlineLvl w:val="0"/>
        <w:rPr>
          <w:rFonts w:ascii="Arial" w:eastAsia="Times New Roman" w:hAnsi="Arial" w:cs="Arial"/>
          <w:bCs/>
          <w:kern w:val="36"/>
          <w:sz w:val="24"/>
          <w:szCs w:val="24"/>
          <w:lang w:eastAsia="fr-FR"/>
        </w:rPr>
      </w:pPr>
    </w:p>
    <w:p w:rsidR="00DF5031" w:rsidRPr="00851866" w:rsidRDefault="00DF5031" w:rsidP="0088440C">
      <w:pPr>
        <w:numPr>
          <w:ilvl w:val="0"/>
          <w:numId w:val="1"/>
        </w:numPr>
        <w:spacing w:after="0" w:line="240" w:lineRule="auto"/>
        <w:ind w:left="0" w:firstLine="0"/>
        <w:jc w:val="both"/>
        <w:outlineLvl w:val="0"/>
        <w:rPr>
          <w:rFonts w:ascii="Arial" w:eastAsia="Times New Roman" w:hAnsi="Arial" w:cs="Arial"/>
          <w:bCs/>
          <w:kern w:val="36"/>
          <w:sz w:val="24"/>
          <w:szCs w:val="24"/>
          <w:lang w:eastAsia="fr-FR"/>
        </w:rPr>
      </w:pPr>
      <w:r w:rsidRPr="00851866">
        <w:rPr>
          <w:rFonts w:ascii="Arial" w:eastAsia="Times New Roman" w:hAnsi="Arial" w:cs="Arial"/>
          <w:kern w:val="36"/>
          <w:sz w:val="24"/>
          <w:szCs w:val="24"/>
          <w:lang w:eastAsia="fr-FR"/>
        </w:rPr>
        <w:t>Au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nom</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Commiss</w:t>
      </w:r>
      <w:r w:rsidR="004C43AB" w:rsidRPr="00851866">
        <w:rPr>
          <w:rFonts w:ascii="Arial" w:eastAsia="Times New Roman" w:hAnsi="Arial" w:cs="Arial"/>
          <w:kern w:val="36"/>
          <w:sz w:val="24"/>
          <w:szCs w:val="24"/>
          <w:lang w:eastAsia="fr-FR"/>
        </w:rPr>
        <w:t>aire a</w:t>
      </w:r>
      <w:r w:rsidRPr="00851866">
        <w:rPr>
          <w:rFonts w:ascii="Arial" w:eastAsia="Times New Roman" w:hAnsi="Arial" w:cs="Arial"/>
          <w:bCs/>
          <w:kern w:val="36"/>
          <w:sz w:val="24"/>
          <w:szCs w:val="24"/>
          <w:lang w:eastAsia="fr-FR"/>
        </w:rPr>
        <w:t>u</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commerce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004C43AB" w:rsidRPr="00851866">
        <w:rPr>
          <w:rFonts w:ascii="Arial" w:eastAsia="Times New Roman" w:hAnsi="Arial" w:cs="Arial"/>
          <w:bCs/>
          <w:kern w:val="36"/>
          <w:sz w:val="24"/>
          <w:szCs w:val="24"/>
          <w:lang w:eastAsia="fr-FR"/>
        </w:rPr>
        <w:t>à</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w:t>
      </w:r>
      <w:r w:rsidR="00476F80" w:rsidRPr="00851866">
        <w:rPr>
          <w:rFonts w:ascii="Arial" w:eastAsia="Times New Roman" w:hAnsi="Arial" w:cs="Arial"/>
          <w:bCs/>
          <w:kern w:val="36"/>
          <w:sz w:val="24"/>
          <w:szCs w:val="24"/>
          <w:lang w:eastAsia="fr-FR"/>
        </w:rPr>
        <w:t>’</w:t>
      </w:r>
      <w:r w:rsidRPr="00851866">
        <w:rPr>
          <w:rFonts w:ascii="Arial" w:eastAsia="Times New Roman" w:hAnsi="Arial" w:cs="Arial"/>
          <w:kern w:val="36"/>
          <w:sz w:val="24"/>
          <w:szCs w:val="24"/>
          <w:lang w:eastAsia="fr-FR"/>
        </w:rPr>
        <w:t>industrie,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w:t>
      </w:r>
      <w:r w:rsidR="00476F80" w:rsidRPr="00851866">
        <w:rPr>
          <w:rFonts w:ascii="Arial" w:eastAsia="Times New Roman" w:hAnsi="Arial" w:cs="Arial"/>
          <w:bCs/>
          <w:kern w:val="36"/>
          <w:sz w:val="24"/>
          <w:szCs w:val="24"/>
          <w:lang w:eastAsia="fr-FR"/>
        </w:rPr>
        <w:t>’</w:t>
      </w:r>
      <w:r w:rsidRPr="00851866">
        <w:rPr>
          <w:rFonts w:ascii="Arial" w:eastAsia="Times New Roman" w:hAnsi="Arial" w:cs="Arial"/>
          <w:kern w:val="36"/>
          <w:sz w:val="24"/>
          <w:szCs w:val="24"/>
          <w:lang w:eastAsia="fr-FR"/>
        </w:rPr>
        <w:t>Ambassadeur</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Lazar</w:t>
      </w:r>
      <w:r w:rsidR="00AE784F" w:rsidRPr="00851866">
        <w:rPr>
          <w:rFonts w:ascii="Arial" w:eastAsia="Times New Roman" w:hAnsi="Arial" w:cs="Arial"/>
          <w:kern w:val="36"/>
          <w:sz w:val="24"/>
          <w:szCs w:val="24"/>
          <w:lang w:eastAsia="fr-FR"/>
        </w:rPr>
        <w:t>us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Kapambwe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remercié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hôtes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pour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excellentes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installations</w:t>
      </w:r>
      <w:r w:rsidR="009D2887" w:rsidRPr="00851866">
        <w:rPr>
          <w:rFonts w:ascii="Arial" w:eastAsia="Times New Roman" w:hAnsi="Arial" w:cs="Arial"/>
          <w:kern w:val="36"/>
          <w:sz w:val="24"/>
          <w:szCs w:val="24"/>
          <w:lang w:eastAsia="fr-FR"/>
        </w:rPr>
        <w:t xml:space="preserve"> </w:t>
      </w:r>
      <w:r w:rsidR="004C43AB" w:rsidRPr="00851866">
        <w:rPr>
          <w:rFonts w:ascii="Arial" w:eastAsia="Times New Roman" w:hAnsi="Arial" w:cs="Arial"/>
          <w:kern w:val="36"/>
          <w:sz w:val="24"/>
          <w:szCs w:val="24"/>
          <w:lang w:eastAsia="fr-FR"/>
        </w:rPr>
        <w:t>mises à disposition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lors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réunion.</w:t>
      </w:r>
      <w:r w:rsidR="004C43AB"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Il</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également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remercié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directeurs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généraux</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douanes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pour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contributions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constructives,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ce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qui</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démontre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professionnalisme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w:t>
      </w:r>
      <w:r w:rsidR="00476F80" w:rsidRPr="00851866">
        <w:rPr>
          <w:rFonts w:ascii="Arial" w:eastAsia="Times New Roman" w:hAnsi="Arial" w:cs="Arial"/>
          <w:bCs/>
          <w:kern w:val="36"/>
          <w:sz w:val="24"/>
          <w:szCs w:val="24"/>
          <w:lang w:eastAsia="fr-FR"/>
        </w:rPr>
        <w:t>’</w:t>
      </w:r>
      <w:r w:rsidRPr="00851866">
        <w:rPr>
          <w:rFonts w:ascii="Arial" w:eastAsia="Times New Roman" w:hAnsi="Arial" w:cs="Arial"/>
          <w:kern w:val="36"/>
          <w:sz w:val="24"/>
          <w:szCs w:val="24"/>
          <w:lang w:eastAsia="fr-FR"/>
        </w:rPr>
        <w:t>engagement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faire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avancer</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w:t>
      </w:r>
      <w:r w:rsidR="00476F80" w:rsidRPr="00851866">
        <w:rPr>
          <w:rFonts w:ascii="Arial" w:eastAsia="Times New Roman" w:hAnsi="Arial" w:cs="Arial"/>
          <w:bCs/>
          <w:kern w:val="36"/>
          <w:sz w:val="24"/>
          <w:szCs w:val="24"/>
          <w:lang w:eastAsia="fr-FR"/>
        </w:rPr>
        <w:t>’</w:t>
      </w:r>
      <w:r w:rsidR="004C43AB" w:rsidRPr="00851866">
        <w:rPr>
          <w:rFonts w:ascii="Arial" w:eastAsia="Times New Roman" w:hAnsi="Arial" w:cs="Arial"/>
          <w:kern w:val="36"/>
          <w:sz w:val="24"/>
          <w:szCs w:val="24"/>
          <w:lang w:eastAsia="fr-FR"/>
        </w:rPr>
        <w:t xml:space="preserve">agenda </w:t>
      </w:r>
      <w:r w:rsidRPr="00851866">
        <w:rPr>
          <w:rFonts w:ascii="Arial" w:eastAsia="Times New Roman" w:hAnsi="Arial" w:cs="Arial"/>
          <w:bCs/>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Afrique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sur</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facilitation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du</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commerce.</w:t>
      </w:r>
      <w:r w:rsidR="00DC53D2"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Il</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saisi</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occasion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pour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remercier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également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panélistes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pour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idées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éclairantes</w:t>
      </w:r>
      <w:r w:rsidR="009D2887" w:rsidRPr="00851866">
        <w:rPr>
          <w:rFonts w:ascii="Arial" w:eastAsia="Times New Roman" w:hAnsi="Arial" w:cs="Arial"/>
          <w:kern w:val="36"/>
          <w:sz w:val="24"/>
          <w:szCs w:val="24"/>
          <w:lang w:eastAsia="fr-FR"/>
        </w:rPr>
        <w:t xml:space="preserve"> </w:t>
      </w:r>
      <w:r w:rsidR="00DC53D2" w:rsidRPr="00851866">
        <w:rPr>
          <w:rFonts w:ascii="Arial" w:eastAsia="Times New Roman" w:hAnsi="Arial" w:cs="Arial"/>
          <w:kern w:val="36"/>
          <w:sz w:val="24"/>
          <w:szCs w:val="24"/>
          <w:lang w:eastAsia="fr-FR"/>
        </w:rPr>
        <w:t xml:space="preserve">dont il a encouragé la mise en </w:t>
      </w:r>
      <w:r w:rsidRPr="00851866">
        <w:rPr>
          <w:rFonts w:ascii="Arial" w:eastAsia="Times New Roman" w:hAnsi="Arial" w:cs="Arial"/>
          <w:kern w:val="36"/>
          <w:sz w:val="24"/>
          <w:szCs w:val="24"/>
          <w:lang w:eastAsia="fr-FR"/>
        </w:rPr>
        <w:t>œuvre.</w:t>
      </w:r>
      <w:r w:rsidR="00DC53D2" w:rsidRPr="00851866">
        <w:rPr>
          <w:rFonts w:ascii="Arial" w:eastAsia="Times New Roman" w:hAnsi="Arial" w:cs="Arial"/>
          <w:bCs/>
          <w:kern w:val="36"/>
          <w:sz w:val="24"/>
          <w:szCs w:val="24"/>
          <w:lang w:eastAsia="fr-FR"/>
        </w:rPr>
        <w:t xml:space="preserve"> </w:t>
      </w:r>
      <w:r w:rsidR="00DC53D2"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00DC53D2" w:rsidRPr="00851866">
        <w:rPr>
          <w:rFonts w:ascii="Arial" w:eastAsia="Times New Roman" w:hAnsi="Arial" w:cs="Arial"/>
          <w:kern w:val="36"/>
          <w:sz w:val="24"/>
          <w:szCs w:val="24"/>
          <w:lang w:eastAsia="fr-FR"/>
        </w:rPr>
        <w:t>A</w:t>
      </w:r>
      <w:r w:rsidRPr="00851866">
        <w:rPr>
          <w:rFonts w:ascii="Arial" w:eastAsia="Times New Roman" w:hAnsi="Arial" w:cs="Arial"/>
          <w:kern w:val="36"/>
          <w:sz w:val="24"/>
          <w:szCs w:val="24"/>
          <w:lang w:eastAsia="fr-FR"/>
        </w:rPr>
        <w:t>mbassadeur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Kapambwe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terminé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allocution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rappelant</w:t>
      </w:r>
      <w:r w:rsidR="00DC53D2" w:rsidRPr="00851866">
        <w:rPr>
          <w:rFonts w:ascii="Arial" w:eastAsia="Times New Roman" w:hAnsi="Arial" w:cs="Arial"/>
          <w:kern w:val="36"/>
          <w:sz w:val="24"/>
          <w:szCs w:val="24"/>
          <w:lang w:eastAsia="fr-FR"/>
        </w:rPr>
        <w:t xml:space="preserve"> au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Bureau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nécessité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assurer</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suivi</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recommandations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formulées,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dont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mise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en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œuvre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ser</w:t>
      </w:r>
      <w:r w:rsidR="00DC53D2" w:rsidRPr="00851866">
        <w:rPr>
          <w:rFonts w:ascii="Arial" w:eastAsia="Times New Roman" w:hAnsi="Arial" w:cs="Arial"/>
          <w:kern w:val="36"/>
          <w:sz w:val="24"/>
          <w:szCs w:val="24"/>
          <w:lang w:eastAsia="fr-FR"/>
        </w:rPr>
        <w:t>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examiné</w:t>
      </w:r>
      <w:r w:rsidR="00DC53D2" w:rsidRPr="00851866">
        <w:rPr>
          <w:rFonts w:ascii="Arial" w:eastAsia="Times New Roman" w:hAnsi="Arial" w:cs="Arial"/>
          <w:kern w:val="36"/>
          <w:sz w:val="24"/>
          <w:szCs w:val="24"/>
          <w:lang w:eastAsia="fr-FR"/>
        </w:rPr>
        <w:t>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au</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cours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neuvième</w:t>
      </w:r>
      <w:r w:rsidR="009D2887" w:rsidRPr="00851866">
        <w:rPr>
          <w:rFonts w:ascii="Arial" w:eastAsia="Times New Roman" w:hAnsi="Arial" w:cs="Arial"/>
          <w:bCs/>
          <w:kern w:val="36"/>
          <w:sz w:val="24"/>
          <w:szCs w:val="24"/>
          <w:lang w:eastAsia="fr-FR"/>
        </w:rPr>
        <w:t xml:space="preserve"> </w:t>
      </w:r>
      <w:r w:rsidR="00DC53D2" w:rsidRPr="00851866">
        <w:rPr>
          <w:rFonts w:ascii="Arial" w:eastAsia="Times New Roman" w:hAnsi="Arial" w:cs="Arial"/>
          <w:kern w:val="36"/>
          <w:sz w:val="24"/>
          <w:szCs w:val="24"/>
          <w:lang w:eastAsia="fr-FR"/>
        </w:rPr>
        <w:t>réunion des Directeurs g</w:t>
      </w:r>
      <w:r w:rsidRPr="00851866">
        <w:rPr>
          <w:rFonts w:ascii="Arial" w:eastAsia="Times New Roman" w:hAnsi="Arial" w:cs="Arial"/>
          <w:kern w:val="36"/>
          <w:sz w:val="24"/>
          <w:szCs w:val="24"/>
          <w:lang w:eastAsia="fr-FR"/>
        </w:rPr>
        <w:t>énéra</w:t>
      </w:r>
      <w:r w:rsidR="00DC53D2" w:rsidRPr="00851866">
        <w:rPr>
          <w:rFonts w:ascii="Arial" w:eastAsia="Times New Roman" w:hAnsi="Arial" w:cs="Arial"/>
          <w:kern w:val="36"/>
          <w:sz w:val="24"/>
          <w:szCs w:val="24"/>
          <w:lang w:eastAsia="fr-FR"/>
        </w:rPr>
        <w:t>ux</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prévue</w:t>
      </w:r>
      <w:r w:rsidR="009D2887" w:rsidRPr="00851866">
        <w:rPr>
          <w:rFonts w:ascii="Arial" w:eastAsia="Times New Roman" w:hAnsi="Arial" w:cs="Arial"/>
          <w:kern w:val="36"/>
          <w:sz w:val="24"/>
          <w:szCs w:val="24"/>
          <w:lang w:eastAsia="fr-FR"/>
        </w:rPr>
        <w:t xml:space="preserve"> </w:t>
      </w:r>
      <w:r w:rsidR="00DC53D2" w:rsidRPr="00851866">
        <w:rPr>
          <w:rFonts w:ascii="Arial" w:eastAsia="Times New Roman" w:hAnsi="Arial" w:cs="Arial"/>
          <w:kern w:val="36"/>
          <w:sz w:val="24"/>
          <w:szCs w:val="24"/>
          <w:lang w:eastAsia="fr-FR"/>
        </w:rPr>
        <w:t>à</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Yaoundé,</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au</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Cameroun.</w:t>
      </w:r>
      <w:r w:rsidR="009D2887" w:rsidRPr="00851866">
        <w:rPr>
          <w:rFonts w:ascii="Arial" w:eastAsia="Times New Roman" w:hAnsi="Arial" w:cs="Arial"/>
          <w:bCs/>
          <w:kern w:val="36"/>
          <w:sz w:val="24"/>
          <w:szCs w:val="24"/>
          <w:lang w:eastAsia="fr-FR"/>
        </w:rPr>
        <w:t xml:space="preserve"> </w:t>
      </w:r>
    </w:p>
    <w:p w:rsidR="00C00DBA" w:rsidRPr="00C00DBA" w:rsidRDefault="00C00DBA" w:rsidP="0088440C">
      <w:pPr>
        <w:spacing w:after="0" w:line="240" w:lineRule="auto"/>
        <w:jc w:val="both"/>
        <w:outlineLvl w:val="0"/>
        <w:rPr>
          <w:rFonts w:ascii="Arial" w:eastAsia="Times New Roman" w:hAnsi="Arial" w:cs="Arial"/>
          <w:bCs/>
          <w:kern w:val="36"/>
          <w:sz w:val="24"/>
          <w:szCs w:val="24"/>
          <w:lang w:eastAsia="fr-FR"/>
        </w:rPr>
      </w:pPr>
    </w:p>
    <w:p w:rsidR="00DF5031" w:rsidRPr="00851866" w:rsidRDefault="00DF5031" w:rsidP="0088440C">
      <w:pPr>
        <w:numPr>
          <w:ilvl w:val="0"/>
          <w:numId w:val="1"/>
        </w:numPr>
        <w:spacing w:after="0" w:line="240" w:lineRule="auto"/>
        <w:ind w:left="0" w:firstLine="0"/>
        <w:jc w:val="both"/>
        <w:outlineLvl w:val="0"/>
        <w:rPr>
          <w:rFonts w:ascii="Arial" w:eastAsia="Times New Roman" w:hAnsi="Arial" w:cs="Arial"/>
          <w:bCs/>
          <w:kern w:val="36"/>
          <w:sz w:val="24"/>
          <w:szCs w:val="24"/>
          <w:lang w:eastAsia="fr-FR"/>
        </w:rPr>
      </w:pPr>
      <w:r w:rsidRPr="00851866">
        <w:rPr>
          <w:rFonts w:ascii="Arial" w:eastAsia="Times New Roman" w:hAnsi="Arial" w:cs="Arial"/>
          <w:kern w:val="36"/>
          <w:sz w:val="24"/>
          <w:szCs w:val="24"/>
          <w:lang w:eastAsia="fr-FR"/>
        </w:rPr>
        <w:t>M.</w:t>
      </w:r>
      <w:r w:rsidR="00A85BD3" w:rsidRPr="00851866">
        <w:rPr>
          <w:rFonts w:ascii="Arial" w:eastAsia="Times New Roman" w:hAnsi="Arial" w:cs="Arial"/>
          <w:bCs/>
          <w:kern w:val="36"/>
          <w:sz w:val="24"/>
          <w:szCs w:val="24"/>
          <w:lang w:eastAsia="fr-FR"/>
        </w:rPr>
        <w:t> </w:t>
      </w:r>
      <w:r w:rsidRPr="00851866">
        <w:rPr>
          <w:rFonts w:ascii="Arial" w:eastAsia="Times New Roman" w:hAnsi="Arial" w:cs="Arial"/>
          <w:kern w:val="36"/>
          <w:sz w:val="24"/>
          <w:szCs w:val="24"/>
          <w:lang w:eastAsia="fr-FR"/>
        </w:rPr>
        <w:t>H</w:t>
      </w:r>
      <w:r w:rsidR="00DC53D2" w:rsidRPr="00851866">
        <w:rPr>
          <w:rFonts w:ascii="Arial" w:eastAsia="Times New Roman" w:hAnsi="Arial" w:cs="Arial"/>
          <w:kern w:val="36"/>
          <w:sz w:val="24"/>
          <w:szCs w:val="24"/>
          <w:lang w:eastAsia="fr-FR"/>
        </w:rPr>
        <w:t>a</w:t>
      </w:r>
      <w:r w:rsidRPr="00851866">
        <w:rPr>
          <w:rFonts w:ascii="Arial" w:eastAsia="Times New Roman" w:hAnsi="Arial" w:cs="Arial"/>
          <w:kern w:val="36"/>
          <w:sz w:val="24"/>
          <w:szCs w:val="24"/>
          <w:lang w:eastAsia="fr-FR"/>
        </w:rPr>
        <w:t>ppias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Kuzvinzwa,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Commissaire</w:t>
      </w:r>
      <w:r w:rsidR="009D2887" w:rsidRPr="00851866">
        <w:rPr>
          <w:rFonts w:ascii="Arial" w:eastAsia="Times New Roman" w:hAnsi="Arial" w:cs="Arial"/>
          <w:bCs/>
          <w:kern w:val="36"/>
          <w:sz w:val="24"/>
          <w:szCs w:val="24"/>
          <w:lang w:eastAsia="fr-FR"/>
        </w:rPr>
        <w:t xml:space="preserve"> </w:t>
      </w:r>
      <w:r w:rsidR="00DC53D2" w:rsidRPr="00851866">
        <w:rPr>
          <w:rFonts w:ascii="Arial" w:eastAsia="Times New Roman" w:hAnsi="Arial" w:cs="Arial"/>
          <w:kern w:val="36"/>
          <w:sz w:val="24"/>
          <w:szCs w:val="24"/>
          <w:lang w:eastAsia="fr-FR"/>
        </w:rPr>
        <w:t>g</w:t>
      </w:r>
      <w:r w:rsidRPr="00851866">
        <w:rPr>
          <w:rFonts w:ascii="Arial" w:eastAsia="Times New Roman" w:hAnsi="Arial" w:cs="Arial"/>
          <w:kern w:val="36"/>
          <w:sz w:val="24"/>
          <w:szCs w:val="24"/>
          <w:lang w:eastAsia="fr-FR"/>
        </w:rPr>
        <w:t>énéral</w:t>
      </w:r>
      <w:r w:rsidR="00DC53D2" w:rsidRPr="00851866">
        <w:rPr>
          <w:rFonts w:ascii="Arial" w:eastAsia="Times New Roman" w:hAnsi="Arial" w:cs="Arial"/>
          <w:kern w:val="36"/>
          <w:sz w:val="24"/>
          <w:szCs w:val="24"/>
          <w:lang w:eastAsia="fr-FR"/>
        </w:rPr>
        <w:t xml:space="preserve"> par intérim de </w:t>
      </w:r>
      <w:r w:rsidRPr="00851866">
        <w:rPr>
          <w:rFonts w:ascii="Arial" w:eastAsia="Times New Roman" w:hAnsi="Arial" w:cs="Arial"/>
          <w:bCs/>
          <w:kern w:val="36"/>
          <w:sz w:val="24"/>
          <w:szCs w:val="24"/>
          <w:lang w:eastAsia="fr-FR"/>
        </w:rPr>
        <w:t>l</w:t>
      </w:r>
      <w:r w:rsidR="00DC53D2" w:rsidRPr="00851866">
        <w:rPr>
          <w:rFonts w:ascii="Arial" w:eastAsia="Times New Roman" w:hAnsi="Arial" w:cs="Arial"/>
          <w:bCs/>
          <w:kern w:val="36"/>
          <w:sz w:val="24"/>
          <w:szCs w:val="24"/>
          <w:lang w:eastAsia="fr-FR"/>
        </w:rPr>
        <w:t>’</w:t>
      </w:r>
      <w:r w:rsidR="00FA6CC2" w:rsidRPr="00851866">
        <w:rPr>
          <w:rFonts w:ascii="Arial" w:eastAsia="Times New Roman" w:hAnsi="Arial" w:cs="Arial"/>
          <w:kern w:val="36"/>
          <w:sz w:val="24"/>
          <w:szCs w:val="24"/>
          <w:lang w:eastAsia="fr-FR"/>
        </w:rPr>
        <w:t>Office</w:t>
      </w:r>
      <w:r w:rsidR="009D2887" w:rsidRPr="00851866">
        <w:rPr>
          <w:rFonts w:ascii="Arial" w:eastAsia="Times New Roman" w:hAnsi="Arial" w:cs="Arial"/>
          <w:kern w:val="36"/>
          <w:sz w:val="24"/>
          <w:szCs w:val="24"/>
          <w:lang w:eastAsia="fr-FR"/>
        </w:rPr>
        <w:t xml:space="preserve"> </w:t>
      </w:r>
      <w:r w:rsidR="00FA6CC2"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00FA6CC2" w:rsidRPr="00851866">
        <w:rPr>
          <w:rFonts w:ascii="Arial" w:eastAsia="Times New Roman" w:hAnsi="Arial" w:cs="Arial"/>
          <w:kern w:val="36"/>
          <w:sz w:val="24"/>
          <w:szCs w:val="24"/>
          <w:lang w:eastAsia="fr-FR"/>
        </w:rPr>
        <w:t>recettes</w:t>
      </w:r>
      <w:r w:rsidR="009D2887" w:rsidRPr="00851866">
        <w:rPr>
          <w:rFonts w:ascii="Arial" w:eastAsia="Times New Roman" w:hAnsi="Arial" w:cs="Arial"/>
          <w:kern w:val="36"/>
          <w:sz w:val="24"/>
          <w:szCs w:val="24"/>
          <w:lang w:eastAsia="fr-FR"/>
        </w:rPr>
        <w:t xml:space="preserve"> </w:t>
      </w:r>
      <w:r w:rsidR="00FA6CC2"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00FA6CC2" w:rsidRPr="00851866">
        <w:rPr>
          <w:rFonts w:ascii="Arial" w:eastAsia="Times New Roman" w:hAnsi="Arial" w:cs="Arial"/>
          <w:kern w:val="36"/>
          <w:sz w:val="24"/>
          <w:szCs w:val="24"/>
          <w:lang w:eastAsia="fr-FR"/>
        </w:rPr>
        <w:t>Zimbabwe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remercié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w:t>
      </w:r>
      <w:r w:rsidR="00DC53D2" w:rsidRPr="00851866">
        <w:rPr>
          <w:rFonts w:ascii="Arial" w:eastAsia="Times New Roman" w:hAnsi="Arial" w:cs="Arial"/>
          <w:kern w:val="36"/>
          <w:sz w:val="24"/>
          <w:szCs w:val="24"/>
          <w:lang w:eastAsia="fr-FR"/>
        </w:rPr>
        <w:t xml:space="preserve">llègues </w:t>
      </w:r>
      <w:r w:rsidRPr="00851866">
        <w:rPr>
          <w:rFonts w:ascii="Arial" w:eastAsia="Times New Roman" w:hAnsi="Arial" w:cs="Arial"/>
          <w:kern w:val="36"/>
          <w:sz w:val="24"/>
          <w:szCs w:val="24"/>
          <w:lang w:eastAsia="fr-FR"/>
        </w:rPr>
        <w:t>directeurs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généraux</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pour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sout</w:t>
      </w:r>
      <w:r w:rsidR="00DC53D2" w:rsidRPr="00851866">
        <w:rPr>
          <w:rFonts w:ascii="Arial" w:eastAsia="Times New Roman" w:hAnsi="Arial" w:cs="Arial"/>
          <w:kern w:val="36"/>
          <w:sz w:val="24"/>
          <w:szCs w:val="24"/>
          <w:lang w:eastAsia="fr-FR"/>
        </w:rPr>
        <w:t>ien qu</w:t>
      </w:r>
      <w:r w:rsidR="00A85BD3" w:rsidRPr="00851866">
        <w:rPr>
          <w:rFonts w:ascii="Arial" w:eastAsia="Times New Roman" w:hAnsi="Arial" w:cs="Arial"/>
          <w:kern w:val="36"/>
          <w:sz w:val="24"/>
          <w:szCs w:val="24"/>
          <w:lang w:eastAsia="fr-FR"/>
        </w:rPr>
        <w:t>’</w:t>
      </w:r>
      <w:r w:rsidR="00DC53D2" w:rsidRPr="00851866">
        <w:rPr>
          <w:rFonts w:ascii="Arial" w:eastAsia="Times New Roman" w:hAnsi="Arial" w:cs="Arial"/>
          <w:kern w:val="36"/>
          <w:sz w:val="24"/>
          <w:szCs w:val="24"/>
          <w:lang w:eastAsia="fr-FR"/>
        </w:rPr>
        <w:t>ils lui ont apporté pendant qu</w:t>
      </w:r>
      <w:r w:rsidR="00A85BD3" w:rsidRPr="00851866">
        <w:rPr>
          <w:rFonts w:ascii="Arial" w:eastAsia="Times New Roman" w:hAnsi="Arial" w:cs="Arial"/>
          <w:kern w:val="36"/>
          <w:sz w:val="24"/>
          <w:szCs w:val="24"/>
          <w:lang w:eastAsia="fr-FR"/>
        </w:rPr>
        <w:t>’</w:t>
      </w:r>
      <w:r w:rsidR="00DC53D2" w:rsidRPr="00851866">
        <w:rPr>
          <w:rFonts w:ascii="Arial" w:eastAsia="Times New Roman" w:hAnsi="Arial" w:cs="Arial"/>
          <w:kern w:val="36"/>
          <w:sz w:val="24"/>
          <w:szCs w:val="24"/>
          <w:lang w:eastAsia="fr-FR"/>
        </w:rPr>
        <w:t>i</w:t>
      </w:r>
      <w:r w:rsidRPr="00851866">
        <w:rPr>
          <w:rFonts w:ascii="Arial" w:eastAsia="Times New Roman" w:hAnsi="Arial" w:cs="Arial"/>
          <w:kern w:val="36"/>
          <w:sz w:val="24"/>
          <w:szCs w:val="24"/>
          <w:lang w:eastAsia="fr-FR"/>
        </w:rPr>
        <w:t>l</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présid</w:t>
      </w:r>
      <w:r w:rsidR="00DC53D2" w:rsidRPr="00851866">
        <w:rPr>
          <w:rFonts w:ascii="Arial" w:eastAsia="Times New Roman" w:hAnsi="Arial" w:cs="Arial"/>
          <w:kern w:val="36"/>
          <w:sz w:val="24"/>
          <w:szCs w:val="24"/>
          <w:lang w:eastAsia="fr-FR"/>
        </w:rPr>
        <w:t>ait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surtout</w:t>
      </w:r>
      <w:r w:rsidR="009D2887" w:rsidRPr="00851866">
        <w:rPr>
          <w:rFonts w:ascii="Arial" w:eastAsia="Times New Roman" w:hAnsi="Arial" w:cs="Arial"/>
          <w:kern w:val="36"/>
          <w:sz w:val="24"/>
          <w:szCs w:val="24"/>
          <w:lang w:eastAsia="fr-FR"/>
        </w:rPr>
        <w:t xml:space="preserve"> </w:t>
      </w:r>
      <w:r w:rsidR="00DC53D2" w:rsidRPr="00851866">
        <w:rPr>
          <w:rFonts w:ascii="Arial" w:eastAsia="Times New Roman" w:hAnsi="Arial" w:cs="Arial"/>
          <w:kern w:val="36"/>
          <w:sz w:val="24"/>
          <w:szCs w:val="24"/>
          <w:lang w:eastAsia="fr-FR"/>
        </w:rPr>
        <w:t xml:space="preserve">pour le bon déroulement des </w:t>
      </w:r>
      <w:r w:rsidRPr="00851866">
        <w:rPr>
          <w:rFonts w:ascii="Arial" w:eastAsia="Times New Roman" w:hAnsi="Arial" w:cs="Arial"/>
          <w:kern w:val="36"/>
          <w:sz w:val="24"/>
          <w:szCs w:val="24"/>
          <w:lang w:eastAsia="fr-FR"/>
        </w:rPr>
        <w:t>discussions.</w:t>
      </w:r>
      <w:r w:rsidR="00DC53D2"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Il</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remercié</w:t>
      </w:r>
      <w:r w:rsidR="00DC53D2" w:rsidRPr="00851866">
        <w:rPr>
          <w:rFonts w:ascii="Arial" w:eastAsia="Times New Roman" w:hAnsi="Arial" w:cs="Arial"/>
          <w:kern w:val="36"/>
          <w:sz w:val="24"/>
          <w:szCs w:val="24"/>
          <w:lang w:eastAsia="fr-FR"/>
        </w:rPr>
        <w:t xml:space="preserve"> le Secrétaire général de l</w:t>
      </w:r>
      <w:r w:rsidR="00A85BD3" w:rsidRPr="00851866">
        <w:rPr>
          <w:rFonts w:ascii="Arial" w:eastAsia="Times New Roman" w:hAnsi="Arial" w:cs="Arial"/>
          <w:kern w:val="36"/>
          <w:sz w:val="24"/>
          <w:szCs w:val="24"/>
          <w:lang w:eastAsia="fr-FR"/>
        </w:rPr>
        <w:t>’</w:t>
      </w:r>
      <w:r w:rsidR="00DC53D2" w:rsidRPr="00851866">
        <w:rPr>
          <w:rFonts w:ascii="Arial" w:eastAsia="Times New Roman" w:hAnsi="Arial" w:cs="Arial"/>
          <w:kern w:val="36"/>
          <w:sz w:val="24"/>
          <w:szCs w:val="24"/>
          <w:lang w:eastAsia="fr-FR"/>
        </w:rPr>
        <w:t xml:space="preserve">OMD </w:t>
      </w:r>
      <w:r w:rsidRPr="00851866">
        <w:rPr>
          <w:rFonts w:ascii="Arial" w:eastAsia="Times New Roman" w:hAnsi="Arial" w:cs="Arial"/>
          <w:kern w:val="36"/>
          <w:sz w:val="24"/>
          <w:szCs w:val="24"/>
          <w:lang w:eastAsia="fr-FR"/>
        </w:rPr>
        <w:t>pour</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avoir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été</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en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mesure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assister</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à</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huitième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w:t>
      </w:r>
      <w:r w:rsidR="00DC53D2" w:rsidRPr="00851866">
        <w:rPr>
          <w:rFonts w:ascii="Arial" w:eastAsia="Times New Roman" w:hAnsi="Arial" w:cs="Arial"/>
          <w:kern w:val="36"/>
          <w:sz w:val="24"/>
          <w:szCs w:val="24"/>
          <w:lang w:eastAsia="fr-FR"/>
        </w:rPr>
        <w:t xml:space="preserve">es directeurs généraux, ce qui </w:t>
      </w:r>
      <w:r w:rsidRPr="00851866">
        <w:rPr>
          <w:rFonts w:ascii="Arial" w:eastAsia="Times New Roman" w:hAnsi="Arial" w:cs="Arial"/>
          <w:kern w:val="36"/>
          <w:sz w:val="24"/>
          <w:szCs w:val="24"/>
          <w:lang w:eastAsia="fr-FR"/>
        </w:rPr>
        <w:t>symboli</w:t>
      </w:r>
      <w:r w:rsidR="00DC53D2" w:rsidRPr="00851866">
        <w:rPr>
          <w:rFonts w:ascii="Arial" w:eastAsia="Times New Roman" w:hAnsi="Arial" w:cs="Arial"/>
          <w:kern w:val="36"/>
          <w:sz w:val="24"/>
          <w:szCs w:val="24"/>
          <w:lang w:eastAsia="fr-FR"/>
        </w:rPr>
        <w:t xml:space="preserve">se </w:t>
      </w:r>
      <w:r w:rsidRPr="00851866">
        <w:rPr>
          <w:rFonts w:ascii="Arial" w:eastAsia="Times New Roman" w:hAnsi="Arial" w:cs="Arial"/>
          <w:kern w:val="36"/>
          <w:sz w:val="24"/>
          <w:szCs w:val="24"/>
          <w:lang w:eastAsia="fr-FR"/>
        </w:rPr>
        <w:t>l</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engagement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qu</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il</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attache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aux</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travaux</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douanes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dans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Continent.</w:t>
      </w:r>
      <w:r w:rsidR="009D2887" w:rsidRPr="00851866">
        <w:rPr>
          <w:rFonts w:ascii="Arial" w:eastAsia="Times New Roman" w:hAnsi="Arial" w:cs="Arial"/>
          <w:bCs/>
          <w:kern w:val="36"/>
          <w:sz w:val="24"/>
          <w:szCs w:val="24"/>
          <w:lang w:eastAsia="fr-FR"/>
        </w:rPr>
        <w:t xml:space="preserve"> </w:t>
      </w:r>
    </w:p>
    <w:p w:rsidR="00C00DBA" w:rsidRPr="00C00DBA" w:rsidRDefault="00C00DBA" w:rsidP="0088440C">
      <w:pPr>
        <w:spacing w:after="0" w:line="240" w:lineRule="auto"/>
        <w:jc w:val="both"/>
        <w:outlineLvl w:val="0"/>
        <w:rPr>
          <w:rFonts w:ascii="Arial" w:eastAsia="Times New Roman" w:hAnsi="Arial" w:cs="Arial"/>
          <w:bCs/>
          <w:kern w:val="36"/>
          <w:sz w:val="24"/>
          <w:szCs w:val="24"/>
          <w:lang w:eastAsia="fr-FR"/>
        </w:rPr>
      </w:pPr>
    </w:p>
    <w:p w:rsidR="00DF5031" w:rsidRPr="00851866" w:rsidRDefault="00DF5031" w:rsidP="0088440C">
      <w:pPr>
        <w:numPr>
          <w:ilvl w:val="0"/>
          <w:numId w:val="1"/>
        </w:numPr>
        <w:spacing w:after="0" w:line="240" w:lineRule="auto"/>
        <w:ind w:left="0" w:firstLine="0"/>
        <w:jc w:val="both"/>
        <w:outlineLvl w:val="0"/>
        <w:rPr>
          <w:rFonts w:ascii="Arial" w:eastAsia="Times New Roman" w:hAnsi="Arial" w:cs="Arial"/>
          <w:bCs/>
          <w:kern w:val="36"/>
          <w:sz w:val="24"/>
          <w:szCs w:val="24"/>
          <w:lang w:eastAsia="fr-FR"/>
        </w:rPr>
      </w:pPr>
      <w:r w:rsidRPr="00851866">
        <w:rPr>
          <w:rFonts w:ascii="Arial" w:eastAsia="Times New Roman" w:hAnsi="Arial" w:cs="Arial"/>
          <w:kern w:val="36"/>
          <w:sz w:val="24"/>
          <w:szCs w:val="24"/>
          <w:lang w:eastAsia="fr-FR"/>
        </w:rPr>
        <w:t>M.</w:t>
      </w:r>
      <w:r w:rsidR="00A85BD3" w:rsidRPr="00851866">
        <w:rPr>
          <w:rFonts w:ascii="Arial" w:eastAsia="Times New Roman" w:hAnsi="Arial" w:cs="Arial"/>
          <w:kern w:val="36"/>
          <w:sz w:val="24"/>
          <w:szCs w:val="24"/>
          <w:lang w:eastAsia="fr-FR"/>
        </w:rPr>
        <w:t> </w:t>
      </w:r>
      <w:r w:rsidRPr="00851866">
        <w:rPr>
          <w:rFonts w:ascii="Arial" w:eastAsia="Times New Roman" w:hAnsi="Arial" w:cs="Arial"/>
          <w:kern w:val="36"/>
          <w:sz w:val="24"/>
          <w:szCs w:val="24"/>
          <w:lang w:eastAsia="fr-FR"/>
        </w:rPr>
        <w:t>Kuzvinzwa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également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remercié</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représentants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CER,</w:t>
      </w:r>
      <w:r w:rsidR="00DC53D2"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blocs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construction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du</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marché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commun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africain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pour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travail</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qu</w:t>
      </w:r>
      <w:r w:rsidR="00A85BD3" w:rsidRPr="00851866">
        <w:rPr>
          <w:rFonts w:ascii="Arial" w:eastAsia="Times New Roman" w:hAnsi="Arial" w:cs="Arial"/>
          <w:kern w:val="36"/>
          <w:sz w:val="24"/>
          <w:szCs w:val="24"/>
          <w:lang w:eastAsia="fr-FR"/>
        </w:rPr>
        <w:t>’</w:t>
      </w:r>
      <w:r w:rsidRPr="00851866">
        <w:rPr>
          <w:rFonts w:ascii="Arial" w:eastAsia="Times New Roman" w:hAnsi="Arial" w:cs="Arial"/>
          <w:kern w:val="36"/>
          <w:sz w:val="24"/>
          <w:szCs w:val="24"/>
          <w:lang w:eastAsia="fr-FR"/>
        </w:rPr>
        <w:t>ils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font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sur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continent,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rappelé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que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douane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joue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un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rôle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important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peut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changer</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w:t>
      </w:r>
      <w:r w:rsidR="00DC53D2" w:rsidRPr="00851866">
        <w:rPr>
          <w:rFonts w:ascii="Arial" w:eastAsia="Times New Roman" w:hAnsi="Arial" w:cs="Arial"/>
          <w:kern w:val="36"/>
          <w:sz w:val="24"/>
          <w:szCs w:val="24"/>
          <w:lang w:eastAsia="fr-FR"/>
        </w:rPr>
        <w:t>e destin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l</w:t>
      </w:r>
      <w:r w:rsidR="00476F80" w:rsidRPr="00851866">
        <w:rPr>
          <w:rFonts w:ascii="Arial" w:eastAsia="Times New Roman" w:hAnsi="Arial" w:cs="Arial"/>
          <w:bCs/>
          <w:kern w:val="36"/>
          <w:sz w:val="24"/>
          <w:szCs w:val="24"/>
          <w:lang w:eastAsia="fr-FR"/>
        </w:rPr>
        <w:t>’</w:t>
      </w:r>
      <w:r w:rsidRPr="00851866">
        <w:rPr>
          <w:rFonts w:ascii="Arial" w:eastAsia="Times New Roman" w:hAnsi="Arial" w:cs="Arial"/>
          <w:kern w:val="36"/>
          <w:sz w:val="24"/>
          <w:szCs w:val="24"/>
          <w:lang w:eastAsia="fr-FR"/>
        </w:rPr>
        <w:t>Afrique,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en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mettant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en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œuvre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diverses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mesures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facilitation</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commerce.</w:t>
      </w:r>
      <w:r w:rsidR="009D2887" w:rsidRPr="00851866">
        <w:rPr>
          <w:rFonts w:ascii="Arial" w:eastAsia="Times New Roman" w:hAnsi="Arial" w:cs="Arial"/>
          <w:bCs/>
          <w:kern w:val="36"/>
          <w:sz w:val="24"/>
          <w:szCs w:val="24"/>
          <w:lang w:eastAsia="fr-FR"/>
        </w:rPr>
        <w:t xml:space="preserve"> </w:t>
      </w:r>
    </w:p>
    <w:p w:rsidR="00C00DBA" w:rsidRPr="00C00DBA" w:rsidRDefault="00C00DBA" w:rsidP="0088440C">
      <w:pPr>
        <w:spacing w:after="0" w:line="240" w:lineRule="auto"/>
        <w:jc w:val="both"/>
        <w:outlineLvl w:val="0"/>
        <w:rPr>
          <w:rFonts w:ascii="Arial" w:eastAsia="Times New Roman" w:hAnsi="Arial" w:cs="Arial"/>
          <w:bCs/>
          <w:kern w:val="36"/>
          <w:sz w:val="24"/>
          <w:szCs w:val="24"/>
          <w:lang w:eastAsia="fr-FR"/>
        </w:rPr>
      </w:pPr>
    </w:p>
    <w:p w:rsidR="00DF5031" w:rsidRPr="00851866" w:rsidRDefault="00DF5031" w:rsidP="0088440C">
      <w:pPr>
        <w:numPr>
          <w:ilvl w:val="0"/>
          <w:numId w:val="1"/>
        </w:numPr>
        <w:spacing w:after="0" w:line="240" w:lineRule="auto"/>
        <w:ind w:left="0" w:firstLine="0"/>
        <w:jc w:val="both"/>
        <w:outlineLvl w:val="0"/>
        <w:rPr>
          <w:rFonts w:ascii="Arial" w:eastAsia="Times New Roman" w:hAnsi="Arial" w:cs="Arial"/>
          <w:bCs/>
          <w:kern w:val="36"/>
          <w:sz w:val="24"/>
          <w:szCs w:val="24"/>
          <w:lang w:eastAsia="fr-FR"/>
        </w:rPr>
      </w:pPr>
      <w:r w:rsidRPr="00851866">
        <w:rPr>
          <w:rFonts w:ascii="Arial" w:eastAsia="Times New Roman" w:hAnsi="Arial" w:cs="Arial"/>
          <w:kern w:val="36"/>
          <w:sz w:val="24"/>
          <w:szCs w:val="24"/>
          <w:lang w:eastAsia="fr-FR"/>
        </w:rPr>
        <w:lastRenderedPageBreak/>
        <w:t>Au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nom</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ministre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Finances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du</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Développement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économique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République</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du</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Zimbabwe,</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M.</w:t>
      </w:r>
      <w:r w:rsidR="00A85BD3" w:rsidRPr="00851866">
        <w:rPr>
          <w:rFonts w:ascii="Arial" w:eastAsia="Times New Roman" w:hAnsi="Arial" w:cs="Arial"/>
          <w:kern w:val="36"/>
          <w:sz w:val="24"/>
          <w:szCs w:val="24"/>
          <w:lang w:eastAsia="fr-FR"/>
        </w:rPr>
        <w:t> </w:t>
      </w:r>
      <w:r w:rsidRPr="00851866">
        <w:rPr>
          <w:rFonts w:ascii="Arial" w:eastAsia="Times New Roman" w:hAnsi="Arial" w:cs="Arial"/>
          <w:kern w:val="36"/>
          <w:sz w:val="24"/>
          <w:szCs w:val="24"/>
          <w:lang w:eastAsia="fr-FR"/>
        </w:rPr>
        <w:t>Kuzvinzwa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souhaité</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aux</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participants</w:t>
      </w:r>
      <w:r w:rsidR="00DC53D2" w:rsidRPr="00851866">
        <w:rPr>
          <w:rFonts w:ascii="Arial" w:eastAsia="Times New Roman" w:hAnsi="Arial" w:cs="Arial"/>
          <w:kern w:val="36"/>
          <w:sz w:val="24"/>
          <w:szCs w:val="24"/>
          <w:lang w:eastAsia="fr-FR"/>
        </w:rPr>
        <w:t xml:space="preserve"> </w:t>
      </w:r>
      <w:r w:rsidR="00753DAB" w:rsidRPr="00851866">
        <w:rPr>
          <w:rFonts w:ascii="Arial" w:eastAsia="Times New Roman" w:hAnsi="Arial" w:cs="Arial"/>
          <w:kern w:val="36"/>
          <w:sz w:val="24"/>
          <w:szCs w:val="24"/>
          <w:lang w:eastAsia="fr-FR"/>
        </w:rPr>
        <w:t xml:space="preserve">un </w:t>
      </w:r>
      <w:r w:rsidR="00DC53D2" w:rsidRPr="00851866">
        <w:rPr>
          <w:rFonts w:ascii="Arial" w:eastAsia="Times New Roman" w:hAnsi="Arial" w:cs="Arial"/>
          <w:kern w:val="36"/>
          <w:sz w:val="24"/>
          <w:szCs w:val="24"/>
          <w:lang w:eastAsia="fr-FR"/>
        </w:rPr>
        <w:t>bon v</w:t>
      </w:r>
      <w:r w:rsidRPr="00851866">
        <w:rPr>
          <w:rFonts w:ascii="Arial" w:eastAsia="Times New Roman" w:hAnsi="Arial" w:cs="Arial"/>
          <w:kern w:val="36"/>
          <w:sz w:val="24"/>
          <w:szCs w:val="24"/>
          <w:lang w:eastAsia="fr-FR"/>
        </w:rPr>
        <w:t>oyage</w:t>
      </w:r>
      <w:r w:rsidR="00DC53D2"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vers</w:t>
      </w:r>
      <w:r w:rsidR="009D2887" w:rsidRPr="00851866">
        <w:rPr>
          <w:rFonts w:ascii="Arial" w:eastAsia="Times New Roman" w:hAnsi="Arial" w:cs="Arial"/>
          <w:bCs/>
          <w:kern w:val="36"/>
          <w:sz w:val="24"/>
          <w:szCs w:val="24"/>
          <w:lang w:eastAsia="fr-FR"/>
        </w:rPr>
        <w:t xml:space="preserve"> </w:t>
      </w:r>
      <w:r w:rsidR="00DC53D2" w:rsidRPr="00851866">
        <w:rPr>
          <w:rFonts w:ascii="Arial" w:eastAsia="Times New Roman" w:hAnsi="Arial" w:cs="Arial"/>
          <w:bCs/>
          <w:kern w:val="36"/>
          <w:sz w:val="24"/>
          <w:szCs w:val="24"/>
          <w:lang w:eastAsia="fr-FR"/>
        </w:rPr>
        <w:t>leurs</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destinations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respectives,</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et</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bCs/>
          <w:kern w:val="36"/>
          <w:sz w:val="24"/>
          <w:szCs w:val="24"/>
          <w:lang w:eastAsia="fr-FR"/>
        </w:rPr>
        <w:t>a</w:t>
      </w:r>
      <w:r w:rsidR="009D2887" w:rsidRPr="00851866">
        <w:rPr>
          <w:rFonts w:ascii="Arial" w:eastAsia="Times New Roman" w:hAnsi="Arial" w:cs="Arial"/>
          <w:bCs/>
          <w:kern w:val="36"/>
          <w:sz w:val="24"/>
          <w:szCs w:val="24"/>
          <w:lang w:eastAsia="fr-FR"/>
        </w:rPr>
        <w:t xml:space="preserve"> </w:t>
      </w:r>
      <w:r w:rsidRPr="00851866">
        <w:rPr>
          <w:rFonts w:ascii="Arial" w:eastAsia="Times New Roman" w:hAnsi="Arial" w:cs="Arial"/>
          <w:kern w:val="36"/>
          <w:sz w:val="24"/>
          <w:szCs w:val="24"/>
          <w:lang w:eastAsia="fr-FR"/>
        </w:rPr>
        <w:t>déclaré</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la</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réunion</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officiellement</w:t>
      </w:r>
      <w:r w:rsidR="009D2887" w:rsidRPr="00851866">
        <w:rPr>
          <w:rFonts w:ascii="Arial" w:eastAsia="Times New Roman" w:hAnsi="Arial" w:cs="Arial"/>
          <w:kern w:val="36"/>
          <w:sz w:val="24"/>
          <w:szCs w:val="24"/>
          <w:lang w:eastAsia="fr-FR"/>
        </w:rPr>
        <w:t xml:space="preserve"> </w:t>
      </w:r>
      <w:r w:rsidRPr="00851866">
        <w:rPr>
          <w:rFonts w:ascii="Arial" w:eastAsia="Times New Roman" w:hAnsi="Arial" w:cs="Arial"/>
          <w:kern w:val="36"/>
          <w:sz w:val="24"/>
          <w:szCs w:val="24"/>
          <w:lang w:eastAsia="fr-FR"/>
        </w:rPr>
        <w:t>close.</w:t>
      </w:r>
      <w:r w:rsidR="009D2887" w:rsidRPr="00851866">
        <w:rPr>
          <w:rFonts w:ascii="Arial" w:eastAsia="Times New Roman" w:hAnsi="Arial" w:cs="Arial"/>
          <w:bCs/>
          <w:kern w:val="36"/>
          <w:sz w:val="24"/>
          <w:szCs w:val="24"/>
          <w:lang w:eastAsia="fr-FR"/>
        </w:rPr>
        <w:t xml:space="preserve"> </w:t>
      </w:r>
    </w:p>
    <w:p w:rsidR="006E4D44" w:rsidRPr="00851866" w:rsidRDefault="006E4D44" w:rsidP="0088440C">
      <w:pPr>
        <w:spacing w:after="0" w:line="240" w:lineRule="auto"/>
        <w:rPr>
          <w:rFonts w:ascii="Arial" w:eastAsia="Times New Roman" w:hAnsi="Arial" w:cs="Arial"/>
          <w:b/>
          <w:bCs/>
          <w:sz w:val="24"/>
          <w:szCs w:val="24"/>
          <w:lang w:eastAsia="fr-FR"/>
        </w:rPr>
      </w:pPr>
      <w:r w:rsidRPr="00851866">
        <w:rPr>
          <w:rFonts w:ascii="Arial" w:eastAsia="Times New Roman" w:hAnsi="Arial" w:cs="Arial"/>
          <w:b/>
          <w:bCs/>
          <w:sz w:val="24"/>
          <w:szCs w:val="24"/>
          <w:lang w:eastAsia="fr-FR"/>
        </w:rPr>
        <w:br w:type="page"/>
      </w:r>
    </w:p>
    <w:p w:rsidR="00DF5031" w:rsidRPr="00851866" w:rsidRDefault="00DF5031" w:rsidP="0088440C">
      <w:pPr>
        <w:spacing w:after="0" w:line="240" w:lineRule="auto"/>
        <w:jc w:val="center"/>
        <w:rPr>
          <w:rFonts w:ascii="Arial" w:eastAsia="Times New Roman" w:hAnsi="Arial" w:cs="Arial"/>
          <w:sz w:val="24"/>
          <w:szCs w:val="24"/>
          <w:lang w:eastAsia="fr-FR"/>
        </w:rPr>
      </w:pPr>
      <w:r w:rsidRPr="00851866">
        <w:rPr>
          <w:rFonts w:ascii="Arial" w:eastAsia="Times New Roman" w:hAnsi="Arial" w:cs="Arial"/>
          <w:b/>
          <w:bCs/>
          <w:sz w:val="24"/>
          <w:szCs w:val="24"/>
          <w:lang w:eastAsia="fr-FR"/>
        </w:rPr>
        <w:lastRenderedPageBreak/>
        <w:t>ANNEXE</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I</w:t>
      </w:r>
      <w:r w:rsidR="009D2887" w:rsidRPr="00851866">
        <w:rPr>
          <w:rFonts w:ascii="Arial" w:eastAsia="Times New Roman" w:hAnsi="Arial" w:cs="Arial"/>
          <w:sz w:val="24"/>
          <w:szCs w:val="24"/>
          <w:lang w:eastAsia="fr-FR"/>
        </w:rPr>
        <w:t xml:space="preserve"> </w:t>
      </w:r>
    </w:p>
    <w:p w:rsidR="00DF5031" w:rsidRPr="00851866" w:rsidRDefault="00DF5031" w:rsidP="0088440C">
      <w:pPr>
        <w:spacing w:after="0" w:line="240" w:lineRule="auto"/>
        <w:jc w:val="center"/>
        <w:rPr>
          <w:rFonts w:ascii="Arial" w:eastAsia="Times New Roman" w:hAnsi="Arial" w:cs="Arial"/>
          <w:sz w:val="24"/>
          <w:szCs w:val="24"/>
          <w:lang w:eastAsia="fr-FR"/>
        </w:rPr>
      </w:pPr>
      <w:r w:rsidRPr="00851866">
        <w:rPr>
          <w:rFonts w:ascii="Arial" w:eastAsia="Times New Roman" w:hAnsi="Arial" w:cs="Arial"/>
          <w:b/>
          <w:bCs/>
          <w:sz w:val="24"/>
          <w:szCs w:val="24"/>
          <w:lang w:eastAsia="fr-FR"/>
        </w:rPr>
        <w:t>LISTE</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DES</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PARTICIPANTS</w:t>
      </w:r>
      <w:r w:rsidR="009D2887" w:rsidRPr="00851866">
        <w:rPr>
          <w:rFonts w:ascii="Arial" w:eastAsia="Times New Roman" w:hAnsi="Arial" w:cs="Arial"/>
          <w:sz w:val="24"/>
          <w:szCs w:val="24"/>
          <w:lang w:eastAsia="fr-FR"/>
        </w:rPr>
        <w:t xml:space="preserve"> </w:t>
      </w:r>
    </w:p>
    <w:p w:rsidR="006E4D44" w:rsidRPr="00851866" w:rsidRDefault="006E4D44" w:rsidP="0088440C">
      <w:pPr>
        <w:spacing w:after="0" w:line="240" w:lineRule="auto"/>
        <w:rPr>
          <w:rFonts w:ascii="Arial" w:eastAsia="Times New Roman" w:hAnsi="Arial" w:cs="Arial"/>
          <w:sz w:val="24"/>
          <w:szCs w:val="24"/>
          <w:lang w:eastAsia="fr-FR"/>
        </w:rPr>
      </w:pPr>
    </w:p>
    <w:p w:rsidR="006E4D44" w:rsidRPr="00851866" w:rsidRDefault="006E4D44" w:rsidP="0088440C">
      <w:pPr>
        <w:spacing w:after="0" w:line="240" w:lineRule="auto"/>
        <w:rPr>
          <w:rFonts w:ascii="Arial" w:eastAsia="Times New Roman" w:hAnsi="Arial" w:cs="Arial"/>
          <w:sz w:val="24"/>
          <w:szCs w:val="24"/>
          <w:lang w:eastAsia="fr-FR"/>
        </w:rPr>
      </w:pPr>
    </w:p>
    <w:p w:rsidR="006E4D44" w:rsidRPr="00851866" w:rsidRDefault="006E4D44" w:rsidP="0088440C">
      <w:pPr>
        <w:spacing w:after="0" w:line="240" w:lineRule="auto"/>
        <w:rPr>
          <w:rFonts w:ascii="Arial" w:eastAsia="Times New Roman" w:hAnsi="Arial" w:cs="Arial"/>
          <w:sz w:val="24"/>
          <w:szCs w:val="24"/>
          <w:lang w:eastAsia="fr-FR"/>
        </w:rPr>
      </w:pPr>
    </w:p>
    <w:p w:rsidR="006E4D44" w:rsidRPr="00851866" w:rsidRDefault="006E4D44" w:rsidP="0088440C">
      <w:pPr>
        <w:spacing w:after="0" w:line="240" w:lineRule="auto"/>
        <w:rPr>
          <w:rFonts w:ascii="Arial" w:eastAsia="Times New Roman" w:hAnsi="Arial" w:cs="Arial"/>
          <w:sz w:val="24"/>
          <w:szCs w:val="24"/>
          <w:lang w:eastAsia="fr-FR"/>
        </w:rPr>
      </w:pPr>
    </w:p>
    <w:p w:rsidR="006E4D44" w:rsidRPr="00851866" w:rsidRDefault="006E4D44" w:rsidP="0088440C">
      <w:pPr>
        <w:spacing w:after="0" w:line="240" w:lineRule="auto"/>
        <w:rPr>
          <w:rFonts w:ascii="Arial" w:eastAsia="Times New Roman" w:hAnsi="Arial" w:cs="Arial"/>
          <w:b/>
          <w:bCs/>
          <w:sz w:val="24"/>
          <w:szCs w:val="24"/>
          <w:lang w:eastAsia="fr-FR"/>
        </w:rPr>
      </w:pPr>
      <w:r w:rsidRPr="00851866">
        <w:rPr>
          <w:rFonts w:ascii="Arial" w:eastAsia="Times New Roman" w:hAnsi="Arial" w:cs="Arial"/>
          <w:b/>
          <w:bCs/>
          <w:sz w:val="24"/>
          <w:szCs w:val="24"/>
          <w:lang w:eastAsia="fr-FR"/>
        </w:rPr>
        <w:br w:type="page"/>
      </w:r>
    </w:p>
    <w:p w:rsidR="00DF5031" w:rsidRDefault="00DF5031" w:rsidP="0088440C">
      <w:pPr>
        <w:spacing w:after="0" w:line="240" w:lineRule="auto"/>
        <w:jc w:val="center"/>
        <w:rPr>
          <w:rFonts w:ascii="Arial" w:eastAsia="Times New Roman" w:hAnsi="Arial" w:cs="Arial"/>
          <w:sz w:val="24"/>
          <w:szCs w:val="24"/>
          <w:lang w:eastAsia="fr-FR"/>
        </w:rPr>
      </w:pPr>
      <w:r w:rsidRPr="00851866">
        <w:rPr>
          <w:rFonts w:ascii="Arial" w:eastAsia="Times New Roman" w:hAnsi="Arial" w:cs="Arial"/>
          <w:b/>
          <w:bCs/>
          <w:sz w:val="24"/>
          <w:szCs w:val="24"/>
          <w:lang w:eastAsia="fr-FR"/>
        </w:rPr>
        <w:lastRenderedPageBreak/>
        <w:t>ANNEXE</w:t>
      </w:r>
      <w:r w:rsidR="00A85BD3" w:rsidRPr="00851866">
        <w:rPr>
          <w:rFonts w:ascii="Arial" w:eastAsia="Times New Roman" w:hAnsi="Arial" w:cs="Arial"/>
          <w:b/>
          <w:bCs/>
          <w:sz w:val="24"/>
          <w:szCs w:val="24"/>
          <w:lang w:eastAsia="fr-FR"/>
        </w:rPr>
        <w:t> </w:t>
      </w:r>
      <w:r w:rsidRPr="00851866">
        <w:rPr>
          <w:rFonts w:ascii="Arial" w:eastAsia="Times New Roman" w:hAnsi="Arial" w:cs="Arial"/>
          <w:b/>
          <w:bCs/>
          <w:sz w:val="24"/>
          <w:szCs w:val="24"/>
          <w:lang w:eastAsia="fr-FR"/>
        </w:rPr>
        <w:t>II</w:t>
      </w:r>
      <w:r w:rsidR="009D2887" w:rsidRPr="00851866">
        <w:rPr>
          <w:rFonts w:ascii="Arial" w:eastAsia="Times New Roman" w:hAnsi="Arial" w:cs="Arial"/>
          <w:sz w:val="24"/>
          <w:szCs w:val="24"/>
          <w:lang w:eastAsia="fr-FR"/>
        </w:rPr>
        <w:t xml:space="preserve"> </w:t>
      </w:r>
    </w:p>
    <w:p w:rsidR="00C00DBA" w:rsidRPr="00851866" w:rsidRDefault="00C00DBA" w:rsidP="0088440C">
      <w:pPr>
        <w:spacing w:after="0" w:line="240" w:lineRule="auto"/>
        <w:jc w:val="center"/>
        <w:rPr>
          <w:rFonts w:ascii="Arial" w:eastAsia="Times New Roman" w:hAnsi="Arial" w:cs="Arial"/>
          <w:sz w:val="24"/>
          <w:szCs w:val="24"/>
          <w:lang w:eastAsia="fr-FR"/>
        </w:rPr>
      </w:pPr>
    </w:p>
    <w:p w:rsidR="00C00DBA" w:rsidRDefault="00DF5031" w:rsidP="0088440C">
      <w:pPr>
        <w:spacing w:after="0" w:line="240" w:lineRule="auto"/>
        <w:jc w:val="center"/>
        <w:rPr>
          <w:rFonts w:ascii="Arial" w:eastAsia="Times New Roman" w:hAnsi="Arial" w:cs="Arial"/>
          <w:b/>
          <w:bCs/>
          <w:sz w:val="24"/>
          <w:szCs w:val="24"/>
          <w:lang w:eastAsia="fr-FR"/>
        </w:rPr>
      </w:pPr>
      <w:r w:rsidRPr="00851866">
        <w:rPr>
          <w:rFonts w:ascii="Arial" w:eastAsia="Times New Roman" w:hAnsi="Arial" w:cs="Arial"/>
          <w:b/>
          <w:bCs/>
          <w:sz w:val="24"/>
          <w:szCs w:val="24"/>
          <w:lang w:eastAsia="fr-FR"/>
        </w:rPr>
        <w:t>Huitième</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réunion</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ordinaire</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du</w:t>
      </w:r>
      <w:r w:rsidR="009D2887" w:rsidRPr="00851866">
        <w:rPr>
          <w:rFonts w:ascii="Arial" w:eastAsia="Times New Roman" w:hAnsi="Arial" w:cs="Arial"/>
          <w:sz w:val="24"/>
          <w:szCs w:val="24"/>
          <w:lang w:eastAsia="fr-FR"/>
        </w:rPr>
        <w:t xml:space="preserve"> </w:t>
      </w:r>
      <w:r w:rsidRPr="00851866">
        <w:rPr>
          <w:rFonts w:ascii="Arial" w:eastAsia="Times New Roman" w:hAnsi="Arial" w:cs="Arial"/>
          <w:b/>
          <w:bCs/>
          <w:sz w:val="24"/>
          <w:szCs w:val="24"/>
          <w:lang w:eastAsia="fr-FR"/>
        </w:rPr>
        <w:t>Sous-comité</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des</w:t>
      </w:r>
    </w:p>
    <w:p w:rsidR="00DF5031" w:rsidRPr="00851866" w:rsidRDefault="00DF5031" w:rsidP="0088440C">
      <w:pPr>
        <w:spacing w:after="0" w:line="240" w:lineRule="auto"/>
        <w:jc w:val="center"/>
        <w:rPr>
          <w:rFonts w:ascii="Arial" w:eastAsia="Times New Roman" w:hAnsi="Arial" w:cs="Arial"/>
          <w:sz w:val="24"/>
          <w:szCs w:val="24"/>
          <w:lang w:eastAsia="fr-FR"/>
        </w:rPr>
      </w:pPr>
      <w:proofErr w:type="gramStart"/>
      <w:r w:rsidRPr="00851866">
        <w:rPr>
          <w:rFonts w:ascii="Arial" w:eastAsia="Times New Roman" w:hAnsi="Arial" w:cs="Arial"/>
          <w:b/>
          <w:bCs/>
          <w:sz w:val="24"/>
          <w:szCs w:val="24"/>
          <w:lang w:eastAsia="fr-FR"/>
        </w:rPr>
        <w:t>directeurs</w:t>
      </w:r>
      <w:proofErr w:type="gramEnd"/>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généraux</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des</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douanes</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de</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l’UA</w:t>
      </w:r>
    </w:p>
    <w:p w:rsidR="00DF5031" w:rsidRDefault="00DF5031" w:rsidP="0088440C">
      <w:pPr>
        <w:spacing w:after="0" w:line="240" w:lineRule="auto"/>
        <w:jc w:val="center"/>
        <w:rPr>
          <w:rFonts w:ascii="Arial" w:eastAsia="Times New Roman" w:hAnsi="Arial" w:cs="Arial"/>
          <w:b/>
          <w:bCs/>
          <w:sz w:val="24"/>
          <w:szCs w:val="24"/>
          <w:lang w:eastAsia="fr-FR"/>
        </w:rPr>
      </w:pPr>
      <w:r w:rsidRPr="00C00DBA">
        <w:rPr>
          <w:rFonts w:ascii="Arial" w:eastAsia="Times New Roman" w:hAnsi="Arial" w:cs="Arial"/>
          <w:b/>
          <w:sz w:val="24"/>
          <w:szCs w:val="24"/>
          <w:lang w:eastAsia="fr-FR"/>
        </w:rPr>
        <w:t>17</w:t>
      </w:r>
      <w:r w:rsidR="009D2887" w:rsidRPr="00C00DBA">
        <w:rPr>
          <w:rFonts w:ascii="Arial" w:eastAsia="Times New Roman" w:hAnsi="Arial" w:cs="Arial"/>
          <w:b/>
          <w:sz w:val="24"/>
          <w:szCs w:val="24"/>
          <w:lang w:eastAsia="fr-FR"/>
        </w:rPr>
        <w:t xml:space="preserve"> </w:t>
      </w:r>
      <w:r w:rsidR="00733013" w:rsidRPr="00C00DBA">
        <w:rPr>
          <w:rFonts w:ascii="Arial" w:eastAsia="Times New Roman" w:hAnsi="Arial" w:cs="Arial"/>
          <w:b/>
          <w:sz w:val="24"/>
          <w:szCs w:val="24"/>
          <w:lang w:eastAsia="fr-FR"/>
        </w:rPr>
        <w:t>et</w:t>
      </w:r>
      <w:r w:rsidR="009D2887" w:rsidRPr="00C00DBA">
        <w:rPr>
          <w:rFonts w:ascii="Arial" w:eastAsia="Times New Roman" w:hAnsi="Arial" w:cs="Arial"/>
          <w:b/>
          <w:sz w:val="24"/>
          <w:szCs w:val="24"/>
          <w:lang w:eastAsia="fr-FR"/>
        </w:rPr>
        <w:t xml:space="preserve"> </w:t>
      </w:r>
      <w:r w:rsidRPr="00C00DBA">
        <w:rPr>
          <w:rFonts w:ascii="Arial" w:eastAsia="Times New Roman" w:hAnsi="Arial" w:cs="Arial"/>
          <w:b/>
          <w:sz w:val="24"/>
          <w:szCs w:val="24"/>
          <w:lang w:eastAsia="fr-FR"/>
        </w:rPr>
        <w:t>18</w:t>
      </w:r>
      <w:r w:rsidR="009D2887" w:rsidRPr="00C00DBA">
        <w:rPr>
          <w:rFonts w:ascii="Arial" w:eastAsia="Times New Roman" w:hAnsi="Arial" w:cs="Arial"/>
          <w:b/>
          <w:sz w:val="24"/>
          <w:szCs w:val="24"/>
          <w:lang w:eastAsia="fr-FR"/>
        </w:rPr>
        <w:t xml:space="preserve"> </w:t>
      </w:r>
      <w:r w:rsidRPr="00C00DBA">
        <w:rPr>
          <w:rFonts w:ascii="Arial" w:eastAsia="Times New Roman" w:hAnsi="Arial" w:cs="Arial"/>
          <w:b/>
          <w:sz w:val="24"/>
          <w:szCs w:val="24"/>
          <w:lang w:eastAsia="fr-FR"/>
        </w:rPr>
        <w:t>novembre</w:t>
      </w:r>
      <w:r w:rsidR="009D2887" w:rsidRPr="00C00DBA">
        <w:rPr>
          <w:rFonts w:ascii="Arial" w:eastAsia="Times New Roman" w:hAnsi="Arial" w:cs="Arial"/>
          <w:b/>
          <w:sz w:val="24"/>
          <w:szCs w:val="24"/>
          <w:lang w:eastAsia="fr-FR"/>
        </w:rPr>
        <w:t xml:space="preserve"> </w:t>
      </w:r>
      <w:r w:rsidRPr="00C00DBA">
        <w:rPr>
          <w:rFonts w:ascii="Arial" w:eastAsia="Times New Roman" w:hAnsi="Arial" w:cs="Arial"/>
          <w:b/>
          <w:sz w:val="24"/>
          <w:szCs w:val="24"/>
          <w:lang w:eastAsia="fr-FR"/>
        </w:rPr>
        <w:t>2016</w:t>
      </w:r>
      <w:r w:rsidR="00C00DBA">
        <w:rPr>
          <w:rFonts w:ascii="Arial" w:eastAsia="Times New Roman" w:hAnsi="Arial" w:cs="Arial"/>
          <w:b/>
          <w:sz w:val="24"/>
          <w:szCs w:val="24"/>
          <w:lang w:eastAsia="fr-FR"/>
        </w:rPr>
        <w:t>,</w:t>
      </w:r>
      <w:r w:rsidR="009D2887" w:rsidRPr="00851866">
        <w:rPr>
          <w:rFonts w:ascii="Arial" w:eastAsia="Times New Roman" w:hAnsi="Arial" w:cs="Arial"/>
          <w:sz w:val="24"/>
          <w:szCs w:val="24"/>
          <w:lang w:eastAsia="fr-FR"/>
        </w:rPr>
        <w:t xml:space="preserve"> </w:t>
      </w:r>
      <w:r w:rsidR="00C00DBA" w:rsidRPr="00851866">
        <w:rPr>
          <w:rFonts w:ascii="Arial" w:eastAsia="Times New Roman" w:hAnsi="Arial" w:cs="Arial"/>
          <w:b/>
          <w:bCs/>
          <w:sz w:val="24"/>
          <w:szCs w:val="24"/>
          <w:lang w:eastAsia="fr-FR"/>
        </w:rPr>
        <w:t>Harare (République du Zimbabwe)</w:t>
      </w:r>
    </w:p>
    <w:p w:rsidR="00C00DBA" w:rsidRPr="00851866" w:rsidRDefault="00C00DBA" w:rsidP="0088440C">
      <w:pPr>
        <w:spacing w:after="0" w:line="240" w:lineRule="auto"/>
        <w:jc w:val="center"/>
        <w:rPr>
          <w:rFonts w:ascii="Arial" w:eastAsia="Times New Roman" w:hAnsi="Arial" w:cs="Arial"/>
          <w:sz w:val="24"/>
          <w:szCs w:val="24"/>
          <w:lang w:eastAsia="fr-FR"/>
        </w:rPr>
      </w:pPr>
    </w:p>
    <w:p w:rsidR="00DF5031" w:rsidRDefault="00DF5031" w:rsidP="0088440C">
      <w:pPr>
        <w:spacing w:after="0" w:line="240" w:lineRule="auto"/>
        <w:rPr>
          <w:rFonts w:ascii="Arial" w:eastAsia="Times New Roman" w:hAnsi="Arial" w:cs="Arial"/>
          <w:b/>
          <w:bCs/>
          <w:sz w:val="24"/>
          <w:szCs w:val="24"/>
          <w:lang w:eastAsia="fr-FR"/>
        </w:rPr>
      </w:pPr>
      <w:r w:rsidRPr="00851866">
        <w:rPr>
          <w:rFonts w:ascii="Arial" w:eastAsia="Times New Roman" w:hAnsi="Arial" w:cs="Arial"/>
          <w:b/>
          <w:bCs/>
          <w:sz w:val="24"/>
          <w:szCs w:val="24"/>
          <w:lang w:eastAsia="fr-FR"/>
        </w:rPr>
        <w:t>Thème</w:t>
      </w:r>
      <w:r w:rsidR="00C76A94" w:rsidRPr="00851866">
        <w:rPr>
          <w:rFonts w:ascii="Arial" w:eastAsia="Times New Roman" w:hAnsi="Arial" w:cs="Arial"/>
          <w:b/>
          <w:bCs/>
          <w:sz w:val="24"/>
          <w:szCs w:val="24"/>
          <w:lang w:eastAsia="fr-FR"/>
        </w:rPr>
        <w:t> </w:t>
      </w:r>
      <w:r w:rsidR="009E65A7" w:rsidRPr="00851866">
        <w:rPr>
          <w:rFonts w:ascii="Arial" w:eastAsia="Times New Roman" w:hAnsi="Arial" w:cs="Arial"/>
          <w:b/>
          <w:bCs/>
          <w:sz w:val="24"/>
          <w:szCs w:val="24"/>
          <w:lang w:eastAsia="fr-FR"/>
        </w:rPr>
        <w:t>:</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w:t>
      </w:r>
      <w:r w:rsidR="00A85BD3" w:rsidRPr="00851866">
        <w:rPr>
          <w:rFonts w:ascii="Arial" w:eastAsia="Times New Roman" w:hAnsi="Arial" w:cs="Arial"/>
          <w:b/>
          <w:bCs/>
          <w:sz w:val="24"/>
          <w:szCs w:val="24"/>
          <w:lang w:eastAsia="fr-FR"/>
        </w:rPr>
        <w:t> </w:t>
      </w:r>
      <w:r w:rsidR="00733013" w:rsidRPr="00851866">
        <w:rPr>
          <w:rFonts w:ascii="Arial" w:eastAsia="Times New Roman" w:hAnsi="Arial" w:cs="Arial"/>
          <w:b/>
          <w:bCs/>
          <w:sz w:val="24"/>
          <w:szCs w:val="24"/>
          <w:lang w:eastAsia="fr-FR"/>
        </w:rPr>
        <w:t>Des</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obstacles</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aux</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ponts</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mise</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en</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œuvre</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des</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postes</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frontaliers</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à</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guichet</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unique</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en</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vue</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d’améliorer</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la</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facilitation</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des</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échanges.</w:t>
      </w:r>
      <w:r w:rsidR="00A85BD3" w:rsidRPr="00851866">
        <w:rPr>
          <w:rFonts w:ascii="Arial" w:eastAsia="Times New Roman" w:hAnsi="Arial" w:cs="Arial"/>
          <w:b/>
          <w:bCs/>
          <w:sz w:val="24"/>
          <w:szCs w:val="24"/>
          <w:lang w:eastAsia="fr-FR"/>
        </w:rPr>
        <w:t> </w:t>
      </w:r>
      <w:r w:rsidR="00733013" w:rsidRPr="00851866">
        <w:rPr>
          <w:rFonts w:ascii="Arial" w:eastAsia="Times New Roman" w:hAnsi="Arial" w:cs="Arial"/>
          <w:b/>
          <w:bCs/>
          <w:sz w:val="24"/>
          <w:szCs w:val="24"/>
          <w:lang w:eastAsia="fr-FR"/>
        </w:rPr>
        <w:t>»</w:t>
      </w:r>
      <w:r w:rsidR="009D2887" w:rsidRPr="00851866">
        <w:rPr>
          <w:rFonts w:ascii="Arial" w:eastAsia="Times New Roman" w:hAnsi="Arial" w:cs="Arial"/>
          <w:b/>
          <w:bCs/>
          <w:sz w:val="24"/>
          <w:szCs w:val="24"/>
          <w:lang w:eastAsia="fr-FR"/>
        </w:rPr>
        <w:t xml:space="preserve"> </w:t>
      </w:r>
    </w:p>
    <w:p w:rsidR="00C00DBA" w:rsidRPr="00851866" w:rsidRDefault="00C00DBA" w:rsidP="0088440C">
      <w:pPr>
        <w:spacing w:after="0" w:line="240" w:lineRule="auto"/>
        <w:rPr>
          <w:rFonts w:ascii="Arial" w:eastAsia="Times New Roman" w:hAnsi="Arial" w:cs="Arial"/>
          <w:b/>
          <w:bCs/>
          <w:sz w:val="24"/>
          <w:szCs w:val="24"/>
          <w:lang w:eastAsia="fr-FR"/>
        </w:rPr>
      </w:pPr>
    </w:p>
    <w:p w:rsidR="00DF5031" w:rsidRDefault="00DF5031" w:rsidP="0088440C">
      <w:pPr>
        <w:spacing w:after="0" w:line="240" w:lineRule="auto"/>
        <w:jc w:val="center"/>
        <w:outlineLvl w:val="1"/>
        <w:rPr>
          <w:rFonts w:ascii="Arial" w:eastAsia="Times New Roman" w:hAnsi="Arial" w:cs="Arial"/>
          <w:b/>
          <w:bCs/>
          <w:color w:val="4F81BD"/>
          <w:sz w:val="24"/>
          <w:szCs w:val="24"/>
          <w:lang w:eastAsia="fr-FR"/>
        </w:rPr>
      </w:pPr>
      <w:r w:rsidRPr="00851866">
        <w:rPr>
          <w:rFonts w:ascii="Arial" w:eastAsia="Times New Roman" w:hAnsi="Arial" w:cs="Arial"/>
          <w:b/>
          <w:bCs/>
          <w:color w:val="000000"/>
          <w:sz w:val="24"/>
          <w:szCs w:val="24"/>
          <w:lang w:eastAsia="fr-FR"/>
        </w:rPr>
        <w:t>ORDRE</w:t>
      </w:r>
      <w:r w:rsidR="009D2887" w:rsidRPr="00851866">
        <w:rPr>
          <w:rFonts w:ascii="Arial" w:eastAsia="Times New Roman" w:hAnsi="Arial" w:cs="Arial"/>
          <w:b/>
          <w:bCs/>
          <w:color w:val="000000"/>
          <w:sz w:val="24"/>
          <w:szCs w:val="24"/>
          <w:lang w:eastAsia="fr-FR"/>
        </w:rPr>
        <w:t xml:space="preserve"> </w:t>
      </w:r>
      <w:r w:rsidRPr="00851866">
        <w:rPr>
          <w:rFonts w:ascii="Arial" w:eastAsia="Times New Roman" w:hAnsi="Arial" w:cs="Arial"/>
          <w:b/>
          <w:bCs/>
          <w:color w:val="000000"/>
          <w:sz w:val="24"/>
          <w:szCs w:val="24"/>
          <w:lang w:eastAsia="fr-FR"/>
        </w:rPr>
        <w:t>DU</w:t>
      </w:r>
      <w:r w:rsidR="009D2887" w:rsidRPr="00851866">
        <w:rPr>
          <w:rFonts w:ascii="Arial" w:eastAsia="Times New Roman" w:hAnsi="Arial" w:cs="Arial"/>
          <w:b/>
          <w:bCs/>
          <w:color w:val="000000"/>
          <w:sz w:val="24"/>
          <w:szCs w:val="24"/>
          <w:lang w:eastAsia="fr-FR"/>
        </w:rPr>
        <w:t xml:space="preserve"> </w:t>
      </w:r>
      <w:r w:rsidRPr="00851866">
        <w:rPr>
          <w:rFonts w:ascii="Arial" w:eastAsia="Times New Roman" w:hAnsi="Arial" w:cs="Arial"/>
          <w:b/>
          <w:bCs/>
          <w:color w:val="000000"/>
          <w:sz w:val="24"/>
          <w:szCs w:val="24"/>
          <w:lang w:eastAsia="fr-FR"/>
        </w:rPr>
        <w:t>JOUR</w:t>
      </w:r>
      <w:r w:rsidR="009D2887" w:rsidRPr="00851866">
        <w:rPr>
          <w:rFonts w:ascii="Arial" w:eastAsia="Times New Roman" w:hAnsi="Arial" w:cs="Arial"/>
          <w:b/>
          <w:bCs/>
          <w:color w:val="4F81BD"/>
          <w:sz w:val="24"/>
          <w:szCs w:val="24"/>
          <w:lang w:eastAsia="fr-FR"/>
        </w:rPr>
        <w:t xml:space="preserve"> </w:t>
      </w:r>
    </w:p>
    <w:p w:rsidR="00C00DBA" w:rsidRPr="00851866" w:rsidRDefault="00C00DBA" w:rsidP="0088440C">
      <w:pPr>
        <w:spacing w:after="0" w:line="240" w:lineRule="auto"/>
        <w:jc w:val="center"/>
        <w:outlineLvl w:val="1"/>
        <w:rPr>
          <w:rFonts w:ascii="Arial" w:eastAsia="Times New Roman" w:hAnsi="Arial" w:cs="Arial"/>
          <w:b/>
          <w:bCs/>
          <w:color w:val="4F81BD"/>
          <w:sz w:val="24"/>
          <w:szCs w:val="24"/>
          <w:lang w:eastAsia="fr-FR"/>
        </w:rPr>
      </w:pPr>
    </w:p>
    <w:tbl>
      <w:tblPr>
        <w:tblW w:w="9904" w:type="dxa"/>
        <w:tblCellMar>
          <w:top w:w="15" w:type="dxa"/>
          <w:left w:w="15" w:type="dxa"/>
          <w:bottom w:w="15" w:type="dxa"/>
          <w:right w:w="15" w:type="dxa"/>
        </w:tblCellMar>
        <w:tblLook w:val="04A0" w:firstRow="1" w:lastRow="0" w:firstColumn="1" w:lastColumn="0" w:noHBand="0" w:noVBand="1"/>
      </w:tblPr>
      <w:tblGrid>
        <w:gridCol w:w="540"/>
        <w:gridCol w:w="5839"/>
        <w:gridCol w:w="3525"/>
      </w:tblGrid>
      <w:tr w:rsidR="00DF5031" w:rsidRPr="00851866" w:rsidTr="00C00DBA">
        <w:tc>
          <w:tcPr>
            <w:tcW w:w="540" w:type="dxa"/>
            <w:tcBorders>
              <w:top w:val="nil"/>
              <w:left w:val="nil"/>
              <w:bottom w:val="nil"/>
              <w:right w:val="nil"/>
            </w:tcBorders>
            <w:noWrap/>
          </w:tcPr>
          <w:p w:rsidR="00DF5031" w:rsidRPr="00851866" w:rsidRDefault="00DF5031" w:rsidP="0088440C">
            <w:pPr>
              <w:pStyle w:val="ListParagraph"/>
              <w:numPr>
                <w:ilvl w:val="0"/>
                <w:numId w:val="19"/>
              </w:numPr>
              <w:spacing w:after="0" w:line="240" w:lineRule="auto"/>
              <w:ind w:left="75" w:right="100" w:firstLine="0"/>
              <w:contextualSpacing w:val="0"/>
              <w:rPr>
                <w:rFonts w:ascii="Arial" w:eastAsia="Times New Roman" w:hAnsi="Arial" w:cs="Arial"/>
                <w:sz w:val="24"/>
                <w:szCs w:val="24"/>
                <w:lang w:eastAsia="fr-FR"/>
              </w:rPr>
            </w:pPr>
            <w:bookmarkStart w:id="2" w:name="table02"/>
            <w:bookmarkEnd w:id="2"/>
          </w:p>
        </w:tc>
        <w:tc>
          <w:tcPr>
            <w:tcW w:w="5839" w:type="dxa"/>
            <w:tcBorders>
              <w:top w:val="nil"/>
              <w:left w:val="nil"/>
              <w:bottom w:val="nil"/>
              <w:right w:val="nil"/>
            </w:tcBorders>
            <w:hideMark/>
          </w:tcPr>
          <w:p w:rsidR="00DF5031" w:rsidRPr="00851866" w:rsidRDefault="00DF5031" w:rsidP="0088440C">
            <w:pPr>
              <w:spacing w:after="0" w:line="240" w:lineRule="auto"/>
              <w:ind w:left="102" w:right="102"/>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Ouverture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réunion</w:t>
            </w:r>
            <w:r w:rsidR="009D2887" w:rsidRPr="00851866">
              <w:rPr>
                <w:rFonts w:ascii="Arial" w:eastAsia="Times New Roman" w:hAnsi="Arial" w:cs="Arial"/>
                <w:sz w:val="24"/>
                <w:szCs w:val="24"/>
                <w:lang w:eastAsia="fr-FR"/>
              </w:rPr>
              <w:t xml:space="preserve"> </w:t>
            </w:r>
          </w:p>
        </w:tc>
        <w:tc>
          <w:tcPr>
            <w:tcW w:w="3525" w:type="dxa"/>
            <w:tcBorders>
              <w:top w:val="nil"/>
              <w:left w:val="nil"/>
              <w:bottom w:val="nil"/>
              <w:right w:val="nil"/>
            </w:tcBorders>
            <w:hideMark/>
          </w:tcPr>
          <w:p w:rsidR="00DF5031" w:rsidRPr="00851866" w:rsidRDefault="00DF5031" w:rsidP="0088440C">
            <w:pPr>
              <w:spacing w:after="0" w:line="240" w:lineRule="auto"/>
              <w:rPr>
                <w:rFonts w:ascii="Arial" w:eastAsia="Times New Roman" w:hAnsi="Arial" w:cs="Arial"/>
                <w:sz w:val="24"/>
                <w:szCs w:val="24"/>
                <w:lang w:eastAsia="fr-FR"/>
              </w:rPr>
            </w:pPr>
          </w:p>
        </w:tc>
      </w:tr>
      <w:tr w:rsidR="00DF5031" w:rsidRPr="00851866" w:rsidTr="00C00DBA">
        <w:tc>
          <w:tcPr>
            <w:tcW w:w="540" w:type="dxa"/>
            <w:tcBorders>
              <w:top w:val="nil"/>
              <w:left w:val="nil"/>
              <w:bottom w:val="nil"/>
              <w:right w:val="nil"/>
            </w:tcBorders>
          </w:tcPr>
          <w:p w:rsidR="00DF5031" w:rsidRPr="00851866" w:rsidRDefault="00DF5031" w:rsidP="0088440C">
            <w:pPr>
              <w:pStyle w:val="ListParagraph"/>
              <w:numPr>
                <w:ilvl w:val="0"/>
                <w:numId w:val="19"/>
              </w:numPr>
              <w:spacing w:after="0" w:line="240" w:lineRule="auto"/>
              <w:ind w:left="75" w:right="100" w:firstLine="0"/>
              <w:contextualSpacing w:val="0"/>
              <w:rPr>
                <w:rFonts w:ascii="Arial" w:eastAsia="Times New Roman" w:hAnsi="Arial" w:cs="Arial"/>
                <w:sz w:val="24"/>
                <w:szCs w:val="24"/>
                <w:lang w:eastAsia="fr-FR"/>
              </w:rPr>
            </w:pPr>
          </w:p>
        </w:tc>
        <w:tc>
          <w:tcPr>
            <w:tcW w:w="5839" w:type="dxa"/>
            <w:tcBorders>
              <w:top w:val="nil"/>
              <w:left w:val="nil"/>
              <w:bottom w:val="nil"/>
              <w:right w:val="nil"/>
            </w:tcBorders>
            <w:hideMark/>
          </w:tcPr>
          <w:p w:rsidR="00DF5031" w:rsidRPr="00851866" w:rsidRDefault="00DC53D2" w:rsidP="0088440C">
            <w:pPr>
              <w:spacing w:after="0" w:line="240" w:lineRule="auto"/>
              <w:ind w:left="102" w:right="102"/>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É</w:t>
            </w:r>
            <w:r w:rsidR="00DF5031" w:rsidRPr="00851866">
              <w:rPr>
                <w:rFonts w:ascii="Arial" w:eastAsia="Times New Roman" w:hAnsi="Arial" w:cs="Arial"/>
                <w:sz w:val="24"/>
                <w:szCs w:val="24"/>
                <w:lang w:eastAsia="fr-FR"/>
              </w:rPr>
              <w:t>lection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du</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Bureau</w:t>
            </w:r>
            <w:r w:rsidR="009D2887" w:rsidRPr="00851866">
              <w:rPr>
                <w:rFonts w:ascii="Arial" w:eastAsia="Times New Roman" w:hAnsi="Arial" w:cs="Arial"/>
                <w:sz w:val="24"/>
                <w:szCs w:val="24"/>
                <w:lang w:eastAsia="fr-FR"/>
              </w:rPr>
              <w:t xml:space="preserve"> </w:t>
            </w:r>
          </w:p>
        </w:tc>
        <w:tc>
          <w:tcPr>
            <w:tcW w:w="3525" w:type="dxa"/>
            <w:tcBorders>
              <w:top w:val="nil"/>
              <w:left w:val="nil"/>
              <w:bottom w:val="nil"/>
              <w:right w:val="nil"/>
            </w:tcBorders>
            <w:hideMark/>
          </w:tcPr>
          <w:p w:rsidR="00DF5031" w:rsidRPr="00851866" w:rsidRDefault="00DF5031" w:rsidP="0088440C">
            <w:pPr>
              <w:spacing w:after="0" w:line="240" w:lineRule="auto"/>
              <w:rPr>
                <w:rFonts w:ascii="Arial" w:eastAsia="Times New Roman" w:hAnsi="Arial" w:cs="Arial"/>
                <w:sz w:val="24"/>
                <w:szCs w:val="24"/>
                <w:lang w:eastAsia="fr-FR"/>
              </w:rPr>
            </w:pPr>
          </w:p>
        </w:tc>
      </w:tr>
      <w:tr w:rsidR="00DF5031" w:rsidRPr="00851866" w:rsidTr="00C00DBA">
        <w:tc>
          <w:tcPr>
            <w:tcW w:w="540" w:type="dxa"/>
            <w:tcBorders>
              <w:top w:val="nil"/>
              <w:left w:val="nil"/>
              <w:bottom w:val="nil"/>
              <w:right w:val="nil"/>
            </w:tcBorders>
          </w:tcPr>
          <w:p w:rsidR="00DF5031" w:rsidRPr="00851866" w:rsidRDefault="00DF5031" w:rsidP="0088440C">
            <w:pPr>
              <w:pStyle w:val="ListParagraph"/>
              <w:numPr>
                <w:ilvl w:val="0"/>
                <w:numId w:val="19"/>
              </w:numPr>
              <w:spacing w:after="0" w:line="240" w:lineRule="auto"/>
              <w:ind w:left="75" w:right="100" w:firstLine="0"/>
              <w:contextualSpacing w:val="0"/>
              <w:rPr>
                <w:rFonts w:ascii="Arial" w:eastAsia="Times New Roman" w:hAnsi="Arial" w:cs="Arial"/>
                <w:sz w:val="24"/>
                <w:szCs w:val="24"/>
                <w:lang w:eastAsia="fr-FR"/>
              </w:rPr>
            </w:pPr>
          </w:p>
        </w:tc>
        <w:tc>
          <w:tcPr>
            <w:tcW w:w="5839" w:type="dxa"/>
            <w:tcBorders>
              <w:top w:val="nil"/>
              <w:left w:val="nil"/>
              <w:bottom w:val="nil"/>
              <w:right w:val="nil"/>
            </w:tcBorders>
            <w:hideMark/>
          </w:tcPr>
          <w:p w:rsidR="00DF5031" w:rsidRPr="00851866" w:rsidRDefault="00DF5031" w:rsidP="0088440C">
            <w:pPr>
              <w:spacing w:after="0" w:line="240" w:lineRule="auto"/>
              <w:ind w:left="102" w:right="102"/>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Adoption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ordre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du</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jour</w:t>
            </w:r>
            <w:r w:rsidR="009D2887" w:rsidRPr="00851866">
              <w:rPr>
                <w:rFonts w:ascii="Arial" w:eastAsia="Times New Roman" w:hAnsi="Arial" w:cs="Arial"/>
                <w:sz w:val="24"/>
                <w:szCs w:val="24"/>
                <w:lang w:eastAsia="fr-FR"/>
              </w:rPr>
              <w:t xml:space="preserve"> </w:t>
            </w:r>
          </w:p>
        </w:tc>
        <w:tc>
          <w:tcPr>
            <w:tcW w:w="3525" w:type="dxa"/>
            <w:tcBorders>
              <w:top w:val="nil"/>
              <w:left w:val="nil"/>
              <w:bottom w:val="nil"/>
              <w:right w:val="nil"/>
            </w:tcBorders>
            <w:hideMark/>
          </w:tcPr>
          <w:p w:rsidR="00DF5031" w:rsidRPr="00851866" w:rsidRDefault="00DF5031" w:rsidP="0088440C">
            <w:pPr>
              <w:spacing w:after="0" w:line="240" w:lineRule="auto"/>
              <w:ind w:left="100" w:right="100"/>
              <w:rPr>
                <w:rFonts w:ascii="Arial" w:eastAsia="Times New Roman" w:hAnsi="Arial" w:cs="Arial"/>
                <w:sz w:val="24"/>
                <w:szCs w:val="24"/>
                <w:lang w:eastAsia="fr-FR"/>
              </w:rPr>
            </w:pPr>
            <w:r w:rsidRPr="00851866">
              <w:rPr>
                <w:rFonts w:ascii="Arial" w:eastAsia="Times New Roman" w:hAnsi="Arial" w:cs="Arial"/>
                <w:b/>
                <w:bCs/>
                <w:sz w:val="24"/>
                <w:szCs w:val="24"/>
                <w:lang w:eastAsia="fr-FR"/>
              </w:rPr>
              <w:t>CCD/8.AUSC.Dg/A1</w:t>
            </w:r>
          </w:p>
        </w:tc>
      </w:tr>
      <w:tr w:rsidR="00DF5031" w:rsidRPr="00851866" w:rsidTr="00C00DBA">
        <w:tc>
          <w:tcPr>
            <w:tcW w:w="540" w:type="dxa"/>
            <w:tcBorders>
              <w:top w:val="nil"/>
              <w:left w:val="nil"/>
              <w:bottom w:val="nil"/>
              <w:right w:val="nil"/>
            </w:tcBorders>
          </w:tcPr>
          <w:p w:rsidR="00DF5031" w:rsidRPr="00851866" w:rsidRDefault="00DF5031" w:rsidP="0088440C">
            <w:pPr>
              <w:pStyle w:val="ListParagraph"/>
              <w:numPr>
                <w:ilvl w:val="0"/>
                <w:numId w:val="19"/>
              </w:numPr>
              <w:spacing w:after="0" w:line="240" w:lineRule="auto"/>
              <w:ind w:left="75" w:right="100" w:firstLine="0"/>
              <w:contextualSpacing w:val="0"/>
              <w:rPr>
                <w:rFonts w:ascii="Arial" w:eastAsia="Times New Roman" w:hAnsi="Arial" w:cs="Arial"/>
                <w:sz w:val="24"/>
                <w:szCs w:val="24"/>
                <w:lang w:eastAsia="fr-FR"/>
              </w:rPr>
            </w:pPr>
          </w:p>
        </w:tc>
        <w:tc>
          <w:tcPr>
            <w:tcW w:w="5839" w:type="dxa"/>
            <w:tcBorders>
              <w:top w:val="nil"/>
              <w:left w:val="nil"/>
              <w:bottom w:val="nil"/>
              <w:right w:val="nil"/>
            </w:tcBorders>
            <w:hideMark/>
          </w:tcPr>
          <w:p w:rsidR="00DF5031" w:rsidRPr="00851866" w:rsidRDefault="00DF5031" w:rsidP="0088440C">
            <w:pPr>
              <w:spacing w:after="0" w:line="240" w:lineRule="auto"/>
              <w:ind w:left="102" w:right="102"/>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Organisation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travaux</w:t>
            </w:r>
            <w:r w:rsidR="009D2887" w:rsidRPr="00851866">
              <w:rPr>
                <w:rFonts w:ascii="Arial" w:eastAsia="Times New Roman" w:hAnsi="Arial" w:cs="Arial"/>
                <w:sz w:val="24"/>
                <w:szCs w:val="24"/>
                <w:lang w:eastAsia="fr-FR"/>
              </w:rPr>
              <w:t xml:space="preserve"> </w:t>
            </w:r>
          </w:p>
        </w:tc>
        <w:tc>
          <w:tcPr>
            <w:tcW w:w="3525" w:type="dxa"/>
            <w:tcBorders>
              <w:top w:val="nil"/>
              <w:left w:val="nil"/>
              <w:bottom w:val="nil"/>
              <w:right w:val="nil"/>
            </w:tcBorders>
            <w:hideMark/>
          </w:tcPr>
          <w:p w:rsidR="00DF5031" w:rsidRPr="00851866" w:rsidRDefault="00DF5031" w:rsidP="0088440C">
            <w:pPr>
              <w:spacing w:after="0" w:line="240" w:lineRule="auto"/>
              <w:ind w:left="100" w:right="100"/>
              <w:rPr>
                <w:rFonts w:ascii="Arial" w:eastAsia="Times New Roman" w:hAnsi="Arial" w:cs="Arial"/>
                <w:sz w:val="24"/>
                <w:szCs w:val="24"/>
                <w:lang w:eastAsia="fr-FR"/>
              </w:rPr>
            </w:pPr>
            <w:r w:rsidRPr="00851866">
              <w:rPr>
                <w:rFonts w:ascii="Arial" w:eastAsia="Times New Roman" w:hAnsi="Arial" w:cs="Arial"/>
                <w:b/>
                <w:bCs/>
                <w:sz w:val="24"/>
                <w:szCs w:val="24"/>
                <w:lang w:eastAsia="fr-FR"/>
              </w:rPr>
              <w:t>CCD/8.AUSC.Dg/A3</w:t>
            </w:r>
          </w:p>
        </w:tc>
      </w:tr>
      <w:tr w:rsidR="00DF5031" w:rsidRPr="00851866" w:rsidTr="00C00DBA">
        <w:tc>
          <w:tcPr>
            <w:tcW w:w="540" w:type="dxa"/>
            <w:tcBorders>
              <w:top w:val="nil"/>
              <w:left w:val="nil"/>
              <w:bottom w:val="nil"/>
              <w:right w:val="nil"/>
            </w:tcBorders>
          </w:tcPr>
          <w:p w:rsidR="00DF5031" w:rsidRPr="00851866" w:rsidRDefault="00DF5031" w:rsidP="0088440C">
            <w:pPr>
              <w:pStyle w:val="ListParagraph"/>
              <w:numPr>
                <w:ilvl w:val="0"/>
                <w:numId w:val="19"/>
              </w:numPr>
              <w:spacing w:after="0" w:line="240" w:lineRule="auto"/>
              <w:ind w:left="75" w:right="100" w:firstLine="0"/>
              <w:contextualSpacing w:val="0"/>
              <w:rPr>
                <w:rFonts w:ascii="Arial" w:eastAsia="Times New Roman" w:hAnsi="Arial" w:cs="Arial"/>
                <w:sz w:val="24"/>
                <w:szCs w:val="24"/>
                <w:lang w:eastAsia="fr-FR"/>
              </w:rPr>
            </w:pPr>
          </w:p>
        </w:tc>
        <w:tc>
          <w:tcPr>
            <w:tcW w:w="5839" w:type="dxa"/>
            <w:tcBorders>
              <w:top w:val="nil"/>
              <w:left w:val="nil"/>
              <w:bottom w:val="nil"/>
              <w:right w:val="nil"/>
            </w:tcBorders>
            <w:hideMark/>
          </w:tcPr>
          <w:p w:rsidR="00DF5031" w:rsidRPr="00851866" w:rsidRDefault="00084A15" w:rsidP="0088440C">
            <w:pPr>
              <w:spacing w:after="0" w:line="240" w:lineRule="auto"/>
              <w:ind w:left="102" w:right="102"/>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Exposé</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présenté</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par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Président</w:t>
            </w:r>
            <w:r w:rsidR="009D2887" w:rsidRPr="00851866">
              <w:rPr>
                <w:rFonts w:ascii="Arial" w:eastAsia="Times New Roman" w:hAnsi="Arial" w:cs="Arial"/>
                <w:sz w:val="24"/>
                <w:szCs w:val="24"/>
                <w:lang w:eastAsia="fr-FR"/>
              </w:rPr>
              <w:t xml:space="preserve"> </w:t>
            </w:r>
            <w:r w:rsidR="00733013" w:rsidRPr="00851866">
              <w:rPr>
                <w:rFonts w:ascii="Arial" w:eastAsia="Times New Roman" w:hAnsi="Arial" w:cs="Arial"/>
                <w:sz w:val="24"/>
                <w:szCs w:val="24"/>
                <w:lang w:eastAsia="fr-FR"/>
              </w:rPr>
              <w:t>sortant</w:t>
            </w:r>
          </w:p>
        </w:tc>
        <w:tc>
          <w:tcPr>
            <w:tcW w:w="3525" w:type="dxa"/>
            <w:tcBorders>
              <w:top w:val="nil"/>
              <w:left w:val="nil"/>
              <w:bottom w:val="nil"/>
              <w:right w:val="nil"/>
            </w:tcBorders>
            <w:hideMark/>
          </w:tcPr>
          <w:p w:rsidR="00DF5031" w:rsidRPr="00851866" w:rsidRDefault="00DF5031" w:rsidP="0088440C">
            <w:pPr>
              <w:spacing w:after="0" w:line="240" w:lineRule="auto"/>
              <w:ind w:left="100" w:right="100"/>
              <w:rPr>
                <w:rFonts w:ascii="Arial" w:eastAsia="Times New Roman" w:hAnsi="Arial" w:cs="Arial"/>
                <w:sz w:val="24"/>
                <w:szCs w:val="24"/>
                <w:lang w:eastAsia="fr-FR"/>
              </w:rPr>
            </w:pPr>
            <w:r w:rsidRPr="00851866">
              <w:rPr>
                <w:rFonts w:ascii="Arial" w:eastAsia="Times New Roman" w:hAnsi="Arial" w:cs="Arial"/>
                <w:b/>
                <w:bCs/>
                <w:i/>
                <w:iCs/>
                <w:sz w:val="24"/>
                <w:szCs w:val="24"/>
                <w:lang w:eastAsia="fr-FR"/>
              </w:rPr>
              <w:t>Pour</w:t>
            </w:r>
            <w:r w:rsidR="009D2887" w:rsidRPr="00851866">
              <w:rPr>
                <w:rFonts w:ascii="Arial" w:eastAsia="Times New Roman" w:hAnsi="Arial" w:cs="Arial"/>
                <w:b/>
                <w:bCs/>
                <w:i/>
                <w:iCs/>
                <w:sz w:val="24"/>
                <w:szCs w:val="24"/>
                <w:lang w:eastAsia="fr-FR"/>
              </w:rPr>
              <w:t xml:space="preserve"> </w:t>
            </w:r>
            <w:r w:rsidRPr="00851866">
              <w:rPr>
                <w:rFonts w:ascii="Arial" w:eastAsia="Times New Roman" w:hAnsi="Arial" w:cs="Arial"/>
                <w:b/>
                <w:bCs/>
                <w:i/>
                <w:iCs/>
                <w:sz w:val="24"/>
                <w:szCs w:val="24"/>
                <w:lang w:eastAsia="fr-FR"/>
              </w:rPr>
              <w:t>information</w:t>
            </w:r>
            <w:r w:rsidR="009D2887" w:rsidRPr="00851866">
              <w:rPr>
                <w:rFonts w:ascii="Arial" w:eastAsia="Times New Roman" w:hAnsi="Arial" w:cs="Arial"/>
                <w:b/>
                <w:bCs/>
                <w:i/>
                <w:iCs/>
                <w:sz w:val="24"/>
                <w:szCs w:val="24"/>
                <w:lang w:eastAsia="fr-FR"/>
              </w:rPr>
              <w:t xml:space="preserve"> </w:t>
            </w:r>
            <w:r w:rsidRPr="00851866">
              <w:rPr>
                <w:rFonts w:ascii="Arial" w:eastAsia="Times New Roman" w:hAnsi="Arial" w:cs="Arial"/>
                <w:b/>
                <w:bCs/>
                <w:i/>
                <w:iCs/>
                <w:sz w:val="24"/>
                <w:szCs w:val="24"/>
                <w:lang w:eastAsia="fr-FR"/>
              </w:rPr>
              <w:t>seulement</w:t>
            </w:r>
            <w:r w:rsidR="009D2887" w:rsidRPr="00851866">
              <w:rPr>
                <w:rFonts w:ascii="Arial" w:eastAsia="Times New Roman" w:hAnsi="Arial" w:cs="Arial"/>
                <w:sz w:val="24"/>
                <w:szCs w:val="24"/>
                <w:lang w:eastAsia="fr-FR"/>
              </w:rPr>
              <w:t xml:space="preserve"> </w:t>
            </w:r>
          </w:p>
        </w:tc>
      </w:tr>
      <w:tr w:rsidR="00DF5031" w:rsidRPr="00851866" w:rsidTr="00C00DBA">
        <w:tc>
          <w:tcPr>
            <w:tcW w:w="540" w:type="dxa"/>
            <w:tcBorders>
              <w:top w:val="nil"/>
              <w:left w:val="nil"/>
              <w:bottom w:val="nil"/>
              <w:right w:val="nil"/>
            </w:tcBorders>
          </w:tcPr>
          <w:p w:rsidR="00DF5031" w:rsidRPr="00851866" w:rsidRDefault="00DF5031" w:rsidP="0088440C">
            <w:pPr>
              <w:pStyle w:val="ListParagraph"/>
              <w:numPr>
                <w:ilvl w:val="0"/>
                <w:numId w:val="19"/>
              </w:numPr>
              <w:spacing w:after="0" w:line="240" w:lineRule="auto"/>
              <w:ind w:left="75" w:right="100" w:firstLine="0"/>
              <w:contextualSpacing w:val="0"/>
              <w:rPr>
                <w:rFonts w:ascii="Arial" w:eastAsia="Times New Roman" w:hAnsi="Arial" w:cs="Arial"/>
                <w:sz w:val="24"/>
                <w:szCs w:val="24"/>
                <w:lang w:eastAsia="fr-FR"/>
              </w:rPr>
            </w:pPr>
          </w:p>
        </w:tc>
        <w:tc>
          <w:tcPr>
            <w:tcW w:w="5839" w:type="dxa"/>
            <w:tcBorders>
              <w:top w:val="nil"/>
              <w:left w:val="nil"/>
              <w:bottom w:val="nil"/>
              <w:right w:val="nil"/>
            </w:tcBorders>
            <w:hideMark/>
          </w:tcPr>
          <w:p w:rsidR="00DF5031" w:rsidRPr="00851866" w:rsidRDefault="00084A15" w:rsidP="0088440C">
            <w:pPr>
              <w:spacing w:after="0" w:line="240" w:lineRule="auto"/>
              <w:ind w:left="102" w:right="102"/>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Exposé</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présenté</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par</w:t>
            </w:r>
            <w:r w:rsidR="009D2887" w:rsidRPr="00851866">
              <w:rPr>
                <w:rFonts w:ascii="Arial" w:eastAsia="Times New Roman" w:hAnsi="Arial" w:cs="Arial"/>
                <w:sz w:val="24"/>
                <w:szCs w:val="24"/>
                <w:lang w:eastAsia="fr-FR"/>
              </w:rPr>
              <w:t xml:space="preserve"> </w:t>
            </w:r>
            <w:r w:rsidR="00733013" w:rsidRPr="00851866">
              <w:rPr>
                <w:rFonts w:ascii="Arial" w:eastAsia="Times New Roman" w:hAnsi="Arial" w:cs="Arial"/>
                <w:sz w:val="24"/>
                <w:szCs w:val="24"/>
                <w:lang w:eastAsia="fr-FR"/>
              </w:rPr>
              <w:t>l’Office</w:t>
            </w:r>
            <w:r w:rsidR="009D2887" w:rsidRPr="00851866">
              <w:rPr>
                <w:rFonts w:ascii="Arial" w:eastAsia="Times New Roman" w:hAnsi="Arial" w:cs="Arial"/>
                <w:sz w:val="24"/>
                <w:szCs w:val="24"/>
                <w:lang w:eastAsia="fr-FR"/>
              </w:rPr>
              <w:t xml:space="preserve"> </w:t>
            </w:r>
            <w:r w:rsidR="00FA6CC2"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00FA6CC2" w:rsidRPr="00851866">
              <w:rPr>
                <w:rFonts w:ascii="Arial" w:eastAsia="Times New Roman" w:hAnsi="Arial" w:cs="Arial"/>
                <w:sz w:val="24"/>
                <w:szCs w:val="24"/>
                <w:lang w:eastAsia="fr-FR"/>
              </w:rPr>
              <w:t>recettes</w:t>
            </w:r>
            <w:r w:rsidR="009D2887" w:rsidRPr="00851866">
              <w:rPr>
                <w:rFonts w:ascii="Arial" w:eastAsia="Times New Roman" w:hAnsi="Arial" w:cs="Arial"/>
                <w:sz w:val="24"/>
                <w:szCs w:val="24"/>
                <w:lang w:eastAsia="fr-FR"/>
              </w:rPr>
              <w:t xml:space="preserve"> </w:t>
            </w:r>
            <w:r w:rsidR="00FA6CC2" w:rsidRPr="00851866">
              <w:rPr>
                <w:rFonts w:ascii="Arial" w:eastAsia="Times New Roman" w:hAnsi="Arial" w:cs="Arial"/>
                <w:sz w:val="24"/>
                <w:szCs w:val="24"/>
                <w:lang w:eastAsia="fr-FR"/>
              </w:rPr>
              <w:t>du</w:t>
            </w:r>
            <w:r w:rsidR="009D2887" w:rsidRPr="00851866">
              <w:rPr>
                <w:rFonts w:ascii="Arial" w:eastAsia="Times New Roman" w:hAnsi="Arial" w:cs="Arial"/>
                <w:sz w:val="24"/>
                <w:szCs w:val="24"/>
                <w:lang w:eastAsia="fr-FR"/>
              </w:rPr>
              <w:t xml:space="preserve"> </w:t>
            </w:r>
            <w:r w:rsidR="00FA6CC2" w:rsidRPr="00851866">
              <w:rPr>
                <w:rFonts w:ascii="Arial" w:eastAsia="Times New Roman" w:hAnsi="Arial" w:cs="Arial"/>
                <w:sz w:val="24"/>
                <w:szCs w:val="24"/>
                <w:lang w:eastAsia="fr-FR"/>
              </w:rPr>
              <w:t>Zimbabwe</w:t>
            </w:r>
            <w:r w:rsidR="009D2887" w:rsidRPr="00851866">
              <w:rPr>
                <w:rFonts w:ascii="Arial" w:eastAsia="Times New Roman" w:hAnsi="Arial" w:cs="Arial"/>
                <w:sz w:val="24"/>
                <w:szCs w:val="24"/>
                <w:lang w:eastAsia="fr-FR"/>
              </w:rPr>
              <w:t xml:space="preserve"> </w:t>
            </w:r>
          </w:p>
        </w:tc>
        <w:tc>
          <w:tcPr>
            <w:tcW w:w="3525" w:type="dxa"/>
            <w:tcBorders>
              <w:top w:val="nil"/>
              <w:left w:val="nil"/>
              <w:bottom w:val="nil"/>
              <w:right w:val="nil"/>
            </w:tcBorders>
            <w:hideMark/>
          </w:tcPr>
          <w:p w:rsidR="00DF5031" w:rsidRPr="00851866" w:rsidRDefault="00DF5031" w:rsidP="0088440C">
            <w:pPr>
              <w:spacing w:after="0" w:line="240" w:lineRule="auto"/>
              <w:ind w:left="100" w:right="100"/>
              <w:rPr>
                <w:rFonts w:ascii="Arial" w:eastAsia="Times New Roman" w:hAnsi="Arial" w:cs="Arial"/>
                <w:sz w:val="24"/>
                <w:szCs w:val="24"/>
                <w:lang w:eastAsia="fr-FR"/>
              </w:rPr>
            </w:pPr>
            <w:r w:rsidRPr="00851866">
              <w:rPr>
                <w:rFonts w:ascii="Arial" w:eastAsia="Times New Roman" w:hAnsi="Arial" w:cs="Arial"/>
                <w:b/>
                <w:bCs/>
                <w:i/>
                <w:iCs/>
                <w:sz w:val="24"/>
                <w:szCs w:val="24"/>
                <w:lang w:eastAsia="fr-FR"/>
              </w:rPr>
              <w:t>Pour</w:t>
            </w:r>
            <w:r w:rsidR="009D2887" w:rsidRPr="00851866">
              <w:rPr>
                <w:rFonts w:ascii="Arial" w:eastAsia="Times New Roman" w:hAnsi="Arial" w:cs="Arial"/>
                <w:b/>
                <w:bCs/>
                <w:i/>
                <w:iCs/>
                <w:sz w:val="24"/>
                <w:szCs w:val="24"/>
                <w:lang w:eastAsia="fr-FR"/>
              </w:rPr>
              <w:t xml:space="preserve"> </w:t>
            </w:r>
            <w:r w:rsidRPr="00851866">
              <w:rPr>
                <w:rFonts w:ascii="Arial" w:eastAsia="Times New Roman" w:hAnsi="Arial" w:cs="Arial"/>
                <w:b/>
                <w:bCs/>
                <w:i/>
                <w:iCs/>
                <w:sz w:val="24"/>
                <w:szCs w:val="24"/>
                <w:lang w:eastAsia="fr-FR"/>
              </w:rPr>
              <w:t>information</w:t>
            </w:r>
            <w:r w:rsidR="009D2887" w:rsidRPr="00851866">
              <w:rPr>
                <w:rFonts w:ascii="Arial" w:eastAsia="Times New Roman" w:hAnsi="Arial" w:cs="Arial"/>
                <w:b/>
                <w:bCs/>
                <w:i/>
                <w:iCs/>
                <w:sz w:val="24"/>
                <w:szCs w:val="24"/>
                <w:lang w:eastAsia="fr-FR"/>
              </w:rPr>
              <w:t xml:space="preserve"> </w:t>
            </w:r>
            <w:r w:rsidRPr="00851866">
              <w:rPr>
                <w:rFonts w:ascii="Arial" w:eastAsia="Times New Roman" w:hAnsi="Arial" w:cs="Arial"/>
                <w:b/>
                <w:bCs/>
                <w:i/>
                <w:iCs/>
                <w:sz w:val="24"/>
                <w:szCs w:val="24"/>
                <w:lang w:eastAsia="fr-FR"/>
              </w:rPr>
              <w:t>seulement</w:t>
            </w:r>
            <w:r w:rsidR="009D2887" w:rsidRPr="00851866">
              <w:rPr>
                <w:rFonts w:ascii="Arial" w:eastAsia="Times New Roman" w:hAnsi="Arial" w:cs="Arial"/>
                <w:sz w:val="24"/>
                <w:szCs w:val="24"/>
                <w:lang w:eastAsia="fr-FR"/>
              </w:rPr>
              <w:t xml:space="preserve"> </w:t>
            </w:r>
          </w:p>
        </w:tc>
      </w:tr>
      <w:tr w:rsidR="00DF5031" w:rsidRPr="00851866" w:rsidTr="00C00DBA">
        <w:tc>
          <w:tcPr>
            <w:tcW w:w="540" w:type="dxa"/>
            <w:tcBorders>
              <w:top w:val="nil"/>
              <w:left w:val="nil"/>
              <w:bottom w:val="nil"/>
              <w:right w:val="nil"/>
            </w:tcBorders>
          </w:tcPr>
          <w:p w:rsidR="00DF5031" w:rsidRPr="00851866" w:rsidRDefault="00DF5031" w:rsidP="0088440C">
            <w:pPr>
              <w:pStyle w:val="ListParagraph"/>
              <w:numPr>
                <w:ilvl w:val="0"/>
                <w:numId w:val="19"/>
              </w:numPr>
              <w:spacing w:after="0" w:line="240" w:lineRule="auto"/>
              <w:ind w:left="75" w:right="100" w:firstLine="0"/>
              <w:contextualSpacing w:val="0"/>
              <w:rPr>
                <w:rFonts w:ascii="Arial" w:eastAsia="Times New Roman" w:hAnsi="Arial" w:cs="Arial"/>
                <w:sz w:val="24"/>
                <w:szCs w:val="24"/>
                <w:lang w:eastAsia="fr-FR"/>
              </w:rPr>
            </w:pPr>
          </w:p>
        </w:tc>
        <w:tc>
          <w:tcPr>
            <w:tcW w:w="5839" w:type="dxa"/>
            <w:tcBorders>
              <w:top w:val="nil"/>
              <w:left w:val="nil"/>
              <w:bottom w:val="nil"/>
              <w:right w:val="nil"/>
            </w:tcBorders>
            <w:hideMark/>
          </w:tcPr>
          <w:p w:rsidR="00DF5031" w:rsidRPr="00851866" w:rsidRDefault="00DF5031" w:rsidP="0088440C">
            <w:pPr>
              <w:spacing w:after="0" w:line="240" w:lineRule="auto"/>
              <w:ind w:left="102" w:right="102"/>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Mise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œuvre</w:t>
            </w:r>
            <w:r w:rsidR="009D2887" w:rsidRPr="00851866">
              <w:rPr>
                <w:rFonts w:ascii="Arial" w:eastAsia="Times New Roman" w:hAnsi="Arial" w:cs="Arial"/>
                <w:sz w:val="24"/>
                <w:szCs w:val="24"/>
                <w:lang w:eastAsia="fr-FR"/>
              </w:rPr>
              <w:t xml:space="preserve"> </w:t>
            </w:r>
            <w:r w:rsidR="00733013" w:rsidRPr="00851866">
              <w:rPr>
                <w:rFonts w:ascii="Arial" w:eastAsia="Times New Roman" w:hAnsi="Arial" w:cs="Arial"/>
                <w:sz w:val="24"/>
                <w:szCs w:val="24"/>
                <w:lang w:eastAsia="fr-FR"/>
              </w:rPr>
              <w:t>du</w:t>
            </w:r>
            <w:r w:rsidR="009D2887" w:rsidRPr="00851866">
              <w:rPr>
                <w:rFonts w:ascii="Arial" w:eastAsia="Times New Roman" w:hAnsi="Arial" w:cs="Arial"/>
                <w:sz w:val="24"/>
                <w:szCs w:val="24"/>
                <w:lang w:eastAsia="fr-FR"/>
              </w:rPr>
              <w:t xml:space="preserve"> </w:t>
            </w:r>
            <w:r w:rsidR="00733013" w:rsidRPr="00851866">
              <w:rPr>
                <w:rFonts w:ascii="Arial" w:eastAsia="Times New Roman" w:hAnsi="Arial" w:cs="Arial"/>
                <w:sz w:val="24"/>
                <w:szCs w:val="24"/>
                <w:lang w:eastAsia="fr-FR"/>
              </w:rPr>
              <w:t>prélèvement</w:t>
            </w:r>
            <w:r w:rsidR="009D2887" w:rsidRPr="00851866">
              <w:rPr>
                <w:rFonts w:ascii="Arial" w:eastAsia="Times New Roman" w:hAnsi="Arial" w:cs="Arial"/>
                <w:sz w:val="24"/>
                <w:szCs w:val="24"/>
                <w:lang w:eastAsia="fr-FR"/>
              </w:rPr>
              <w:t xml:space="preserve"> </w:t>
            </w:r>
            <w:r w:rsidR="00733013" w:rsidRPr="00851866">
              <w:rPr>
                <w:rFonts w:ascii="Arial" w:eastAsia="Times New Roman" w:hAnsi="Arial" w:cs="Arial"/>
                <w:sz w:val="24"/>
                <w:szCs w:val="24"/>
                <w:lang w:eastAsia="fr-FR"/>
              </w:rPr>
              <w:t>à</w:t>
            </w:r>
            <w:r w:rsidR="009D2887" w:rsidRPr="00851866">
              <w:rPr>
                <w:rFonts w:ascii="Arial" w:eastAsia="Times New Roman" w:hAnsi="Arial" w:cs="Arial"/>
                <w:sz w:val="24"/>
                <w:szCs w:val="24"/>
                <w:lang w:eastAsia="fr-FR"/>
              </w:rPr>
              <w:t xml:space="preserve"> </w:t>
            </w:r>
            <w:r w:rsidR="00733013"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00733013" w:rsidRPr="00851866">
              <w:rPr>
                <w:rFonts w:ascii="Arial" w:eastAsia="Times New Roman" w:hAnsi="Arial" w:cs="Arial"/>
                <w:sz w:val="24"/>
                <w:szCs w:val="24"/>
                <w:lang w:eastAsia="fr-FR"/>
              </w:rPr>
              <w:t>importation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pour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financement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Union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africaine</w:t>
            </w:r>
            <w:r w:rsidR="009D2887" w:rsidRPr="00851866">
              <w:rPr>
                <w:rFonts w:ascii="Arial" w:eastAsia="Times New Roman" w:hAnsi="Arial" w:cs="Arial"/>
                <w:sz w:val="24"/>
                <w:szCs w:val="24"/>
                <w:lang w:eastAsia="fr-FR"/>
              </w:rPr>
              <w:t xml:space="preserve"> </w:t>
            </w:r>
          </w:p>
        </w:tc>
        <w:tc>
          <w:tcPr>
            <w:tcW w:w="3525" w:type="dxa"/>
            <w:tcBorders>
              <w:top w:val="nil"/>
              <w:left w:val="nil"/>
              <w:bottom w:val="nil"/>
              <w:right w:val="nil"/>
            </w:tcBorders>
            <w:hideMark/>
          </w:tcPr>
          <w:p w:rsidR="00DF5031" w:rsidRPr="00851866" w:rsidRDefault="00DF5031" w:rsidP="0088440C">
            <w:pPr>
              <w:spacing w:after="0" w:line="240" w:lineRule="auto"/>
              <w:ind w:left="100" w:right="100"/>
              <w:rPr>
                <w:rFonts w:ascii="Arial" w:eastAsia="Times New Roman" w:hAnsi="Arial" w:cs="Arial"/>
                <w:sz w:val="24"/>
                <w:szCs w:val="24"/>
                <w:lang w:eastAsia="fr-FR"/>
              </w:rPr>
            </w:pPr>
            <w:r w:rsidRPr="00851866">
              <w:rPr>
                <w:rFonts w:ascii="Arial" w:eastAsia="Times New Roman" w:hAnsi="Arial" w:cs="Arial"/>
                <w:b/>
                <w:bCs/>
                <w:i/>
                <w:iCs/>
                <w:sz w:val="24"/>
                <w:szCs w:val="24"/>
                <w:lang w:eastAsia="fr-FR"/>
              </w:rPr>
              <w:t>Assembly/AU/Dec.605(XXVII)</w:t>
            </w:r>
          </w:p>
        </w:tc>
      </w:tr>
      <w:tr w:rsidR="00DF5031" w:rsidRPr="00851866" w:rsidTr="00C00DBA">
        <w:tc>
          <w:tcPr>
            <w:tcW w:w="540" w:type="dxa"/>
            <w:tcBorders>
              <w:top w:val="nil"/>
              <w:left w:val="nil"/>
              <w:bottom w:val="nil"/>
              <w:right w:val="nil"/>
            </w:tcBorders>
          </w:tcPr>
          <w:p w:rsidR="00DF5031" w:rsidRPr="00851866" w:rsidRDefault="00DF5031" w:rsidP="0088440C">
            <w:pPr>
              <w:pStyle w:val="ListParagraph"/>
              <w:numPr>
                <w:ilvl w:val="0"/>
                <w:numId w:val="19"/>
              </w:numPr>
              <w:spacing w:after="0" w:line="240" w:lineRule="auto"/>
              <w:ind w:left="75" w:right="100" w:firstLine="0"/>
              <w:contextualSpacing w:val="0"/>
              <w:rPr>
                <w:rFonts w:ascii="Arial" w:eastAsia="Times New Roman" w:hAnsi="Arial" w:cs="Arial"/>
                <w:sz w:val="24"/>
                <w:szCs w:val="24"/>
                <w:lang w:eastAsia="fr-FR"/>
              </w:rPr>
            </w:pPr>
          </w:p>
        </w:tc>
        <w:tc>
          <w:tcPr>
            <w:tcW w:w="5839" w:type="dxa"/>
            <w:tcBorders>
              <w:top w:val="nil"/>
              <w:left w:val="nil"/>
              <w:bottom w:val="nil"/>
              <w:right w:val="nil"/>
            </w:tcBorders>
            <w:hideMark/>
          </w:tcPr>
          <w:p w:rsidR="00DF5031" w:rsidRPr="00851866" w:rsidRDefault="00DF5031" w:rsidP="0088440C">
            <w:pPr>
              <w:spacing w:after="0" w:line="240" w:lineRule="auto"/>
              <w:ind w:left="102" w:right="102"/>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Examen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du</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rapport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réunion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experts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douaniers</w:t>
            </w:r>
            <w:r w:rsidR="009D2887" w:rsidRPr="00851866">
              <w:rPr>
                <w:rFonts w:ascii="Arial" w:eastAsia="Times New Roman" w:hAnsi="Arial" w:cs="Arial"/>
                <w:sz w:val="24"/>
                <w:szCs w:val="24"/>
                <w:lang w:eastAsia="fr-FR"/>
              </w:rPr>
              <w:t xml:space="preserve"> </w:t>
            </w:r>
          </w:p>
        </w:tc>
        <w:tc>
          <w:tcPr>
            <w:tcW w:w="3525" w:type="dxa"/>
            <w:tcBorders>
              <w:top w:val="nil"/>
              <w:left w:val="nil"/>
              <w:bottom w:val="nil"/>
              <w:right w:val="nil"/>
            </w:tcBorders>
            <w:hideMark/>
          </w:tcPr>
          <w:p w:rsidR="00DF5031" w:rsidRPr="00851866" w:rsidRDefault="00DF5031" w:rsidP="0088440C">
            <w:pPr>
              <w:spacing w:after="0" w:line="240" w:lineRule="auto"/>
              <w:ind w:left="100" w:right="100"/>
              <w:rPr>
                <w:rFonts w:ascii="Arial" w:eastAsia="Times New Roman" w:hAnsi="Arial" w:cs="Arial"/>
                <w:sz w:val="24"/>
                <w:szCs w:val="24"/>
                <w:lang w:eastAsia="fr-FR"/>
              </w:rPr>
            </w:pPr>
            <w:r w:rsidRPr="00851866">
              <w:rPr>
                <w:rFonts w:ascii="Arial" w:eastAsia="Times New Roman" w:hAnsi="Arial" w:cs="Arial"/>
                <w:b/>
                <w:bCs/>
                <w:i/>
                <w:iCs/>
                <w:sz w:val="24"/>
                <w:szCs w:val="24"/>
                <w:lang w:eastAsia="fr-FR"/>
              </w:rPr>
              <w:t>CCD/8.AUSC.Ex/R1</w:t>
            </w:r>
          </w:p>
        </w:tc>
      </w:tr>
      <w:tr w:rsidR="00DF5031" w:rsidRPr="00851866" w:rsidTr="00C00DBA">
        <w:tc>
          <w:tcPr>
            <w:tcW w:w="540" w:type="dxa"/>
            <w:tcBorders>
              <w:top w:val="nil"/>
              <w:left w:val="nil"/>
              <w:bottom w:val="nil"/>
              <w:right w:val="nil"/>
            </w:tcBorders>
          </w:tcPr>
          <w:p w:rsidR="00DF5031" w:rsidRPr="00851866" w:rsidRDefault="00DF5031" w:rsidP="0088440C">
            <w:pPr>
              <w:pStyle w:val="ListParagraph"/>
              <w:numPr>
                <w:ilvl w:val="0"/>
                <w:numId w:val="19"/>
              </w:numPr>
              <w:spacing w:after="0" w:line="240" w:lineRule="auto"/>
              <w:ind w:left="75" w:right="100" w:firstLine="0"/>
              <w:contextualSpacing w:val="0"/>
              <w:rPr>
                <w:rFonts w:ascii="Arial" w:eastAsia="Times New Roman" w:hAnsi="Arial" w:cs="Arial"/>
                <w:sz w:val="24"/>
                <w:szCs w:val="24"/>
                <w:lang w:eastAsia="fr-FR"/>
              </w:rPr>
            </w:pPr>
          </w:p>
        </w:tc>
        <w:tc>
          <w:tcPr>
            <w:tcW w:w="5839" w:type="dxa"/>
            <w:tcBorders>
              <w:top w:val="nil"/>
              <w:left w:val="nil"/>
              <w:bottom w:val="nil"/>
              <w:right w:val="nil"/>
            </w:tcBorders>
            <w:hideMark/>
          </w:tcPr>
          <w:p w:rsidR="00DF5031" w:rsidRPr="00851866" w:rsidRDefault="00CE3B38" w:rsidP="0088440C">
            <w:pPr>
              <w:spacing w:after="0" w:line="240" w:lineRule="auto"/>
              <w:ind w:left="102" w:right="102"/>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Discussions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sur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thème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réunion</w:t>
            </w:r>
            <w:r w:rsidR="00C76A94" w:rsidRPr="00851866">
              <w:rPr>
                <w:rFonts w:ascii="Arial" w:eastAsia="Times New Roman" w:hAnsi="Arial" w:cs="Arial"/>
                <w:sz w:val="24"/>
                <w:szCs w:val="24"/>
                <w:lang w:eastAsia="fr-FR"/>
              </w:rPr>
              <w:t> </w:t>
            </w:r>
            <w:r w:rsidR="009E65A7" w:rsidRPr="00851866">
              <w:rPr>
                <w:rFonts w:ascii="Arial" w:eastAsia="Times New Roman" w:hAnsi="Arial" w:cs="Arial"/>
                <w:sz w:val="24"/>
                <w:szCs w:val="24"/>
                <w:lang w:eastAsia="fr-FR"/>
              </w:rPr>
              <w:t>:</w:t>
            </w:r>
            <w:r w:rsidR="009D2887" w:rsidRPr="00851866">
              <w:rPr>
                <w:rFonts w:ascii="Arial" w:eastAsia="Times New Roman" w:hAnsi="Arial" w:cs="Arial"/>
                <w:sz w:val="24"/>
                <w:szCs w:val="24"/>
                <w:lang w:eastAsia="fr-FR"/>
              </w:rPr>
              <w:t xml:space="preserve"> </w:t>
            </w:r>
            <w:r w:rsidR="00733013" w:rsidRPr="00851866">
              <w:rPr>
                <w:rFonts w:ascii="Arial" w:eastAsia="Times New Roman" w:hAnsi="Arial" w:cs="Arial"/>
                <w:b/>
                <w:bCs/>
                <w:sz w:val="24"/>
                <w:szCs w:val="24"/>
                <w:lang w:eastAsia="fr-FR"/>
              </w:rPr>
              <w:t>«</w:t>
            </w:r>
            <w:r w:rsidR="00A85BD3" w:rsidRPr="00851866">
              <w:rPr>
                <w:rFonts w:ascii="Arial" w:eastAsia="Times New Roman" w:hAnsi="Arial" w:cs="Arial"/>
                <w:b/>
                <w:bCs/>
                <w:sz w:val="24"/>
                <w:szCs w:val="24"/>
                <w:lang w:eastAsia="fr-FR"/>
              </w:rPr>
              <w:t> </w:t>
            </w:r>
            <w:r w:rsidR="00733013" w:rsidRPr="00851866">
              <w:rPr>
                <w:rFonts w:ascii="Arial" w:eastAsia="Times New Roman" w:hAnsi="Arial" w:cs="Arial"/>
                <w:b/>
                <w:bCs/>
                <w:sz w:val="24"/>
                <w:szCs w:val="24"/>
                <w:lang w:eastAsia="fr-FR"/>
              </w:rPr>
              <w:t>Des</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obstacles</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aux</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ponts</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mise</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en</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œuvre</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des</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postes</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frontaliers</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à</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guichet</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unique</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en</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vue</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d’améliorer</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la</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facilitation</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des</w:t>
            </w:r>
            <w:r w:rsidR="009D2887" w:rsidRPr="00851866">
              <w:rPr>
                <w:rFonts w:ascii="Arial" w:eastAsia="Times New Roman" w:hAnsi="Arial" w:cs="Arial"/>
                <w:b/>
                <w:bCs/>
                <w:sz w:val="24"/>
                <w:szCs w:val="24"/>
                <w:lang w:eastAsia="fr-FR"/>
              </w:rPr>
              <w:t xml:space="preserve"> </w:t>
            </w:r>
            <w:r w:rsidR="00733013" w:rsidRPr="00851866">
              <w:rPr>
                <w:rFonts w:ascii="Arial" w:eastAsia="Times New Roman" w:hAnsi="Arial" w:cs="Arial"/>
                <w:b/>
                <w:bCs/>
                <w:sz w:val="24"/>
                <w:szCs w:val="24"/>
                <w:lang w:eastAsia="fr-FR"/>
              </w:rPr>
              <w:t>échanges.</w:t>
            </w:r>
            <w:r w:rsidR="00A85BD3" w:rsidRPr="00851866">
              <w:rPr>
                <w:rFonts w:ascii="Arial" w:eastAsia="Times New Roman" w:hAnsi="Arial" w:cs="Arial"/>
                <w:b/>
                <w:bCs/>
                <w:sz w:val="24"/>
                <w:szCs w:val="24"/>
                <w:lang w:eastAsia="fr-FR"/>
              </w:rPr>
              <w:t> </w:t>
            </w:r>
            <w:r w:rsidR="00733013" w:rsidRPr="00851866">
              <w:rPr>
                <w:rFonts w:ascii="Arial" w:eastAsia="Times New Roman" w:hAnsi="Arial" w:cs="Arial"/>
                <w:b/>
                <w:bCs/>
                <w:sz w:val="24"/>
                <w:szCs w:val="24"/>
                <w:lang w:eastAsia="fr-FR"/>
              </w:rPr>
              <w:t>»</w:t>
            </w:r>
            <w:r w:rsidR="009D2887" w:rsidRPr="00851866">
              <w:rPr>
                <w:rFonts w:ascii="Arial" w:eastAsia="Times New Roman" w:hAnsi="Arial" w:cs="Arial"/>
                <w:sz w:val="24"/>
                <w:szCs w:val="24"/>
                <w:lang w:eastAsia="fr-FR"/>
              </w:rPr>
              <w:t xml:space="preserve"> </w:t>
            </w:r>
          </w:p>
        </w:tc>
        <w:tc>
          <w:tcPr>
            <w:tcW w:w="3525" w:type="dxa"/>
            <w:tcBorders>
              <w:top w:val="nil"/>
              <w:left w:val="nil"/>
              <w:bottom w:val="nil"/>
              <w:right w:val="nil"/>
            </w:tcBorders>
            <w:hideMark/>
          </w:tcPr>
          <w:p w:rsidR="00DF5031" w:rsidRPr="00851866" w:rsidRDefault="00DF5031" w:rsidP="0088440C">
            <w:pPr>
              <w:spacing w:after="0" w:line="240" w:lineRule="auto"/>
              <w:rPr>
                <w:rFonts w:ascii="Arial" w:eastAsia="Times New Roman" w:hAnsi="Arial" w:cs="Arial"/>
                <w:sz w:val="24"/>
                <w:szCs w:val="24"/>
                <w:lang w:eastAsia="fr-FR"/>
              </w:rPr>
            </w:pPr>
          </w:p>
        </w:tc>
      </w:tr>
      <w:tr w:rsidR="00DF5031" w:rsidRPr="00851866" w:rsidTr="00C00DBA">
        <w:tc>
          <w:tcPr>
            <w:tcW w:w="540" w:type="dxa"/>
            <w:tcBorders>
              <w:top w:val="nil"/>
              <w:left w:val="nil"/>
              <w:bottom w:val="nil"/>
              <w:right w:val="nil"/>
            </w:tcBorders>
          </w:tcPr>
          <w:p w:rsidR="00DF5031" w:rsidRPr="00851866" w:rsidRDefault="00DF5031" w:rsidP="0088440C">
            <w:pPr>
              <w:pStyle w:val="ListParagraph"/>
              <w:numPr>
                <w:ilvl w:val="0"/>
                <w:numId w:val="19"/>
              </w:numPr>
              <w:spacing w:after="0" w:line="240" w:lineRule="auto"/>
              <w:ind w:left="75" w:right="100" w:firstLine="0"/>
              <w:contextualSpacing w:val="0"/>
              <w:rPr>
                <w:rFonts w:ascii="Arial" w:eastAsia="Times New Roman" w:hAnsi="Arial" w:cs="Arial"/>
                <w:sz w:val="24"/>
                <w:szCs w:val="24"/>
                <w:lang w:eastAsia="fr-FR"/>
              </w:rPr>
            </w:pPr>
          </w:p>
        </w:tc>
        <w:tc>
          <w:tcPr>
            <w:tcW w:w="5839" w:type="dxa"/>
            <w:tcBorders>
              <w:top w:val="nil"/>
              <w:left w:val="nil"/>
              <w:bottom w:val="nil"/>
              <w:right w:val="nil"/>
            </w:tcBorders>
            <w:hideMark/>
          </w:tcPr>
          <w:p w:rsidR="00DF5031" w:rsidRPr="00851866" w:rsidRDefault="00733013" w:rsidP="0088440C">
            <w:pPr>
              <w:spacing w:after="0" w:line="240" w:lineRule="auto"/>
              <w:ind w:left="102" w:right="102"/>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Questions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diverses</w:t>
            </w:r>
            <w:r w:rsidR="009D2887" w:rsidRPr="00851866">
              <w:rPr>
                <w:rFonts w:ascii="Arial" w:eastAsia="Times New Roman" w:hAnsi="Arial" w:cs="Arial"/>
                <w:sz w:val="24"/>
                <w:szCs w:val="24"/>
                <w:lang w:eastAsia="fr-FR"/>
              </w:rPr>
              <w:t xml:space="preserve"> </w:t>
            </w:r>
          </w:p>
        </w:tc>
        <w:tc>
          <w:tcPr>
            <w:tcW w:w="3525" w:type="dxa"/>
            <w:tcBorders>
              <w:top w:val="nil"/>
              <w:left w:val="nil"/>
              <w:bottom w:val="nil"/>
              <w:right w:val="nil"/>
            </w:tcBorders>
            <w:hideMark/>
          </w:tcPr>
          <w:p w:rsidR="00DF5031" w:rsidRPr="00851866" w:rsidRDefault="00DF5031" w:rsidP="0088440C">
            <w:pPr>
              <w:spacing w:after="0" w:line="240" w:lineRule="auto"/>
              <w:rPr>
                <w:rFonts w:ascii="Arial" w:eastAsia="Times New Roman" w:hAnsi="Arial" w:cs="Arial"/>
                <w:sz w:val="24"/>
                <w:szCs w:val="24"/>
                <w:lang w:eastAsia="fr-FR"/>
              </w:rPr>
            </w:pPr>
          </w:p>
        </w:tc>
      </w:tr>
      <w:tr w:rsidR="00DF5031" w:rsidRPr="00851866" w:rsidTr="00C00DBA">
        <w:tc>
          <w:tcPr>
            <w:tcW w:w="540" w:type="dxa"/>
            <w:tcBorders>
              <w:top w:val="nil"/>
              <w:left w:val="nil"/>
              <w:bottom w:val="nil"/>
              <w:right w:val="nil"/>
            </w:tcBorders>
          </w:tcPr>
          <w:p w:rsidR="00DF5031" w:rsidRPr="00851866" w:rsidRDefault="00DF5031" w:rsidP="0088440C">
            <w:pPr>
              <w:pStyle w:val="ListParagraph"/>
              <w:numPr>
                <w:ilvl w:val="0"/>
                <w:numId w:val="19"/>
              </w:numPr>
              <w:spacing w:after="0" w:line="240" w:lineRule="auto"/>
              <w:ind w:left="75" w:right="100" w:firstLine="0"/>
              <w:contextualSpacing w:val="0"/>
              <w:rPr>
                <w:rFonts w:ascii="Arial" w:eastAsia="Times New Roman" w:hAnsi="Arial" w:cs="Arial"/>
                <w:sz w:val="24"/>
                <w:szCs w:val="24"/>
                <w:lang w:eastAsia="fr-FR"/>
              </w:rPr>
            </w:pPr>
          </w:p>
        </w:tc>
        <w:tc>
          <w:tcPr>
            <w:tcW w:w="5839" w:type="dxa"/>
            <w:tcBorders>
              <w:top w:val="nil"/>
              <w:left w:val="nil"/>
              <w:bottom w:val="nil"/>
              <w:right w:val="nil"/>
            </w:tcBorders>
            <w:hideMark/>
          </w:tcPr>
          <w:p w:rsidR="00DF5031" w:rsidRPr="00851866" w:rsidRDefault="00DF5031" w:rsidP="0088440C">
            <w:pPr>
              <w:spacing w:after="0" w:line="240" w:lineRule="auto"/>
              <w:ind w:left="102" w:right="102"/>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Date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lieu</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neuvième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Réunion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ordinaire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du</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Sous-comité</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directeurs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généraux</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douanes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UA</w:t>
            </w:r>
            <w:r w:rsidR="009D2887" w:rsidRPr="00851866">
              <w:rPr>
                <w:rFonts w:ascii="Arial" w:eastAsia="Times New Roman" w:hAnsi="Arial" w:cs="Arial"/>
                <w:sz w:val="24"/>
                <w:szCs w:val="24"/>
                <w:lang w:eastAsia="fr-FR"/>
              </w:rPr>
              <w:t xml:space="preserve"> </w:t>
            </w:r>
          </w:p>
        </w:tc>
        <w:tc>
          <w:tcPr>
            <w:tcW w:w="3525" w:type="dxa"/>
            <w:tcBorders>
              <w:top w:val="nil"/>
              <w:left w:val="nil"/>
              <w:bottom w:val="nil"/>
              <w:right w:val="nil"/>
            </w:tcBorders>
            <w:hideMark/>
          </w:tcPr>
          <w:p w:rsidR="00DF5031" w:rsidRPr="00851866" w:rsidRDefault="00DF5031" w:rsidP="0088440C">
            <w:pPr>
              <w:spacing w:after="0" w:line="240" w:lineRule="auto"/>
              <w:rPr>
                <w:rFonts w:ascii="Arial" w:eastAsia="Times New Roman" w:hAnsi="Arial" w:cs="Arial"/>
                <w:sz w:val="24"/>
                <w:szCs w:val="24"/>
                <w:lang w:eastAsia="fr-FR"/>
              </w:rPr>
            </w:pPr>
          </w:p>
        </w:tc>
      </w:tr>
      <w:tr w:rsidR="00DF5031" w:rsidRPr="00851866" w:rsidTr="00C00DBA">
        <w:tc>
          <w:tcPr>
            <w:tcW w:w="540" w:type="dxa"/>
            <w:tcBorders>
              <w:top w:val="nil"/>
              <w:left w:val="nil"/>
              <w:bottom w:val="nil"/>
              <w:right w:val="nil"/>
            </w:tcBorders>
          </w:tcPr>
          <w:p w:rsidR="00DF5031" w:rsidRPr="00851866" w:rsidRDefault="00DF5031" w:rsidP="0088440C">
            <w:pPr>
              <w:pStyle w:val="ListParagraph"/>
              <w:numPr>
                <w:ilvl w:val="0"/>
                <w:numId w:val="19"/>
              </w:numPr>
              <w:spacing w:after="0" w:line="240" w:lineRule="auto"/>
              <w:ind w:left="75" w:right="100" w:firstLine="0"/>
              <w:contextualSpacing w:val="0"/>
              <w:rPr>
                <w:rFonts w:ascii="Arial" w:eastAsia="Times New Roman" w:hAnsi="Arial" w:cs="Arial"/>
                <w:sz w:val="24"/>
                <w:szCs w:val="24"/>
                <w:lang w:eastAsia="fr-FR"/>
              </w:rPr>
            </w:pPr>
          </w:p>
        </w:tc>
        <w:tc>
          <w:tcPr>
            <w:tcW w:w="5839" w:type="dxa"/>
            <w:tcBorders>
              <w:top w:val="nil"/>
              <w:left w:val="nil"/>
              <w:bottom w:val="nil"/>
              <w:right w:val="nil"/>
            </w:tcBorders>
            <w:hideMark/>
          </w:tcPr>
          <w:p w:rsidR="00DF5031" w:rsidRPr="00851866" w:rsidRDefault="00DF5031" w:rsidP="0088440C">
            <w:pPr>
              <w:spacing w:after="0" w:line="240" w:lineRule="auto"/>
              <w:ind w:left="102" w:right="102"/>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A</w:t>
            </w:r>
            <w:r w:rsidR="00733013" w:rsidRPr="00851866">
              <w:rPr>
                <w:rFonts w:ascii="Arial" w:eastAsia="Times New Roman" w:hAnsi="Arial" w:cs="Arial"/>
                <w:sz w:val="24"/>
                <w:szCs w:val="24"/>
                <w:lang w:eastAsia="fr-FR"/>
              </w:rPr>
              <w:t>doption</w:t>
            </w:r>
            <w:r w:rsidR="009D2887" w:rsidRPr="00851866">
              <w:rPr>
                <w:rFonts w:ascii="Arial" w:eastAsia="Times New Roman" w:hAnsi="Arial" w:cs="Arial"/>
                <w:sz w:val="24"/>
                <w:szCs w:val="24"/>
                <w:lang w:eastAsia="fr-FR"/>
              </w:rPr>
              <w:t xml:space="preserve"> </w:t>
            </w:r>
            <w:r w:rsidR="00733013" w:rsidRPr="00851866">
              <w:rPr>
                <w:rFonts w:ascii="Arial" w:eastAsia="Times New Roman" w:hAnsi="Arial" w:cs="Arial"/>
                <w:sz w:val="24"/>
                <w:szCs w:val="24"/>
                <w:lang w:eastAsia="fr-FR"/>
              </w:rPr>
              <w:t>du</w:t>
            </w:r>
            <w:r w:rsidR="009D2887" w:rsidRPr="00851866">
              <w:rPr>
                <w:rFonts w:ascii="Arial" w:eastAsia="Times New Roman" w:hAnsi="Arial" w:cs="Arial"/>
                <w:sz w:val="24"/>
                <w:szCs w:val="24"/>
                <w:lang w:eastAsia="fr-FR"/>
              </w:rPr>
              <w:t xml:space="preserve"> </w:t>
            </w:r>
            <w:r w:rsidR="00733013" w:rsidRPr="00851866">
              <w:rPr>
                <w:rFonts w:ascii="Arial" w:eastAsia="Times New Roman" w:hAnsi="Arial" w:cs="Arial"/>
                <w:sz w:val="24"/>
                <w:szCs w:val="24"/>
                <w:lang w:eastAsia="fr-FR"/>
              </w:rPr>
              <w:t>rapport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recommandations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DC53D2" w:rsidRPr="00851866">
              <w:rPr>
                <w:rFonts w:ascii="Arial" w:eastAsia="Times New Roman" w:hAnsi="Arial" w:cs="Arial"/>
                <w:sz w:val="24"/>
                <w:szCs w:val="24"/>
                <w:lang w:eastAsia="fr-FR"/>
              </w:rPr>
              <w:t>réunion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009E65A7" w:rsidRPr="00851866">
              <w:rPr>
                <w:rFonts w:ascii="Arial" w:eastAsia="Times New Roman" w:hAnsi="Arial" w:cs="Arial"/>
                <w:sz w:val="24"/>
                <w:szCs w:val="24"/>
                <w:lang w:eastAsia="fr-FR"/>
              </w:rPr>
              <w:t>directeur</w:t>
            </w:r>
            <w:r w:rsidRPr="00851866">
              <w:rPr>
                <w:rFonts w:ascii="Arial" w:eastAsia="Times New Roman" w:hAnsi="Arial" w:cs="Arial"/>
                <w:sz w:val="24"/>
                <w:szCs w:val="24"/>
                <w:lang w:eastAsia="fr-FR"/>
              </w:rPr>
              <w:t>s</w:t>
            </w:r>
            <w:r w:rsidR="00DC53D2" w:rsidRPr="00851866">
              <w:rPr>
                <w:rFonts w:ascii="Arial" w:eastAsia="Times New Roman" w:hAnsi="Arial" w:cs="Arial"/>
                <w:sz w:val="24"/>
                <w:szCs w:val="24"/>
                <w:lang w:eastAsia="fr-FR"/>
              </w:rPr>
              <w:t xml:space="preserve"> généraux </w:t>
            </w:r>
          </w:p>
        </w:tc>
        <w:tc>
          <w:tcPr>
            <w:tcW w:w="3525" w:type="dxa"/>
            <w:tcBorders>
              <w:top w:val="nil"/>
              <w:left w:val="nil"/>
              <w:bottom w:val="nil"/>
              <w:right w:val="nil"/>
            </w:tcBorders>
            <w:hideMark/>
          </w:tcPr>
          <w:p w:rsidR="00DF5031" w:rsidRPr="00851866" w:rsidRDefault="00DF5031" w:rsidP="0088440C">
            <w:pPr>
              <w:spacing w:after="0" w:line="240" w:lineRule="auto"/>
              <w:ind w:left="100" w:right="100"/>
              <w:rPr>
                <w:rFonts w:ascii="Arial" w:eastAsia="Times New Roman" w:hAnsi="Arial" w:cs="Arial"/>
                <w:sz w:val="24"/>
                <w:szCs w:val="24"/>
                <w:lang w:eastAsia="fr-FR"/>
              </w:rPr>
            </w:pPr>
            <w:r w:rsidRPr="00851866">
              <w:rPr>
                <w:rFonts w:ascii="Arial" w:eastAsia="Times New Roman" w:hAnsi="Arial" w:cs="Arial"/>
                <w:b/>
                <w:bCs/>
                <w:sz w:val="24"/>
                <w:szCs w:val="24"/>
                <w:lang w:eastAsia="fr-FR"/>
              </w:rPr>
              <w:t>CCD/8.AUSC.DG/R1</w:t>
            </w:r>
          </w:p>
        </w:tc>
      </w:tr>
      <w:tr w:rsidR="00DF5031" w:rsidRPr="00851866" w:rsidTr="00C00DBA">
        <w:tc>
          <w:tcPr>
            <w:tcW w:w="540" w:type="dxa"/>
            <w:tcBorders>
              <w:top w:val="nil"/>
              <w:left w:val="nil"/>
              <w:bottom w:val="nil"/>
              <w:right w:val="nil"/>
            </w:tcBorders>
          </w:tcPr>
          <w:p w:rsidR="00DF5031" w:rsidRPr="00851866" w:rsidRDefault="00DF5031" w:rsidP="0088440C">
            <w:pPr>
              <w:pStyle w:val="ListParagraph"/>
              <w:numPr>
                <w:ilvl w:val="0"/>
                <w:numId w:val="19"/>
              </w:numPr>
              <w:spacing w:after="0" w:line="240" w:lineRule="auto"/>
              <w:ind w:left="75" w:right="100" w:firstLine="0"/>
              <w:contextualSpacing w:val="0"/>
              <w:rPr>
                <w:rFonts w:ascii="Arial" w:eastAsia="Times New Roman" w:hAnsi="Arial" w:cs="Arial"/>
                <w:sz w:val="24"/>
                <w:szCs w:val="24"/>
                <w:lang w:eastAsia="fr-FR"/>
              </w:rPr>
            </w:pPr>
          </w:p>
        </w:tc>
        <w:tc>
          <w:tcPr>
            <w:tcW w:w="5839" w:type="dxa"/>
            <w:tcBorders>
              <w:top w:val="nil"/>
              <w:left w:val="nil"/>
              <w:bottom w:val="nil"/>
              <w:right w:val="nil"/>
            </w:tcBorders>
            <w:hideMark/>
          </w:tcPr>
          <w:p w:rsidR="00DF5031" w:rsidRPr="00851866" w:rsidRDefault="00733013" w:rsidP="0088440C">
            <w:pPr>
              <w:spacing w:after="0" w:line="240" w:lineRule="auto"/>
              <w:ind w:left="102" w:right="102"/>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Motion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remerciement</w:t>
            </w:r>
            <w:r w:rsidR="009D2887" w:rsidRPr="00851866">
              <w:rPr>
                <w:rFonts w:ascii="Arial" w:eastAsia="Times New Roman" w:hAnsi="Arial" w:cs="Arial"/>
                <w:sz w:val="24"/>
                <w:szCs w:val="24"/>
                <w:lang w:eastAsia="fr-FR"/>
              </w:rPr>
              <w:t xml:space="preserve"> </w:t>
            </w:r>
          </w:p>
        </w:tc>
        <w:tc>
          <w:tcPr>
            <w:tcW w:w="3525" w:type="dxa"/>
            <w:tcBorders>
              <w:top w:val="nil"/>
              <w:left w:val="nil"/>
              <w:bottom w:val="nil"/>
              <w:right w:val="nil"/>
            </w:tcBorders>
            <w:hideMark/>
          </w:tcPr>
          <w:p w:rsidR="00DF5031" w:rsidRPr="00851866" w:rsidRDefault="00DF5031" w:rsidP="0088440C">
            <w:pPr>
              <w:spacing w:after="0" w:line="240" w:lineRule="auto"/>
              <w:rPr>
                <w:rFonts w:ascii="Arial" w:eastAsia="Times New Roman" w:hAnsi="Arial" w:cs="Arial"/>
                <w:sz w:val="24"/>
                <w:szCs w:val="24"/>
                <w:lang w:eastAsia="fr-FR"/>
              </w:rPr>
            </w:pPr>
          </w:p>
        </w:tc>
      </w:tr>
      <w:tr w:rsidR="00DF5031" w:rsidRPr="00851866" w:rsidTr="00C00DBA">
        <w:tc>
          <w:tcPr>
            <w:tcW w:w="540" w:type="dxa"/>
            <w:tcBorders>
              <w:top w:val="nil"/>
              <w:left w:val="nil"/>
              <w:bottom w:val="nil"/>
              <w:right w:val="nil"/>
            </w:tcBorders>
          </w:tcPr>
          <w:p w:rsidR="00DF5031" w:rsidRPr="00851866" w:rsidRDefault="00DF5031" w:rsidP="0088440C">
            <w:pPr>
              <w:pStyle w:val="ListParagraph"/>
              <w:numPr>
                <w:ilvl w:val="0"/>
                <w:numId w:val="19"/>
              </w:numPr>
              <w:spacing w:after="0" w:line="240" w:lineRule="auto"/>
              <w:ind w:left="75" w:right="100" w:firstLine="0"/>
              <w:contextualSpacing w:val="0"/>
              <w:rPr>
                <w:rFonts w:ascii="Arial" w:eastAsia="Times New Roman" w:hAnsi="Arial" w:cs="Arial"/>
                <w:sz w:val="24"/>
                <w:szCs w:val="24"/>
                <w:lang w:eastAsia="fr-FR"/>
              </w:rPr>
            </w:pPr>
          </w:p>
        </w:tc>
        <w:tc>
          <w:tcPr>
            <w:tcW w:w="5839" w:type="dxa"/>
            <w:tcBorders>
              <w:top w:val="nil"/>
              <w:left w:val="nil"/>
              <w:bottom w:val="nil"/>
              <w:right w:val="nil"/>
            </w:tcBorders>
            <w:hideMark/>
          </w:tcPr>
          <w:p w:rsidR="00DF5031" w:rsidRPr="00851866" w:rsidRDefault="00DF5031" w:rsidP="0088440C">
            <w:pPr>
              <w:spacing w:after="0" w:line="240" w:lineRule="auto"/>
              <w:ind w:left="102" w:right="102"/>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Cérémonie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clôture</w:t>
            </w:r>
            <w:r w:rsidR="009D2887" w:rsidRPr="00851866">
              <w:rPr>
                <w:rFonts w:ascii="Arial" w:eastAsia="Times New Roman" w:hAnsi="Arial" w:cs="Arial"/>
                <w:sz w:val="24"/>
                <w:szCs w:val="24"/>
                <w:lang w:eastAsia="fr-FR"/>
              </w:rPr>
              <w:t xml:space="preserve"> </w:t>
            </w:r>
          </w:p>
        </w:tc>
        <w:tc>
          <w:tcPr>
            <w:tcW w:w="3525" w:type="dxa"/>
            <w:tcBorders>
              <w:top w:val="nil"/>
              <w:left w:val="nil"/>
              <w:bottom w:val="nil"/>
              <w:right w:val="nil"/>
            </w:tcBorders>
            <w:hideMark/>
          </w:tcPr>
          <w:p w:rsidR="00DF5031" w:rsidRPr="00851866" w:rsidRDefault="00DF5031" w:rsidP="0088440C">
            <w:pPr>
              <w:spacing w:after="0" w:line="240" w:lineRule="auto"/>
              <w:rPr>
                <w:rFonts w:ascii="Arial" w:eastAsia="Times New Roman" w:hAnsi="Arial" w:cs="Arial"/>
                <w:sz w:val="24"/>
                <w:szCs w:val="24"/>
                <w:lang w:eastAsia="fr-FR"/>
              </w:rPr>
            </w:pPr>
          </w:p>
        </w:tc>
      </w:tr>
    </w:tbl>
    <w:p w:rsidR="00EF5721" w:rsidRPr="00851866" w:rsidRDefault="00EF5721" w:rsidP="0088440C">
      <w:pPr>
        <w:spacing w:after="0" w:line="240" w:lineRule="auto"/>
        <w:jc w:val="center"/>
        <w:rPr>
          <w:rFonts w:ascii="Arial" w:eastAsia="Times New Roman" w:hAnsi="Arial" w:cs="Arial"/>
          <w:b/>
          <w:bCs/>
          <w:sz w:val="24"/>
          <w:szCs w:val="24"/>
          <w:lang w:eastAsia="fr-FR"/>
        </w:rPr>
        <w:sectPr w:rsidR="00EF5721" w:rsidRPr="00851866" w:rsidSect="0088440C">
          <w:headerReference w:type="default" r:id="rId9"/>
          <w:pgSz w:w="11906" w:h="16838"/>
          <w:pgMar w:top="1440" w:right="1440" w:bottom="1276" w:left="1440" w:header="720" w:footer="720" w:gutter="0"/>
          <w:pgNumType w:start="0"/>
          <w:cols w:space="720"/>
          <w:titlePg/>
          <w:docGrid w:linePitch="360"/>
        </w:sectPr>
      </w:pPr>
    </w:p>
    <w:p w:rsidR="00DF5031" w:rsidRDefault="00DF5031" w:rsidP="0088440C">
      <w:pPr>
        <w:spacing w:after="0" w:line="240" w:lineRule="auto"/>
        <w:jc w:val="center"/>
        <w:rPr>
          <w:rFonts w:ascii="Arial" w:eastAsia="Times New Roman" w:hAnsi="Arial" w:cs="Arial"/>
          <w:sz w:val="24"/>
          <w:szCs w:val="24"/>
          <w:lang w:eastAsia="fr-FR"/>
        </w:rPr>
      </w:pPr>
      <w:r w:rsidRPr="00851866">
        <w:rPr>
          <w:rFonts w:ascii="Arial" w:eastAsia="Times New Roman" w:hAnsi="Arial" w:cs="Arial"/>
          <w:b/>
          <w:bCs/>
          <w:sz w:val="24"/>
          <w:szCs w:val="24"/>
          <w:lang w:eastAsia="fr-FR"/>
        </w:rPr>
        <w:lastRenderedPageBreak/>
        <w:t>ANNEXE</w:t>
      </w:r>
      <w:r w:rsidR="00A85BD3" w:rsidRPr="00851866">
        <w:rPr>
          <w:rFonts w:ascii="Arial" w:eastAsia="Times New Roman" w:hAnsi="Arial" w:cs="Arial"/>
          <w:b/>
          <w:bCs/>
          <w:sz w:val="24"/>
          <w:szCs w:val="24"/>
          <w:lang w:eastAsia="fr-FR"/>
        </w:rPr>
        <w:t> </w:t>
      </w:r>
      <w:r w:rsidRPr="00851866">
        <w:rPr>
          <w:rFonts w:ascii="Arial" w:eastAsia="Times New Roman" w:hAnsi="Arial" w:cs="Arial"/>
          <w:b/>
          <w:bCs/>
          <w:sz w:val="24"/>
          <w:szCs w:val="24"/>
          <w:lang w:eastAsia="fr-FR"/>
        </w:rPr>
        <w:t>III</w:t>
      </w:r>
      <w:r w:rsidR="009D2887" w:rsidRPr="00851866">
        <w:rPr>
          <w:rFonts w:ascii="Arial" w:eastAsia="Times New Roman" w:hAnsi="Arial" w:cs="Arial"/>
          <w:sz w:val="24"/>
          <w:szCs w:val="24"/>
          <w:lang w:eastAsia="fr-FR"/>
        </w:rPr>
        <w:t xml:space="preserve"> </w:t>
      </w:r>
    </w:p>
    <w:p w:rsidR="00C00DBA" w:rsidRPr="00851866" w:rsidRDefault="00C00DBA" w:rsidP="0088440C">
      <w:pPr>
        <w:spacing w:after="0" w:line="240" w:lineRule="auto"/>
        <w:jc w:val="center"/>
        <w:rPr>
          <w:rFonts w:ascii="Arial" w:eastAsia="Times New Roman" w:hAnsi="Arial" w:cs="Arial"/>
          <w:sz w:val="24"/>
          <w:szCs w:val="24"/>
          <w:lang w:eastAsia="fr-FR"/>
        </w:rPr>
      </w:pPr>
    </w:p>
    <w:p w:rsidR="00DF5031" w:rsidRPr="00851866" w:rsidRDefault="00DC53D2" w:rsidP="0088440C">
      <w:pPr>
        <w:spacing w:after="0" w:line="240" w:lineRule="auto"/>
        <w:jc w:val="center"/>
        <w:rPr>
          <w:rFonts w:ascii="Arial" w:eastAsia="Times New Roman" w:hAnsi="Arial" w:cs="Arial"/>
          <w:sz w:val="24"/>
          <w:szCs w:val="24"/>
          <w:lang w:eastAsia="fr-FR"/>
        </w:rPr>
      </w:pPr>
      <w:r w:rsidRPr="00851866">
        <w:rPr>
          <w:rFonts w:ascii="Arial" w:eastAsia="Times New Roman" w:hAnsi="Arial" w:cs="Arial"/>
          <w:b/>
          <w:bCs/>
          <w:sz w:val="24"/>
          <w:szCs w:val="24"/>
          <w:lang w:eastAsia="fr-FR"/>
        </w:rPr>
        <w:t>TERMES DE R</w:t>
      </w:r>
      <w:r w:rsidR="0008450B" w:rsidRPr="00851866">
        <w:rPr>
          <w:rFonts w:ascii="Arial" w:eastAsia="Times New Roman" w:hAnsi="Arial" w:cs="Arial"/>
          <w:b/>
          <w:bCs/>
          <w:sz w:val="24"/>
          <w:szCs w:val="24"/>
          <w:lang w:eastAsia="fr-FR"/>
        </w:rPr>
        <w:t>ÉFÉ</w:t>
      </w:r>
      <w:r w:rsidRPr="00851866">
        <w:rPr>
          <w:rFonts w:ascii="Arial" w:eastAsia="Times New Roman" w:hAnsi="Arial" w:cs="Arial"/>
          <w:b/>
          <w:bCs/>
          <w:sz w:val="24"/>
          <w:szCs w:val="24"/>
          <w:lang w:eastAsia="fr-FR"/>
        </w:rPr>
        <w:t>RENCE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DU</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GROUPE DE TRAVAIL TECHNIQUE (G</w:t>
      </w:r>
      <w:r w:rsidR="00DF5031" w:rsidRPr="00851866">
        <w:rPr>
          <w:rFonts w:ascii="Arial" w:eastAsia="Times New Roman" w:hAnsi="Arial" w:cs="Arial"/>
          <w:b/>
          <w:bCs/>
          <w:sz w:val="24"/>
          <w:szCs w:val="24"/>
          <w:lang w:eastAsia="fr-FR"/>
        </w:rPr>
        <w:t>TT</w:t>
      </w:r>
      <w:r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SUR</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LA</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MISE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EN</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Œ</w:t>
      </w:r>
      <w:r w:rsidR="00DF5031" w:rsidRPr="00851866">
        <w:rPr>
          <w:rFonts w:ascii="Arial" w:eastAsia="Times New Roman" w:hAnsi="Arial" w:cs="Arial"/>
          <w:b/>
          <w:bCs/>
          <w:sz w:val="24"/>
          <w:szCs w:val="24"/>
          <w:lang w:eastAsia="fr-FR"/>
        </w:rPr>
        <w:t>UVRE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DU</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PR</w:t>
      </w:r>
      <w:r w:rsidRPr="00851866">
        <w:rPr>
          <w:rFonts w:ascii="Arial" w:eastAsia="Times New Roman" w:hAnsi="Arial" w:cs="Arial"/>
          <w:b/>
          <w:bCs/>
          <w:sz w:val="24"/>
          <w:szCs w:val="24"/>
          <w:lang w:eastAsia="fr-FR"/>
        </w:rPr>
        <w:t>ÉLÈ</w:t>
      </w:r>
      <w:r w:rsidR="00DF5031" w:rsidRPr="00851866">
        <w:rPr>
          <w:rFonts w:ascii="Arial" w:eastAsia="Times New Roman" w:hAnsi="Arial" w:cs="Arial"/>
          <w:b/>
          <w:bCs/>
          <w:sz w:val="24"/>
          <w:szCs w:val="24"/>
          <w:lang w:eastAsia="fr-FR"/>
        </w:rPr>
        <w:t>VEMENT</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 xml:space="preserve">SUR LES </w:t>
      </w:r>
      <w:r w:rsidR="00DF5031" w:rsidRPr="00851866">
        <w:rPr>
          <w:rFonts w:ascii="Arial" w:eastAsia="Times New Roman" w:hAnsi="Arial" w:cs="Arial"/>
          <w:b/>
          <w:bCs/>
          <w:sz w:val="24"/>
          <w:szCs w:val="24"/>
          <w:lang w:eastAsia="fr-FR"/>
        </w:rPr>
        <w:t>IMPORTATIONS</w:t>
      </w:r>
      <w:r w:rsidR="009D2887" w:rsidRPr="00851866">
        <w:rPr>
          <w:rFonts w:ascii="Arial" w:eastAsia="Times New Roman" w:hAnsi="Arial" w:cs="Arial"/>
          <w:sz w:val="24"/>
          <w:szCs w:val="24"/>
          <w:lang w:eastAsia="fr-FR"/>
        </w:rPr>
        <w:t xml:space="preserve"> </w:t>
      </w:r>
    </w:p>
    <w:p w:rsidR="00C00DBA" w:rsidRDefault="00C00DBA" w:rsidP="0088440C">
      <w:pPr>
        <w:spacing w:after="0" w:line="240" w:lineRule="auto"/>
        <w:jc w:val="right"/>
        <w:rPr>
          <w:rFonts w:ascii="Arial" w:eastAsia="Times New Roman" w:hAnsi="Arial" w:cs="Arial"/>
          <w:b/>
          <w:bCs/>
          <w:sz w:val="24"/>
          <w:szCs w:val="24"/>
          <w:lang w:eastAsia="fr-FR"/>
        </w:rPr>
      </w:pPr>
    </w:p>
    <w:p w:rsidR="00DF5031" w:rsidRPr="00851866" w:rsidRDefault="00DF5031" w:rsidP="0088440C">
      <w:pPr>
        <w:spacing w:after="0" w:line="240" w:lineRule="auto"/>
        <w:jc w:val="right"/>
        <w:rPr>
          <w:rFonts w:ascii="Arial" w:eastAsia="Times New Roman" w:hAnsi="Arial" w:cs="Arial"/>
          <w:sz w:val="24"/>
          <w:szCs w:val="24"/>
          <w:lang w:eastAsia="fr-FR"/>
        </w:rPr>
      </w:pPr>
      <w:r w:rsidRPr="00851866">
        <w:rPr>
          <w:rFonts w:ascii="Arial" w:eastAsia="Times New Roman" w:hAnsi="Arial" w:cs="Arial"/>
          <w:b/>
          <w:bCs/>
          <w:sz w:val="24"/>
          <w:szCs w:val="24"/>
          <w:lang w:eastAsia="fr-FR"/>
        </w:rPr>
        <w:t>Rev</w:t>
      </w:r>
      <w:r w:rsidR="00C00DBA">
        <w:rPr>
          <w:rFonts w:ascii="Arial" w:eastAsia="Times New Roman" w:hAnsi="Arial" w:cs="Arial"/>
          <w:b/>
          <w:bCs/>
          <w:sz w:val="24"/>
          <w:szCs w:val="24"/>
          <w:lang w:eastAsia="fr-FR"/>
        </w:rPr>
        <w:t>.</w:t>
      </w:r>
      <w:r w:rsidRPr="00851866">
        <w:rPr>
          <w:rFonts w:ascii="Arial" w:eastAsia="Times New Roman" w:hAnsi="Arial" w:cs="Arial"/>
          <w:b/>
          <w:bCs/>
          <w:sz w:val="24"/>
          <w:szCs w:val="24"/>
          <w:lang w:eastAsia="fr-FR"/>
        </w:rPr>
        <w:t>1</w:t>
      </w:r>
      <w:r w:rsidR="009D2887" w:rsidRPr="00851866">
        <w:rPr>
          <w:rFonts w:ascii="Arial" w:eastAsia="Times New Roman" w:hAnsi="Arial" w:cs="Arial"/>
          <w:sz w:val="24"/>
          <w:szCs w:val="24"/>
          <w:lang w:eastAsia="fr-FR"/>
        </w:rPr>
        <w:t xml:space="preserve"> </w:t>
      </w:r>
    </w:p>
    <w:p w:rsidR="00C00DBA" w:rsidRDefault="00C00DBA" w:rsidP="0088440C">
      <w:pPr>
        <w:spacing w:after="0" w:line="240" w:lineRule="auto"/>
        <w:jc w:val="both"/>
        <w:rPr>
          <w:rFonts w:ascii="Arial" w:eastAsia="Times New Roman" w:hAnsi="Arial" w:cs="Arial"/>
          <w:b/>
          <w:bCs/>
          <w:sz w:val="24"/>
          <w:szCs w:val="24"/>
          <w:lang w:eastAsia="fr-FR"/>
        </w:rPr>
      </w:pPr>
    </w:p>
    <w:p w:rsidR="00DF5031" w:rsidRDefault="00DF5031" w:rsidP="0088440C">
      <w:pPr>
        <w:spacing w:after="0" w:line="240" w:lineRule="auto"/>
        <w:jc w:val="both"/>
        <w:rPr>
          <w:rFonts w:ascii="Arial" w:eastAsia="Times New Roman" w:hAnsi="Arial" w:cs="Arial"/>
          <w:sz w:val="24"/>
          <w:szCs w:val="24"/>
          <w:lang w:eastAsia="fr-FR"/>
        </w:rPr>
      </w:pPr>
      <w:r w:rsidRPr="00851866">
        <w:rPr>
          <w:rFonts w:ascii="Arial" w:eastAsia="Times New Roman" w:hAnsi="Arial" w:cs="Arial"/>
          <w:b/>
          <w:bCs/>
          <w:sz w:val="24"/>
          <w:szCs w:val="24"/>
          <w:lang w:eastAsia="fr-FR"/>
        </w:rPr>
        <w:t>PROJET</w:t>
      </w:r>
      <w:r w:rsidR="0008450B" w:rsidRPr="00851866">
        <w:rPr>
          <w:rFonts w:ascii="Arial" w:eastAsia="Times New Roman" w:hAnsi="Arial" w:cs="Arial"/>
          <w:b/>
          <w:bCs/>
          <w:sz w:val="24"/>
          <w:szCs w:val="24"/>
          <w:lang w:eastAsia="fr-FR"/>
        </w:rPr>
        <w:t xml:space="preserve">- Termes de référence </w:t>
      </w:r>
      <w:r w:rsidRPr="00851866">
        <w:rPr>
          <w:rFonts w:ascii="Arial" w:eastAsia="Times New Roman" w:hAnsi="Arial" w:cs="Arial"/>
          <w:b/>
          <w:bCs/>
          <w:sz w:val="24"/>
          <w:szCs w:val="24"/>
          <w:lang w:eastAsia="fr-FR"/>
        </w:rPr>
        <w:t>du</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Comité</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technique</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ad</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hoc</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du</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Sous-</w:t>
      </w:r>
      <w:r w:rsidR="0008450B" w:rsidRPr="00851866">
        <w:rPr>
          <w:rFonts w:ascii="Arial" w:eastAsia="Times New Roman" w:hAnsi="Arial" w:cs="Arial"/>
          <w:b/>
          <w:bCs/>
          <w:sz w:val="24"/>
          <w:szCs w:val="24"/>
          <w:lang w:eastAsia="fr-FR"/>
        </w:rPr>
        <w:t>c</w:t>
      </w:r>
      <w:r w:rsidRPr="00851866">
        <w:rPr>
          <w:rFonts w:ascii="Arial" w:eastAsia="Times New Roman" w:hAnsi="Arial" w:cs="Arial"/>
          <w:b/>
          <w:bCs/>
          <w:sz w:val="24"/>
          <w:szCs w:val="24"/>
          <w:lang w:eastAsia="fr-FR"/>
        </w:rPr>
        <w:t>omité</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des</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directeurs</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généraux</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des</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douanes</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de</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l</w:t>
      </w:r>
      <w:r w:rsidR="00A85BD3" w:rsidRPr="00851866">
        <w:rPr>
          <w:rFonts w:ascii="Arial" w:eastAsia="Times New Roman" w:hAnsi="Arial" w:cs="Arial"/>
          <w:b/>
          <w:bCs/>
          <w:sz w:val="24"/>
          <w:szCs w:val="24"/>
          <w:lang w:eastAsia="fr-FR"/>
        </w:rPr>
        <w:t>’</w:t>
      </w:r>
      <w:r w:rsidRPr="00851866">
        <w:rPr>
          <w:rFonts w:ascii="Arial" w:eastAsia="Times New Roman" w:hAnsi="Arial" w:cs="Arial"/>
          <w:b/>
          <w:bCs/>
          <w:sz w:val="24"/>
          <w:szCs w:val="24"/>
          <w:lang w:eastAsia="fr-FR"/>
        </w:rPr>
        <w:t>Union</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africaine</w:t>
      </w:r>
      <w:r w:rsidR="009D2887" w:rsidRPr="00851866">
        <w:rPr>
          <w:rFonts w:ascii="Arial" w:eastAsia="Times New Roman" w:hAnsi="Arial" w:cs="Arial"/>
          <w:sz w:val="24"/>
          <w:szCs w:val="24"/>
          <w:lang w:eastAsia="fr-FR"/>
        </w:rPr>
        <w:t xml:space="preserve"> </w:t>
      </w:r>
    </w:p>
    <w:p w:rsidR="00C00DBA" w:rsidRPr="00851866" w:rsidRDefault="00C00DBA" w:rsidP="0088440C">
      <w:pPr>
        <w:spacing w:after="0" w:line="240" w:lineRule="auto"/>
        <w:jc w:val="both"/>
        <w:rPr>
          <w:rFonts w:ascii="Arial" w:eastAsia="Times New Roman" w:hAnsi="Arial" w:cs="Arial"/>
          <w:sz w:val="24"/>
          <w:szCs w:val="24"/>
          <w:lang w:eastAsia="fr-FR"/>
        </w:rPr>
      </w:pPr>
    </w:p>
    <w:p w:rsidR="00DF5031" w:rsidRDefault="00930AF1" w:rsidP="0088440C">
      <w:pPr>
        <w:pStyle w:val="ListParagraph"/>
        <w:numPr>
          <w:ilvl w:val="1"/>
          <w:numId w:val="17"/>
        </w:numPr>
        <w:spacing w:after="0" w:line="240" w:lineRule="auto"/>
        <w:ind w:left="709" w:hanging="709"/>
        <w:contextualSpacing w:val="0"/>
        <w:jc w:val="both"/>
        <w:rPr>
          <w:rFonts w:ascii="Arial" w:eastAsia="Times New Roman" w:hAnsi="Arial" w:cs="Arial"/>
          <w:b/>
          <w:sz w:val="24"/>
          <w:szCs w:val="24"/>
        </w:rPr>
      </w:pPr>
      <w:r w:rsidRPr="00851866">
        <w:rPr>
          <w:rFonts w:ascii="Arial" w:eastAsia="Times New Roman" w:hAnsi="Arial" w:cs="Arial"/>
          <w:b/>
          <w:sz w:val="24"/>
          <w:szCs w:val="24"/>
        </w:rPr>
        <w:t>Contexte</w:t>
      </w:r>
    </w:p>
    <w:p w:rsidR="00C00DBA" w:rsidRPr="00851866" w:rsidRDefault="00C00DBA" w:rsidP="0088440C">
      <w:pPr>
        <w:pStyle w:val="ListParagraph"/>
        <w:spacing w:after="0" w:line="240" w:lineRule="auto"/>
        <w:ind w:left="630"/>
        <w:contextualSpacing w:val="0"/>
        <w:jc w:val="both"/>
        <w:rPr>
          <w:rFonts w:ascii="Arial" w:eastAsia="Times New Roman" w:hAnsi="Arial" w:cs="Arial"/>
          <w:b/>
          <w:sz w:val="24"/>
          <w:szCs w:val="24"/>
        </w:rPr>
      </w:pPr>
    </w:p>
    <w:p w:rsidR="00DF5031" w:rsidRPr="00851866" w:rsidRDefault="00DF5031" w:rsidP="0088440C">
      <w:pPr>
        <w:numPr>
          <w:ilvl w:val="0"/>
          <w:numId w:val="3"/>
        </w:numPr>
        <w:tabs>
          <w:tab w:val="clear" w:pos="720"/>
        </w:tabs>
        <w:spacing w:after="0" w:line="240" w:lineRule="auto"/>
        <w:ind w:left="1276" w:hanging="425"/>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Vingt-</w:t>
      </w:r>
      <w:r w:rsidR="00930AF1" w:rsidRPr="00851866">
        <w:rPr>
          <w:rFonts w:ascii="Arial" w:eastAsia="Times New Roman" w:hAnsi="Arial" w:cs="Arial"/>
          <w:sz w:val="24"/>
          <w:szCs w:val="24"/>
          <w:lang w:eastAsia="fr-FR"/>
        </w:rPr>
        <w:t>s</w:t>
      </w:r>
      <w:r w:rsidRPr="00851866">
        <w:rPr>
          <w:rFonts w:ascii="Arial" w:eastAsia="Times New Roman" w:hAnsi="Arial" w:cs="Arial"/>
          <w:sz w:val="24"/>
          <w:szCs w:val="24"/>
          <w:lang w:eastAsia="fr-FR"/>
        </w:rPr>
        <w:t>ept</w:t>
      </w:r>
      <w:r w:rsidR="0008450B" w:rsidRPr="00851866">
        <w:rPr>
          <w:rFonts w:ascii="Arial" w:eastAsia="Times New Roman" w:hAnsi="Arial" w:cs="Arial"/>
          <w:sz w:val="24"/>
          <w:szCs w:val="24"/>
          <w:lang w:eastAsia="fr-FR"/>
        </w:rPr>
        <w:t>i</w:t>
      </w:r>
      <w:r w:rsidRPr="00851866">
        <w:rPr>
          <w:rFonts w:ascii="Arial" w:eastAsia="Times New Roman" w:hAnsi="Arial" w:cs="Arial"/>
          <w:sz w:val="24"/>
          <w:szCs w:val="24"/>
          <w:lang w:eastAsia="fr-FR"/>
        </w:rPr>
        <w:t>ème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Conférence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00930AF1" w:rsidRPr="00851866">
        <w:rPr>
          <w:rFonts w:ascii="Arial" w:eastAsia="Times New Roman" w:hAnsi="Arial" w:cs="Arial"/>
          <w:sz w:val="24"/>
          <w:szCs w:val="24"/>
          <w:lang w:eastAsia="fr-FR"/>
        </w:rPr>
        <w:t>c</w:t>
      </w:r>
      <w:r w:rsidRPr="00851866">
        <w:rPr>
          <w:rFonts w:ascii="Arial" w:eastAsia="Times New Roman" w:hAnsi="Arial" w:cs="Arial"/>
          <w:sz w:val="24"/>
          <w:szCs w:val="24"/>
          <w:lang w:eastAsia="fr-FR"/>
        </w:rPr>
        <w:t>hefs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w:t>
      </w:r>
      <w:r w:rsidR="00A85BD3" w:rsidRPr="00851866">
        <w:rPr>
          <w:rFonts w:ascii="Arial" w:eastAsia="Times New Roman" w:hAnsi="Arial" w:cs="Arial"/>
          <w:sz w:val="24"/>
          <w:szCs w:val="24"/>
          <w:lang w:eastAsia="fr-FR"/>
        </w:rPr>
        <w:t>’</w:t>
      </w:r>
      <w:r w:rsidR="005261C3" w:rsidRPr="00851866">
        <w:rPr>
          <w:rFonts w:ascii="Arial" w:eastAsia="Times New Roman" w:hAnsi="Arial" w:cs="Arial"/>
          <w:sz w:val="24"/>
          <w:szCs w:val="24"/>
          <w:lang w:eastAsia="fr-FR"/>
        </w:rPr>
        <w:t>État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gouvernement</w:t>
      </w:r>
      <w:r w:rsidR="00930AF1"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pris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décision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suivante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sur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financement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Union</w:t>
      </w:r>
      <w:r w:rsidR="00C76A94" w:rsidRPr="00851866">
        <w:rPr>
          <w:rFonts w:ascii="Arial" w:eastAsia="Times New Roman" w:hAnsi="Arial" w:cs="Arial"/>
          <w:sz w:val="24"/>
          <w:szCs w:val="24"/>
          <w:lang w:eastAsia="fr-FR"/>
        </w:rPr>
        <w:t> </w:t>
      </w:r>
      <w:r w:rsidR="009E65A7" w:rsidRPr="00851866">
        <w:rPr>
          <w:rFonts w:ascii="Arial" w:eastAsia="Times New Roman" w:hAnsi="Arial" w:cs="Arial"/>
          <w:sz w:val="24"/>
          <w:szCs w:val="24"/>
          <w:lang w:eastAsia="fr-FR"/>
        </w:rPr>
        <w:t>:</w:t>
      </w:r>
      <w:r w:rsidR="009D2887" w:rsidRPr="00851866">
        <w:rPr>
          <w:rFonts w:ascii="Arial" w:eastAsia="Times New Roman" w:hAnsi="Arial" w:cs="Arial"/>
          <w:sz w:val="24"/>
          <w:szCs w:val="24"/>
          <w:lang w:eastAsia="fr-FR"/>
        </w:rPr>
        <w:t xml:space="preserve"> </w:t>
      </w:r>
      <w:r w:rsidR="00907B93" w:rsidRPr="00851866">
        <w:rPr>
          <w:rFonts w:ascii="Arial" w:eastAsia="Times New Roman" w:hAnsi="Arial" w:cs="Arial"/>
          <w:sz w:val="24"/>
          <w:szCs w:val="24"/>
          <w:lang w:eastAsia="fr-FR"/>
        </w:rPr>
        <w:t>«</w:t>
      </w:r>
      <w:r w:rsidR="00A85BD3" w:rsidRPr="00851866">
        <w:rPr>
          <w:rFonts w:ascii="Arial" w:eastAsia="Times New Roman" w:hAnsi="Arial" w:cs="Arial"/>
          <w:sz w:val="24"/>
          <w:szCs w:val="24"/>
          <w:lang w:eastAsia="fr-FR"/>
        </w:rPr>
        <w:t> </w:t>
      </w:r>
      <w:r w:rsidR="00930AF1" w:rsidRPr="00851866">
        <w:rPr>
          <w:rFonts w:ascii="Arial" w:eastAsia="Times New Roman" w:hAnsi="Arial" w:cs="Arial"/>
          <w:sz w:val="24"/>
          <w:szCs w:val="24"/>
          <w:lang w:eastAsia="fr-FR"/>
        </w:rPr>
        <w:t>I</w:t>
      </w:r>
      <w:r w:rsidRPr="00851866">
        <w:rPr>
          <w:rFonts w:ascii="Arial" w:eastAsia="Times New Roman" w:hAnsi="Arial" w:cs="Arial"/>
          <w:sz w:val="24"/>
          <w:szCs w:val="24"/>
          <w:lang w:eastAsia="fr-FR"/>
        </w:rPr>
        <w:t>nstaurer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mettre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œuvre</w:t>
      </w:r>
      <w:r w:rsidR="00930AF1" w:rsidRPr="00851866">
        <w:rPr>
          <w:rFonts w:ascii="Arial" w:eastAsia="Times New Roman" w:hAnsi="Arial" w:cs="Arial"/>
          <w:sz w:val="24"/>
          <w:szCs w:val="24"/>
          <w:lang w:eastAsia="fr-FR"/>
        </w:rPr>
        <w:t xml:space="preserve"> le prélèvement de </w:t>
      </w:r>
      <w:r w:rsidRPr="00851866">
        <w:rPr>
          <w:rFonts w:ascii="Arial" w:eastAsia="Times New Roman" w:hAnsi="Arial" w:cs="Arial"/>
          <w:sz w:val="24"/>
          <w:szCs w:val="24"/>
          <w:lang w:eastAsia="fr-FR"/>
        </w:rPr>
        <w:t>0,2</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pour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cent</w:t>
      </w:r>
      <w:r w:rsidR="00930AF1"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sur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tous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00180F61" w:rsidRPr="00851866">
        <w:rPr>
          <w:rFonts w:ascii="Arial" w:eastAsia="Times New Roman" w:hAnsi="Arial" w:cs="Arial"/>
          <w:sz w:val="24"/>
          <w:szCs w:val="24"/>
          <w:lang w:eastAsia="fr-FR"/>
        </w:rPr>
        <w:t>bien</w:t>
      </w:r>
      <w:r w:rsidRPr="00851866">
        <w:rPr>
          <w:rFonts w:ascii="Arial" w:eastAsia="Times New Roman" w:hAnsi="Arial" w:cs="Arial"/>
          <w:sz w:val="24"/>
          <w:szCs w:val="24"/>
          <w:lang w:eastAsia="fr-FR"/>
        </w:rPr>
        <w:t>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importés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éligibles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dans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le</w:t>
      </w:r>
      <w:r w:rsidR="009D2887" w:rsidRPr="00851866">
        <w:rPr>
          <w:rFonts w:ascii="Arial" w:eastAsia="Times New Roman" w:hAnsi="Arial" w:cs="Arial"/>
          <w:sz w:val="24"/>
          <w:szCs w:val="24"/>
          <w:lang w:eastAsia="fr-FR"/>
        </w:rPr>
        <w:t xml:space="preserve"> </w:t>
      </w:r>
      <w:r w:rsidR="00930AF1" w:rsidRPr="00851866">
        <w:rPr>
          <w:rFonts w:ascii="Arial" w:eastAsia="Times New Roman" w:hAnsi="Arial" w:cs="Arial"/>
          <w:sz w:val="24"/>
          <w:szCs w:val="24"/>
          <w:lang w:eastAsia="fr-FR"/>
        </w:rPr>
        <w:t>c</w:t>
      </w:r>
      <w:r w:rsidRPr="00851866">
        <w:rPr>
          <w:rFonts w:ascii="Arial" w:eastAsia="Times New Roman" w:hAnsi="Arial" w:cs="Arial"/>
          <w:sz w:val="24"/>
          <w:szCs w:val="24"/>
          <w:lang w:eastAsia="fr-FR"/>
        </w:rPr>
        <w:t>ontinent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pour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financer</w:t>
      </w:r>
      <w:r w:rsidR="00930AF1" w:rsidRPr="00851866">
        <w:rPr>
          <w:rFonts w:ascii="Arial" w:eastAsia="Times New Roman" w:hAnsi="Arial" w:cs="Arial"/>
          <w:sz w:val="24"/>
          <w:szCs w:val="24"/>
          <w:lang w:eastAsia="fr-FR"/>
        </w:rPr>
        <w:t xml:space="preserve"> le budget de fonctionnement, le budget-programme et le budget des </w:t>
      </w:r>
      <w:r w:rsidRPr="00851866">
        <w:rPr>
          <w:rFonts w:ascii="Arial" w:eastAsia="Times New Roman" w:hAnsi="Arial" w:cs="Arial"/>
          <w:sz w:val="24"/>
          <w:szCs w:val="24"/>
          <w:lang w:eastAsia="fr-FR"/>
        </w:rPr>
        <w:t>opérations</w:t>
      </w:r>
      <w:r w:rsidR="009D2887" w:rsidRPr="00851866">
        <w:rPr>
          <w:rFonts w:ascii="Arial" w:eastAsia="Times New Roman" w:hAnsi="Arial" w:cs="Arial"/>
          <w:sz w:val="24"/>
          <w:szCs w:val="24"/>
          <w:lang w:eastAsia="fr-FR"/>
        </w:rPr>
        <w:t xml:space="preserve"> </w:t>
      </w:r>
      <w:r w:rsidR="00930AF1" w:rsidRPr="00851866">
        <w:rPr>
          <w:rFonts w:ascii="Arial" w:eastAsia="Times New Roman" w:hAnsi="Arial" w:cs="Arial"/>
          <w:sz w:val="24"/>
          <w:szCs w:val="24"/>
          <w:lang w:eastAsia="fr-FR"/>
        </w:rPr>
        <w:t>de soutien à la paix de l</w:t>
      </w:r>
      <w:r w:rsidR="00A85BD3" w:rsidRPr="00851866">
        <w:rPr>
          <w:rFonts w:ascii="Arial" w:eastAsia="Times New Roman" w:hAnsi="Arial" w:cs="Arial"/>
          <w:sz w:val="24"/>
          <w:szCs w:val="24"/>
          <w:lang w:eastAsia="fr-FR"/>
        </w:rPr>
        <w:t>’</w:t>
      </w:r>
      <w:r w:rsidR="00930AF1" w:rsidRPr="00851866">
        <w:rPr>
          <w:rFonts w:ascii="Arial" w:eastAsia="Times New Roman" w:hAnsi="Arial" w:cs="Arial"/>
          <w:sz w:val="24"/>
          <w:szCs w:val="24"/>
          <w:lang w:eastAsia="fr-FR"/>
        </w:rPr>
        <w:t>Union</w:t>
      </w:r>
      <w:r w:rsidR="00753DAB" w:rsidRPr="00851866">
        <w:rPr>
          <w:rFonts w:ascii="Arial" w:eastAsia="Times New Roman" w:hAnsi="Arial" w:cs="Arial"/>
          <w:sz w:val="24"/>
          <w:szCs w:val="24"/>
          <w:lang w:eastAsia="fr-FR"/>
        </w:rPr>
        <w:t xml:space="preserve"> </w:t>
      </w:r>
      <w:r w:rsidR="00930AF1" w:rsidRPr="00851866">
        <w:rPr>
          <w:rFonts w:ascii="Arial" w:eastAsia="Times New Roman" w:hAnsi="Arial" w:cs="Arial"/>
          <w:sz w:val="24"/>
          <w:szCs w:val="24"/>
          <w:lang w:eastAsia="fr-FR"/>
        </w:rPr>
        <w:t xml:space="preserve">africaine </w:t>
      </w:r>
      <w:r w:rsidRPr="00851866">
        <w:rPr>
          <w:rFonts w:ascii="Arial" w:eastAsia="Times New Roman" w:hAnsi="Arial" w:cs="Arial"/>
          <w:sz w:val="24"/>
          <w:szCs w:val="24"/>
          <w:lang w:eastAsia="fr-FR"/>
        </w:rPr>
        <w:t>à</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partir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année</w:t>
      </w:r>
      <w:r w:rsidR="00A85BD3" w:rsidRPr="00851866">
        <w:rPr>
          <w:rFonts w:ascii="Arial" w:eastAsia="Times New Roman" w:hAnsi="Arial" w:cs="Arial"/>
          <w:sz w:val="24"/>
          <w:szCs w:val="24"/>
          <w:lang w:eastAsia="fr-FR"/>
        </w:rPr>
        <w:t> </w:t>
      </w:r>
      <w:r w:rsidRPr="00851866">
        <w:rPr>
          <w:rFonts w:ascii="Arial" w:eastAsia="Times New Roman" w:hAnsi="Arial" w:cs="Arial"/>
          <w:sz w:val="24"/>
          <w:szCs w:val="24"/>
          <w:lang w:eastAsia="fr-FR"/>
        </w:rPr>
        <w:t>2017</w:t>
      </w:r>
      <w:r w:rsidR="00A85BD3" w:rsidRPr="00851866">
        <w:rPr>
          <w:rFonts w:ascii="Arial" w:eastAsia="Times New Roman" w:hAnsi="Arial" w:cs="Arial"/>
          <w:sz w:val="24"/>
          <w:szCs w:val="24"/>
          <w:lang w:eastAsia="fr-FR"/>
        </w:rPr>
        <w:t> </w:t>
      </w:r>
      <w:r w:rsidR="00930AF1" w:rsidRPr="00851866">
        <w:rPr>
          <w:rFonts w:ascii="Arial" w:eastAsia="Times New Roman" w:hAnsi="Arial" w:cs="Arial"/>
          <w:sz w:val="24"/>
          <w:szCs w:val="24"/>
          <w:lang w:eastAsia="fr-FR"/>
        </w:rPr>
        <w:t xml:space="preserve">» et </w:t>
      </w:r>
      <w:r w:rsidRPr="00851866">
        <w:rPr>
          <w:rFonts w:ascii="Arial" w:eastAsia="Times New Roman" w:hAnsi="Arial" w:cs="Arial"/>
          <w:sz w:val="24"/>
          <w:szCs w:val="24"/>
          <w:lang w:eastAsia="fr-FR"/>
        </w:rPr>
        <w:t>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demandé</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à</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Commission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w:t>
      </w:r>
      <w:r w:rsidR="00A85BD3" w:rsidRPr="00851866">
        <w:rPr>
          <w:rFonts w:ascii="Arial" w:eastAsia="Times New Roman" w:hAnsi="Arial" w:cs="Arial"/>
          <w:sz w:val="24"/>
          <w:szCs w:val="24"/>
          <w:lang w:eastAsia="fr-FR"/>
        </w:rPr>
        <w:t> </w:t>
      </w:r>
      <w:r w:rsidR="00907B93" w:rsidRPr="00851866">
        <w:rPr>
          <w:rFonts w:ascii="Arial" w:eastAsia="Times New Roman" w:hAnsi="Arial" w:cs="Arial"/>
          <w:sz w:val="24"/>
          <w:szCs w:val="24"/>
          <w:lang w:eastAsia="fr-FR"/>
        </w:rPr>
        <w:t>m</w:t>
      </w:r>
      <w:r w:rsidRPr="00851866">
        <w:rPr>
          <w:rFonts w:ascii="Arial" w:eastAsia="Times New Roman" w:hAnsi="Arial" w:cs="Arial"/>
          <w:sz w:val="24"/>
          <w:szCs w:val="24"/>
          <w:lang w:eastAsia="fr-FR"/>
        </w:rPr>
        <w:t>ettre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place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mécanismes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surveillance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responsabilisation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solides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pour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assurer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utilisation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efficace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prudente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ressources</w:t>
      </w:r>
      <w:r w:rsidR="00A85BD3" w:rsidRPr="00851866">
        <w:rPr>
          <w:rFonts w:ascii="Arial" w:eastAsia="Times New Roman" w:hAnsi="Arial" w:cs="Arial"/>
          <w:sz w:val="24"/>
          <w:szCs w:val="24"/>
          <w:lang w:eastAsia="fr-FR"/>
        </w:rPr>
        <w:t> </w:t>
      </w:r>
      <w:r w:rsidRPr="00851866">
        <w:rPr>
          <w:rFonts w:ascii="Arial" w:eastAsia="Times New Roman" w:hAnsi="Arial" w:cs="Arial"/>
          <w:sz w:val="24"/>
          <w:szCs w:val="24"/>
          <w:lang w:eastAsia="fr-FR"/>
        </w:rPr>
        <w:t>».</w:t>
      </w:r>
      <w:r w:rsidR="009D2887" w:rsidRPr="00851866">
        <w:rPr>
          <w:rFonts w:ascii="Arial" w:eastAsia="Times New Roman" w:hAnsi="Arial" w:cs="Arial"/>
          <w:sz w:val="24"/>
          <w:szCs w:val="24"/>
          <w:lang w:eastAsia="fr-FR"/>
        </w:rPr>
        <w:t xml:space="preserve"> </w:t>
      </w:r>
    </w:p>
    <w:p w:rsidR="00C00DBA" w:rsidRDefault="00C00DBA" w:rsidP="0088440C">
      <w:pPr>
        <w:spacing w:after="0" w:line="240" w:lineRule="auto"/>
        <w:ind w:left="1276" w:hanging="425"/>
        <w:jc w:val="both"/>
        <w:rPr>
          <w:rFonts w:ascii="Arial" w:eastAsia="Times New Roman" w:hAnsi="Arial" w:cs="Arial"/>
          <w:sz w:val="24"/>
          <w:szCs w:val="24"/>
          <w:lang w:eastAsia="fr-FR"/>
        </w:rPr>
      </w:pPr>
    </w:p>
    <w:p w:rsidR="00DF5031" w:rsidRDefault="00DF5031" w:rsidP="0088440C">
      <w:pPr>
        <w:numPr>
          <w:ilvl w:val="0"/>
          <w:numId w:val="3"/>
        </w:numPr>
        <w:tabs>
          <w:tab w:val="clear" w:pos="720"/>
        </w:tabs>
        <w:spacing w:after="0" w:line="240" w:lineRule="auto"/>
        <w:ind w:left="1276" w:hanging="425"/>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Dans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cadre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mise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œuvre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cette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décision</w:t>
      </w:r>
      <w:r w:rsidR="005261C3" w:rsidRPr="00851866">
        <w:rPr>
          <w:rFonts w:ascii="Arial" w:eastAsia="Times New Roman" w:hAnsi="Arial" w:cs="Arial"/>
          <w:sz w:val="24"/>
          <w:szCs w:val="24"/>
          <w:lang w:eastAsia="fr-FR"/>
        </w:rPr>
        <w: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le</w:t>
      </w:r>
      <w:r w:rsidR="009D2887" w:rsidRPr="00851866">
        <w:rPr>
          <w:rFonts w:ascii="Arial" w:eastAsia="Times New Roman" w:hAnsi="Arial" w:cs="Arial"/>
          <w:sz w:val="24"/>
          <w:szCs w:val="24"/>
          <w:lang w:eastAsia="fr-FR"/>
        </w:rPr>
        <w:t xml:space="preserve"> </w:t>
      </w:r>
      <w:r w:rsidR="00930AF1" w:rsidRPr="00851866">
        <w:rPr>
          <w:rFonts w:ascii="Arial" w:eastAsia="Times New Roman" w:hAnsi="Arial" w:cs="Arial"/>
          <w:sz w:val="24"/>
          <w:szCs w:val="24"/>
          <w:lang w:eastAsia="fr-FR"/>
        </w:rPr>
        <w:t xml:space="preserve">Sous-comité des directeurs généraux des douanes de l’UA </w:t>
      </w:r>
      <w:r w:rsidRPr="00851866">
        <w:rPr>
          <w:rFonts w:ascii="Arial" w:eastAsia="Times New Roman" w:hAnsi="Arial" w:cs="Arial"/>
          <w:sz w:val="24"/>
          <w:szCs w:val="24"/>
          <w:lang w:eastAsia="fr-FR"/>
        </w:rPr>
        <w:t>à</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sa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huitième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session</w:t>
      </w:r>
      <w:r w:rsidR="009D2887" w:rsidRPr="00851866">
        <w:rPr>
          <w:rFonts w:ascii="Arial" w:eastAsia="Times New Roman" w:hAnsi="Arial" w:cs="Arial"/>
          <w:sz w:val="24"/>
          <w:szCs w:val="24"/>
          <w:lang w:eastAsia="fr-FR"/>
        </w:rPr>
        <w:t xml:space="preserve"> </w:t>
      </w:r>
      <w:r w:rsidR="00930AF1" w:rsidRPr="00851866">
        <w:rPr>
          <w:rFonts w:ascii="Arial" w:eastAsia="Times New Roman" w:hAnsi="Arial" w:cs="Arial"/>
          <w:sz w:val="24"/>
          <w:szCs w:val="24"/>
          <w:lang w:eastAsia="fr-FR"/>
        </w:rPr>
        <w:t>ordi</w:t>
      </w:r>
      <w:r w:rsidRPr="00851866">
        <w:rPr>
          <w:rFonts w:ascii="Arial" w:eastAsia="Times New Roman" w:hAnsi="Arial" w:cs="Arial"/>
          <w:sz w:val="24"/>
          <w:szCs w:val="24"/>
          <w:lang w:eastAsia="fr-FR"/>
        </w:rPr>
        <w:t>naire</w:t>
      </w:r>
      <w:r w:rsidR="00930AF1" w:rsidRPr="00851866">
        <w:rPr>
          <w:rFonts w:ascii="Arial" w:eastAsia="Times New Roman" w:hAnsi="Arial" w:cs="Arial"/>
          <w:sz w:val="24"/>
          <w:szCs w:val="24"/>
          <w:lang w:eastAsia="fr-FR"/>
        </w:rPr>
        <w: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examiné</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un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rapport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Commission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décidé</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constituer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un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comité</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technique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ad</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hoc</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pour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examiner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toutes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questions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techniques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relatives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à</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cette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décision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930AF1" w:rsidRPr="00851866">
        <w:rPr>
          <w:rFonts w:ascii="Arial" w:eastAsia="Times New Roman" w:hAnsi="Arial" w:cs="Arial"/>
          <w:sz w:val="24"/>
          <w:szCs w:val="24"/>
          <w:lang w:eastAsia="fr-FR"/>
        </w:rPr>
        <w:t>f</w:t>
      </w:r>
      <w:r w:rsidRPr="00851866">
        <w:rPr>
          <w:rFonts w:ascii="Arial" w:eastAsia="Times New Roman" w:hAnsi="Arial" w:cs="Arial"/>
          <w:sz w:val="24"/>
          <w:szCs w:val="24"/>
          <w:lang w:eastAsia="fr-FR"/>
        </w:rPr>
        <w:t>aire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recommandations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aux</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États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parties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à</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Commission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pour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sa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mise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œuvre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effective</w:t>
      </w:r>
      <w:r w:rsidR="009D2887" w:rsidRPr="00851866">
        <w:rPr>
          <w:rFonts w:ascii="Arial" w:eastAsia="Times New Roman" w:hAnsi="Arial" w:cs="Arial"/>
          <w:sz w:val="24"/>
          <w:szCs w:val="24"/>
          <w:lang w:eastAsia="fr-FR"/>
        </w:rPr>
        <w:t xml:space="preserve">. </w:t>
      </w:r>
    </w:p>
    <w:p w:rsidR="00C00DBA" w:rsidRDefault="00C00DBA" w:rsidP="0088440C">
      <w:pPr>
        <w:pStyle w:val="ListParagraph"/>
        <w:spacing w:after="0" w:line="240" w:lineRule="auto"/>
        <w:rPr>
          <w:rFonts w:ascii="Arial" w:eastAsia="Times New Roman" w:hAnsi="Arial" w:cs="Arial"/>
          <w:sz w:val="24"/>
          <w:szCs w:val="24"/>
          <w:lang w:eastAsia="fr-FR"/>
        </w:rPr>
      </w:pPr>
    </w:p>
    <w:p w:rsidR="00DF5031" w:rsidRPr="00851866" w:rsidRDefault="00DF5031" w:rsidP="0088440C">
      <w:pPr>
        <w:pStyle w:val="ListParagraph"/>
        <w:numPr>
          <w:ilvl w:val="1"/>
          <w:numId w:val="17"/>
        </w:numPr>
        <w:spacing w:after="0" w:line="240" w:lineRule="auto"/>
        <w:ind w:left="709" w:hanging="709"/>
        <w:contextualSpacing w:val="0"/>
        <w:jc w:val="both"/>
        <w:rPr>
          <w:rFonts w:ascii="Arial" w:eastAsia="Times New Roman" w:hAnsi="Arial" w:cs="Arial"/>
          <w:b/>
          <w:sz w:val="24"/>
          <w:szCs w:val="24"/>
        </w:rPr>
      </w:pPr>
      <w:r w:rsidRPr="00851866">
        <w:rPr>
          <w:rFonts w:ascii="Arial" w:eastAsia="Times New Roman" w:hAnsi="Arial" w:cs="Arial"/>
          <w:b/>
          <w:sz w:val="24"/>
          <w:szCs w:val="24"/>
        </w:rPr>
        <w:t>Composition</w:t>
      </w:r>
      <w:r w:rsidR="009D2887" w:rsidRPr="00851866">
        <w:rPr>
          <w:rFonts w:ascii="Arial" w:eastAsia="Times New Roman" w:hAnsi="Arial" w:cs="Arial"/>
          <w:b/>
          <w:sz w:val="24"/>
          <w:szCs w:val="24"/>
        </w:rPr>
        <w:t xml:space="preserve"> </w:t>
      </w:r>
      <w:r w:rsidRPr="00851866">
        <w:rPr>
          <w:rFonts w:ascii="Arial" w:eastAsia="Times New Roman" w:hAnsi="Arial" w:cs="Arial"/>
          <w:b/>
          <w:sz w:val="24"/>
          <w:szCs w:val="24"/>
        </w:rPr>
        <w:t>du</w:t>
      </w:r>
      <w:r w:rsidR="009D2887" w:rsidRPr="00851866">
        <w:rPr>
          <w:rFonts w:ascii="Arial" w:eastAsia="Times New Roman" w:hAnsi="Arial" w:cs="Arial"/>
          <w:b/>
          <w:sz w:val="24"/>
          <w:szCs w:val="24"/>
        </w:rPr>
        <w:t xml:space="preserve"> </w:t>
      </w:r>
      <w:r w:rsidRPr="00851866">
        <w:rPr>
          <w:rFonts w:ascii="Arial" w:eastAsia="Times New Roman" w:hAnsi="Arial" w:cs="Arial"/>
          <w:b/>
          <w:sz w:val="24"/>
          <w:szCs w:val="24"/>
        </w:rPr>
        <w:t>Comité</w:t>
      </w:r>
      <w:r w:rsidR="009D2887" w:rsidRPr="00851866">
        <w:rPr>
          <w:rFonts w:ascii="Arial" w:eastAsia="Times New Roman" w:hAnsi="Arial" w:cs="Arial"/>
          <w:b/>
          <w:sz w:val="24"/>
          <w:szCs w:val="24"/>
        </w:rPr>
        <w:t xml:space="preserve"> </w:t>
      </w:r>
    </w:p>
    <w:p w:rsidR="00C00DBA" w:rsidRDefault="00C00DBA" w:rsidP="0088440C">
      <w:pPr>
        <w:spacing w:after="0" w:line="240" w:lineRule="auto"/>
        <w:ind w:left="720"/>
        <w:jc w:val="both"/>
        <w:rPr>
          <w:rFonts w:ascii="Arial" w:eastAsia="Times New Roman" w:hAnsi="Arial" w:cs="Arial"/>
          <w:sz w:val="24"/>
          <w:szCs w:val="24"/>
          <w:lang w:eastAsia="fr-FR"/>
        </w:rPr>
      </w:pPr>
    </w:p>
    <w:p w:rsidR="00DF5031" w:rsidRDefault="00F106F5" w:rsidP="0088440C">
      <w:pPr>
        <w:numPr>
          <w:ilvl w:val="0"/>
          <w:numId w:val="4"/>
        </w:numPr>
        <w:tabs>
          <w:tab w:val="clear" w:pos="720"/>
        </w:tabs>
        <w:spacing w:after="0" w:line="240" w:lineRule="auto"/>
        <w:ind w:left="1276" w:hanging="425"/>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Le Comité</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est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composé</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15</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experts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représentant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cinq</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régions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africaines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(3</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par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région)</w:t>
      </w:r>
      <w:r w:rsidR="00C76A94" w:rsidRPr="00851866">
        <w:rPr>
          <w:rFonts w:ascii="Arial" w:eastAsia="Times New Roman" w:hAnsi="Arial" w:cs="Arial"/>
          <w:sz w:val="24"/>
          <w:szCs w:val="24"/>
          <w:lang w:eastAsia="fr-FR"/>
        </w:rPr>
        <w:t> </w:t>
      </w:r>
      <w:r w:rsidR="009E65A7" w:rsidRPr="00851866">
        <w:rPr>
          <w:rFonts w:ascii="Arial" w:eastAsia="Times New Roman" w:hAnsi="Arial" w:cs="Arial"/>
          <w:sz w:val="24"/>
          <w:szCs w:val="24"/>
          <w:lang w:eastAsia="fr-FR"/>
        </w:rPr>
        <w:t>:</w:t>
      </w:r>
      <w:r w:rsidR="009D2887" w:rsidRPr="00851866">
        <w:rPr>
          <w:rFonts w:ascii="Arial" w:eastAsia="Times New Roman" w:hAnsi="Arial" w:cs="Arial"/>
          <w:sz w:val="24"/>
          <w:szCs w:val="24"/>
          <w:lang w:eastAsia="fr-FR"/>
        </w:rPr>
        <w:t xml:space="preserve"> </w:t>
      </w:r>
      <w:r w:rsidR="00DB21AC" w:rsidRPr="00851866">
        <w:rPr>
          <w:rFonts w:ascii="Arial" w:eastAsia="Times New Roman" w:hAnsi="Arial" w:cs="Arial"/>
          <w:sz w:val="24"/>
          <w:szCs w:val="24"/>
          <w:lang w:eastAsia="fr-FR"/>
        </w:rPr>
        <w:t>Afrique de l’</w:t>
      </w:r>
      <w:r w:rsidR="00DF5031" w:rsidRPr="00851866">
        <w:rPr>
          <w:rFonts w:ascii="Arial" w:eastAsia="Times New Roman" w:hAnsi="Arial" w:cs="Arial"/>
          <w:sz w:val="24"/>
          <w:szCs w:val="24"/>
          <w:lang w:eastAsia="fr-FR"/>
        </w:rPr>
        <w:t>Est,</w:t>
      </w:r>
      <w:r w:rsidR="009D2887" w:rsidRPr="00851866">
        <w:rPr>
          <w:rFonts w:ascii="Arial" w:eastAsia="Times New Roman" w:hAnsi="Arial" w:cs="Arial"/>
          <w:sz w:val="24"/>
          <w:szCs w:val="24"/>
          <w:lang w:eastAsia="fr-FR"/>
        </w:rPr>
        <w:t xml:space="preserve"> </w:t>
      </w:r>
      <w:r w:rsidR="00E7247A" w:rsidRPr="00851866">
        <w:rPr>
          <w:rFonts w:ascii="Arial" w:eastAsia="Times New Roman" w:hAnsi="Arial" w:cs="Arial"/>
          <w:sz w:val="24"/>
          <w:szCs w:val="24"/>
          <w:lang w:eastAsia="fr-FR"/>
        </w:rPr>
        <w:t xml:space="preserve">Afrique </w:t>
      </w:r>
      <w:r w:rsidR="00DB21AC" w:rsidRPr="00851866">
        <w:rPr>
          <w:rFonts w:ascii="Arial" w:eastAsia="Times New Roman" w:hAnsi="Arial" w:cs="Arial"/>
          <w:sz w:val="24"/>
          <w:szCs w:val="24"/>
          <w:lang w:eastAsia="fr-FR"/>
        </w:rPr>
        <w:t>australe</w:t>
      </w:r>
      <w:r w:rsidR="00DF5031" w:rsidRPr="00851866">
        <w:rPr>
          <w:rFonts w:ascii="Arial" w:eastAsia="Times New Roman" w:hAnsi="Arial" w:cs="Arial"/>
          <w:sz w:val="24"/>
          <w:szCs w:val="24"/>
          <w:lang w:eastAsia="fr-FR"/>
        </w:rPr>
        <w:t>,</w:t>
      </w:r>
      <w:r w:rsidR="009D2887" w:rsidRPr="00851866">
        <w:rPr>
          <w:rFonts w:ascii="Arial" w:eastAsia="Times New Roman" w:hAnsi="Arial" w:cs="Arial"/>
          <w:sz w:val="24"/>
          <w:szCs w:val="24"/>
          <w:lang w:eastAsia="fr-FR"/>
        </w:rPr>
        <w:t xml:space="preserve"> </w:t>
      </w:r>
      <w:r w:rsidR="00E7247A" w:rsidRPr="00851866">
        <w:rPr>
          <w:rFonts w:ascii="Arial" w:eastAsia="Times New Roman" w:hAnsi="Arial" w:cs="Arial"/>
          <w:sz w:val="24"/>
          <w:szCs w:val="24"/>
          <w:lang w:eastAsia="fr-FR"/>
        </w:rPr>
        <w:t xml:space="preserve">Afrique </w:t>
      </w:r>
      <w:r w:rsidR="00DB21AC" w:rsidRPr="00851866">
        <w:rPr>
          <w:rFonts w:ascii="Arial" w:eastAsia="Times New Roman" w:hAnsi="Arial" w:cs="Arial"/>
          <w:sz w:val="24"/>
          <w:szCs w:val="24"/>
          <w:lang w:eastAsia="fr-FR"/>
        </w:rPr>
        <w:t>de l’</w:t>
      </w:r>
      <w:r w:rsidR="00DF5031" w:rsidRPr="00851866">
        <w:rPr>
          <w:rFonts w:ascii="Arial" w:eastAsia="Times New Roman" w:hAnsi="Arial" w:cs="Arial"/>
          <w:sz w:val="24"/>
          <w:szCs w:val="24"/>
          <w:lang w:eastAsia="fr-FR"/>
        </w:rPr>
        <w:t>Ouest,</w:t>
      </w:r>
      <w:r w:rsidR="00E7247A" w:rsidRPr="00851866">
        <w:rPr>
          <w:rFonts w:ascii="Arial" w:eastAsia="Times New Roman" w:hAnsi="Arial" w:cs="Arial"/>
          <w:sz w:val="24"/>
          <w:szCs w:val="24"/>
          <w:lang w:eastAsia="fr-FR"/>
        </w:rPr>
        <w:t xml:space="preserve"> Afrique</w:t>
      </w:r>
      <w:r w:rsidR="009D2887" w:rsidRPr="00851866">
        <w:rPr>
          <w:rFonts w:ascii="Arial" w:eastAsia="Times New Roman" w:hAnsi="Arial" w:cs="Arial"/>
          <w:sz w:val="24"/>
          <w:szCs w:val="24"/>
          <w:lang w:eastAsia="fr-FR"/>
        </w:rPr>
        <w:t xml:space="preserve"> </w:t>
      </w:r>
      <w:r w:rsidR="00DB21AC" w:rsidRPr="00851866">
        <w:rPr>
          <w:rFonts w:ascii="Arial" w:eastAsia="Times New Roman" w:hAnsi="Arial" w:cs="Arial"/>
          <w:sz w:val="24"/>
          <w:szCs w:val="24"/>
          <w:lang w:eastAsia="fr-FR"/>
        </w:rPr>
        <w:t xml:space="preserve">du </w:t>
      </w:r>
      <w:r w:rsidR="00DF5031" w:rsidRPr="00851866">
        <w:rPr>
          <w:rFonts w:ascii="Arial" w:eastAsia="Times New Roman" w:hAnsi="Arial" w:cs="Arial"/>
          <w:sz w:val="24"/>
          <w:szCs w:val="24"/>
          <w:lang w:eastAsia="fr-FR"/>
        </w:rPr>
        <w:t>Nor</w:t>
      </w:r>
      <w:r w:rsidR="00930AF1" w:rsidRPr="00851866">
        <w:rPr>
          <w:rFonts w:ascii="Arial" w:eastAsia="Times New Roman" w:hAnsi="Arial" w:cs="Arial"/>
          <w:sz w:val="24"/>
          <w:szCs w:val="24"/>
          <w:lang w:eastAsia="fr-FR"/>
        </w:rPr>
        <w:t>d</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et</w:t>
      </w:r>
      <w:r w:rsidR="00E7247A" w:rsidRPr="00851866">
        <w:rPr>
          <w:rFonts w:ascii="Arial" w:eastAsia="Times New Roman" w:hAnsi="Arial" w:cs="Arial"/>
          <w:sz w:val="24"/>
          <w:szCs w:val="24"/>
          <w:lang w:eastAsia="fr-FR"/>
        </w:rPr>
        <w:t xml:space="preserve"> Afrique</w:t>
      </w:r>
      <w:r w:rsidR="009D2887" w:rsidRPr="00851866">
        <w:rPr>
          <w:rFonts w:ascii="Arial" w:eastAsia="Times New Roman" w:hAnsi="Arial" w:cs="Arial"/>
          <w:sz w:val="24"/>
          <w:szCs w:val="24"/>
          <w:lang w:eastAsia="fr-FR"/>
        </w:rPr>
        <w:t xml:space="preserve"> </w:t>
      </w:r>
      <w:r w:rsidR="00DB21AC" w:rsidRPr="00851866">
        <w:rPr>
          <w:rFonts w:ascii="Arial" w:eastAsia="Times New Roman" w:hAnsi="Arial" w:cs="Arial"/>
          <w:sz w:val="24"/>
          <w:szCs w:val="24"/>
          <w:lang w:eastAsia="fr-FR"/>
        </w:rPr>
        <w:t>centrale</w:t>
      </w:r>
      <w:r w:rsidR="00930AF1" w:rsidRPr="00851866">
        <w:rPr>
          <w:rFonts w:ascii="Arial" w:eastAsia="Times New Roman" w:hAnsi="Arial" w:cs="Arial"/>
          <w:sz w:val="24"/>
          <w:szCs w:val="24"/>
          <w:lang w:eastAsia="fr-FR"/>
        </w:rPr>
        <w:t>.</w:t>
      </w:r>
      <w:r w:rsidR="009D2887" w:rsidRPr="00851866">
        <w:rPr>
          <w:rFonts w:ascii="Arial" w:eastAsia="Times New Roman" w:hAnsi="Arial" w:cs="Arial"/>
          <w:sz w:val="24"/>
          <w:szCs w:val="24"/>
          <w:lang w:eastAsia="fr-FR"/>
        </w:rPr>
        <w:t xml:space="preserve"> </w:t>
      </w:r>
    </w:p>
    <w:p w:rsidR="00C00DBA" w:rsidRPr="00851866" w:rsidRDefault="00C00DBA" w:rsidP="0088440C">
      <w:pPr>
        <w:spacing w:after="0" w:line="240" w:lineRule="auto"/>
        <w:ind w:left="720"/>
        <w:jc w:val="both"/>
        <w:rPr>
          <w:rFonts w:ascii="Arial" w:eastAsia="Times New Roman" w:hAnsi="Arial" w:cs="Arial"/>
          <w:sz w:val="24"/>
          <w:szCs w:val="24"/>
          <w:lang w:eastAsia="fr-FR"/>
        </w:rPr>
      </w:pPr>
    </w:p>
    <w:p w:rsidR="00DF5031" w:rsidRPr="00851866" w:rsidRDefault="00DF5031" w:rsidP="0088440C">
      <w:pPr>
        <w:pStyle w:val="ListParagraph"/>
        <w:numPr>
          <w:ilvl w:val="1"/>
          <w:numId w:val="17"/>
        </w:numPr>
        <w:spacing w:after="0" w:line="240" w:lineRule="auto"/>
        <w:ind w:left="709" w:hanging="709"/>
        <w:contextualSpacing w:val="0"/>
        <w:jc w:val="both"/>
        <w:rPr>
          <w:rFonts w:ascii="Arial" w:eastAsia="Times New Roman" w:hAnsi="Arial" w:cs="Arial"/>
          <w:b/>
          <w:sz w:val="24"/>
          <w:szCs w:val="24"/>
        </w:rPr>
      </w:pPr>
      <w:r w:rsidRPr="00851866">
        <w:rPr>
          <w:rFonts w:ascii="Arial" w:eastAsia="Times New Roman" w:hAnsi="Arial" w:cs="Arial"/>
          <w:b/>
          <w:sz w:val="24"/>
          <w:szCs w:val="24"/>
        </w:rPr>
        <w:t>Président</w:t>
      </w:r>
      <w:r w:rsidR="009D2887" w:rsidRPr="00851866">
        <w:rPr>
          <w:rFonts w:ascii="Arial" w:eastAsia="Times New Roman" w:hAnsi="Arial" w:cs="Arial"/>
          <w:b/>
          <w:sz w:val="24"/>
          <w:szCs w:val="24"/>
        </w:rPr>
        <w:t xml:space="preserve"> </w:t>
      </w:r>
      <w:r w:rsidRPr="00851866">
        <w:rPr>
          <w:rFonts w:ascii="Arial" w:eastAsia="Times New Roman" w:hAnsi="Arial" w:cs="Arial"/>
          <w:b/>
          <w:sz w:val="24"/>
          <w:szCs w:val="24"/>
        </w:rPr>
        <w:t>du</w:t>
      </w:r>
      <w:r w:rsidR="009D2887" w:rsidRPr="00851866">
        <w:rPr>
          <w:rFonts w:ascii="Arial" w:eastAsia="Times New Roman" w:hAnsi="Arial" w:cs="Arial"/>
          <w:b/>
          <w:sz w:val="24"/>
          <w:szCs w:val="24"/>
        </w:rPr>
        <w:t xml:space="preserve"> </w:t>
      </w:r>
      <w:r w:rsidRPr="00851866">
        <w:rPr>
          <w:rFonts w:ascii="Arial" w:eastAsia="Times New Roman" w:hAnsi="Arial" w:cs="Arial"/>
          <w:b/>
          <w:sz w:val="24"/>
          <w:szCs w:val="24"/>
        </w:rPr>
        <w:t>Comité</w:t>
      </w:r>
      <w:r w:rsidR="009D2887" w:rsidRPr="00851866">
        <w:rPr>
          <w:rFonts w:ascii="Arial" w:eastAsia="Times New Roman" w:hAnsi="Arial" w:cs="Arial"/>
          <w:b/>
          <w:sz w:val="24"/>
          <w:szCs w:val="24"/>
        </w:rPr>
        <w:t xml:space="preserve"> </w:t>
      </w:r>
    </w:p>
    <w:p w:rsidR="00C00DBA" w:rsidRDefault="00C00DBA" w:rsidP="0088440C">
      <w:pPr>
        <w:spacing w:after="0" w:line="240" w:lineRule="auto"/>
        <w:ind w:left="720"/>
        <w:jc w:val="both"/>
        <w:rPr>
          <w:rFonts w:ascii="Arial" w:eastAsia="Times New Roman" w:hAnsi="Arial" w:cs="Arial"/>
          <w:sz w:val="24"/>
          <w:szCs w:val="24"/>
          <w:lang w:eastAsia="fr-FR"/>
        </w:rPr>
      </w:pPr>
    </w:p>
    <w:p w:rsidR="00DF5031" w:rsidRPr="00851866" w:rsidRDefault="00DF5031" w:rsidP="0088440C">
      <w:pPr>
        <w:numPr>
          <w:ilvl w:val="0"/>
          <w:numId w:val="5"/>
        </w:numPr>
        <w:tabs>
          <w:tab w:val="clear" w:pos="720"/>
        </w:tabs>
        <w:spacing w:after="0" w:line="240" w:lineRule="auto"/>
        <w:ind w:left="1276" w:hanging="425"/>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Le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pays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qui</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préside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le</w:t>
      </w:r>
      <w:r w:rsidR="00F106F5" w:rsidRPr="00851866">
        <w:rPr>
          <w:rFonts w:ascii="Arial" w:eastAsia="Times New Roman" w:hAnsi="Arial" w:cs="Arial"/>
          <w:sz w:val="24"/>
          <w:szCs w:val="24"/>
          <w:lang w:eastAsia="fr-FR"/>
        </w:rPr>
        <w:t xml:space="preserve"> S</w:t>
      </w:r>
      <w:r w:rsidRPr="00851866">
        <w:rPr>
          <w:rFonts w:ascii="Arial" w:eastAsia="Times New Roman" w:hAnsi="Arial" w:cs="Arial"/>
          <w:sz w:val="24"/>
          <w:szCs w:val="24"/>
          <w:lang w:eastAsia="fr-FR"/>
        </w:rPr>
        <w:t>ous</w:t>
      </w:r>
      <w:r w:rsidR="00F106F5" w:rsidRPr="00851866">
        <w:rPr>
          <w:rFonts w:ascii="Arial" w:eastAsia="Times New Roman" w:hAnsi="Arial" w:cs="Arial"/>
          <w:sz w:val="24"/>
          <w:szCs w:val="24"/>
          <w:lang w:eastAsia="fr-FR"/>
        </w:rPr>
        <w:t xml:space="preserve">-comité </w:t>
      </w:r>
      <w:r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directeurs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généraux</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douanes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doit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également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présider</w:t>
      </w:r>
      <w:r w:rsidR="009D2887" w:rsidRPr="00851866">
        <w:rPr>
          <w:rFonts w:ascii="Arial" w:eastAsia="Times New Roman" w:hAnsi="Arial" w:cs="Arial"/>
          <w:sz w:val="24"/>
          <w:szCs w:val="24"/>
          <w:lang w:eastAsia="fr-FR"/>
        </w:rPr>
        <w:t xml:space="preserve"> </w:t>
      </w:r>
      <w:r w:rsidR="00F106F5" w:rsidRPr="00851866">
        <w:rPr>
          <w:rFonts w:ascii="Arial" w:eastAsia="Times New Roman" w:hAnsi="Arial" w:cs="Arial"/>
          <w:sz w:val="24"/>
          <w:szCs w:val="24"/>
          <w:lang w:eastAsia="fr-FR"/>
        </w:rPr>
        <w:t>le Comité</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ad</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hoc.</w:t>
      </w:r>
      <w:r w:rsidR="009D2887" w:rsidRPr="00851866">
        <w:rPr>
          <w:rFonts w:ascii="Arial" w:eastAsia="Times New Roman" w:hAnsi="Arial" w:cs="Arial"/>
          <w:sz w:val="24"/>
          <w:szCs w:val="24"/>
          <w:lang w:eastAsia="fr-FR"/>
        </w:rPr>
        <w:t xml:space="preserve"> </w:t>
      </w:r>
    </w:p>
    <w:p w:rsidR="00C00DBA" w:rsidRDefault="00C00DBA" w:rsidP="0088440C">
      <w:pPr>
        <w:spacing w:after="0" w:line="240" w:lineRule="auto"/>
        <w:ind w:left="1276"/>
        <w:jc w:val="both"/>
        <w:rPr>
          <w:rFonts w:ascii="Arial" w:eastAsia="Times New Roman" w:hAnsi="Arial" w:cs="Arial"/>
          <w:sz w:val="24"/>
          <w:szCs w:val="24"/>
          <w:lang w:eastAsia="fr-FR"/>
        </w:rPr>
      </w:pPr>
    </w:p>
    <w:p w:rsidR="00DF5031" w:rsidRDefault="00DF5031" w:rsidP="0088440C">
      <w:pPr>
        <w:numPr>
          <w:ilvl w:val="0"/>
          <w:numId w:val="5"/>
        </w:numPr>
        <w:tabs>
          <w:tab w:val="clear" w:pos="720"/>
        </w:tabs>
        <w:spacing w:after="0" w:line="240" w:lineRule="auto"/>
        <w:ind w:left="1276" w:hanging="425"/>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En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absence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du</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président,</w:t>
      </w:r>
      <w:r w:rsidR="009D2887" w:rsidRPr="00851866">
        <w:rPr>
          <w:rFonts w:ascii="Arial" w:eastAsia="Times New Roman" w:hAnsi="Arial" w:cs="Arial"/>
          <w:sz w:val="24"/>
          <w:szCs w:val="24"/>
          <w:lang w:eastAsia="fr-FR"/>
        </w:rPr>
        <w:t xml:space="preserve"> </w:t>
      </w:r>
      <w:r w:rsidR="00F106F5" w:rsidRPr="00851866">
        <w:rPr>
          <w:rFonts w:ascii="Arial" w:eastAsia="Times New Roman" w:hAnsi="Arial" w:cs="Arial"/>
          <w:sz w:val="24"/>
          <w:szCs w:val="24"/>
          <w:lang w:eastAsia="fr-FR"/>
        </w:rPr>
        <w:t>le Comité</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nomme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un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autres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membres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pour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présider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ses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délibérations.</w:t>
      </w:r>
      <w:r w:rsidR="009D2887" w:rsidRPr="00851866">
        <w:rPr>
          <w:rFonts w:ascii="Arial" w:eastAsia="Times New Roman" w:hAnsi="Arial" w:cs="Arial"/>
          <w:sz w:val="24"/>
          <w:szCs w:val="24"/>
          <w:lang w:eastAsia="fr-FR"/>
        </w:rPr>
        <w:t xml:space="preserve"> </w:t>
      </w:r>
    </w:p>
    <w:p w:rsidR="00C00DBA" w:rsidRPr="00851866" w:rsidRDefault="00C00DBA" w:rsidP="0088440C">
      <w:pPr>
        <w:spacing w:after="0" w:line="240" w:lineRule="auto"/>
        <w:ind w:left="720"/>
        <w:jc w:val="both"/>
        <w:rPr>
          <w:rFonts w:ascii="Arial" w:eastAsia="Times New Roman" w:hAnsi="Arial" w:cs="Arial"/>
          <w:sz w:val="24"/>
          <w:szCs w:val="24"/>
          <w:lang w:eastAsia="fr-FR"/>
        </w:rPr>
      </w:pPr>
    </w:p>
    <w:p w:rsidR="00DF5031" w:rsidRPr="00851866" w:rsidRDefault="00DF5031" w:rsidP="0088440C">
      <w:pPr>
        <w:pStyle w:val="ListParagraph"/>
        <w:numPr>
          <w:ilvl w:val="1"/>
          <w:numId w:val="17"/>
        </w:numPr>
        <w:spacing w:after="0" w:line="240" w:lineRule="auto"/>
        <w:ind w:left="709" w:hanging="709"/>
        <w:contextualSpacing w:val="0"/>
        <w:jc w:val="both"/>
        <w:rPr>
          <w:rFonts w:ascii="Arial" w:eastAsia="Times New Roman" w:hAnsi="Arial" w:cs="Arial"/>
          <w:b/>
          <w:sz w:val="24"/>
          <w:szCs w:val="24"/>
        </w:rPr>
      </w:pPr>
      <w:r w:rsidRPr="00851866">
        <w:rPr>
          <w:rFonts w:ascii="Arial" w:eastAsia="Times New Roman" w:hAnsi="Arial" w:cs="Arial"/>
          <w:b/>
          <w:sz w:val="24"/>
          <w:szCs w:val="24"/>
        </w:rPr>
        <w:t>Fonctions</w:t>
      </w:r>
      <w:r w:rsidR="009D2887" w:rsidRPr="00851866">
        <w:rPr>
          <w:rFonts w:ascii="Arial" w:eastAsia="Times New Roman" w:hAnsi="Arial" w:cs="Arial"/>
          <w:b/>
          <w:sz w:val="24"/>
          <w:szCs w:val="24"/>
        </w:rPr>
        <w:t xml:space="preserve"> </w:t>
      </w:r>
    </w:p>
    <w:p w:rsidR="00C00DBA" w:rsidRDefault="00C00DBA" w:rsidP="0088440C">
      <w:pPr>
        <w:spacing w:after="0" w:line="240" w:lineRule="auto"/>
        <w:jc w:val="both"/>
        <w:rPr>
          <w:rFonts w:ascii="Arial" w:eastAsia="Times New Roman" w:hAnsi="Arial" w:cs="Arial"/>
          <w:sz w:val="24"/>
          <w:szCs w:val="24"/>
          <w:lang w:eastAsia="fr-FR"/>
        </w:rPr>
      </w:pPr>
    </w:p>
    <w:p w:rsidR="00DF5031" w:rsidRDefault="00F106F5" w:rsidP="0088440C">
      <w:pPr>
        <w:spacing w:after="0" w:line="240" w:lineRule="auto"/>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Le Comité</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exerce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fonctions</w:t>
      </w:r>
      <w:r w:rsidR="009D2887" w:rsidRPr="00851866">
        <w:rPr>
          <w:rFonts w:ascii="Arial" w:eastAsia="Times New Roman" w:hAnsi="Arial" w:cs="Arial"/>
          <w:sz w:val="24"/>
          <w:szCs w:val="24"/>
          <w:lang w:eastAsia="fr-FR"/>
        </w:rPr>
        <w:t xml:space="preserve"> </w:t>
      </w:r>
      <w:r w:rsidR="00E74EC6" w:rsidRPr="00851866">
        <w:rPr>
          <w:rFonts w:ascii="Arial" w:eastAsia="Times New Roman" w:hAnsi="Arial" w:cs="Arial"/>
          <w:sz w:val="24"/>
          <w:szCs w:val="24"/>
          <w:lang w:eastAsia="fr-FR"/>
        </w:rPr>
        <w:t>suivantes :</w:t>
      </w:r>
      <w:r w:rsidR="009D2887" w:rsidRPr="00851866">
        <w:rPr>
          <w:rFonts w:ascii="Arial" w:eastAsia="Times New Roman" w:hAnsi="Arial" w:cs="Arial"/>
          <w:sz w:val="24"/>
          <w:szCs w:val="24"/>
          <w:lang w:eastAsia="fr-FR"/>
        </w:rPr>
        <w:t xml:space="preserve"> </w:t>
      </w:r>
    </w:p>
    <w:p w:rsidR="00C00DBA" w:rsidRPr="00851866" w:rsidRDefault="00C00DBA" w:rsidP="0088440C">
      <w:pPr>
        <w:spacing w:after="0" w:line="240" w:lineRule="auto"/>
        <w:jc w:val="both"/>
        <w:rPr>
          <w:rFonts w:ascii="Arial" w:eastAsia="Times New Roman" w:hAnsi="Arial" w:cs="Arial"/>
          <w:sz w:val="24"/>
          <w:szCs w:val="24"/>
          <w:lang w:eastAsia="fr-FR"/>
        </w:rPr>
      </w:pPr>
    </w:p>
    <w:p w:rsidR="00DF5031" w:rsidRPr="00851866" w:rsidRDefault="00C00DBA" w:rsidP="0088440C">
      <w:pPr>
        <w:numPr>
          <w:ilvl w:val="0"/>
          <w:numId w:val="6"/>
        </w:numPr>
        <w:tabs>
          <w:tab w:val="clear" w:pos="720"/>
        </w:tabs>
        <w:spacing w:after="0" w:line="240" w:lineRule="auto"/>
        <w:ind w:left="1276" w:hanging="425"/>
        <w:jc w:val="both"/>
        <w:rPr>
          <w:rFonts w:ascii="Arial" w:eastAsia="Times New Roman" w:hAnsi="Arial" w:cs="Arial"/>
          <w:sz w:val="24"/>
          <w:szCs w:val="24"/>
          <w:lang w:eastAsia="fr-FR"/>
        </w:rPr>
      </w:pPr>
      <w:r>
        <w:rPr>
          <w:rFonts w:ascii="Arial" w:eastAsia="Times New Roman" w:hAnsi="Arial" w:cs="Arial"/>
          <w:sz w:val="24"/>
          <w:szCs w:val="24"/>
          <w:lang w:eastAsia="fr-FR"/>
        </w:rPr>
        <w:t>e</w:t>
      </w:r>
      <w:r w:rsidR="00DF5031" w:rsidRPr="00851866">
        <w:rPr>
          <w:rFonts w:ascii="Arial" w:eastAsia="Times New Roman" w:hAnsi="Arial" w:cs="Arial"/>
          <w:sz w:val="24"/>
          <w:szCs w:val="24"/>
          <w:lang w:eastAsia="fr-FR"/>
        </w:rPr>
        <w:t>xaminer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attentivement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évaluer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tous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aspects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mise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œuvre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décision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ayant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une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pertinence</w:t>
      </w:r>
      <w:r w:rsidR="00E74EC6" w:rsidRPr="00851866">
        <w:rPr>
          <w:rFonts w:ascii="Arial" w:eastAsia="Times New Roman" w:hAnsi="Arial" w:cs="Arial"/>
          <w:sz w:val="24"/>
          <w:szCs w:val="24"/>
          <w:lang w:eastAsia="fr-FR"/>
        </w:rPr>
        <w:t xml:space="preserve"> et un impact directs </w:t>
      </w:r>
      <w:r w:rsidR="00DF5031" w:rsidRPr="00851866">
        <w:rPr>
          <w:rFonts w:ascii="Arial" w:eastAsia="Times New Roman" w:hAnsi="Arial" w:cs="Arial"/>
          <w:sz w:val="24"/>
          <w:szCs w:val="24"/>
          <w:lang w:eastAsia="fr-FR"/>
        </w:rPr>
        <w:t>sur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douanes</w:t>
      </w:r>
      <w:r w:rsidR="004C43AB" w:rsidRPr="00851866">
        <w:rPr>
          <w:rFonts w:ascii="Arial" w:eastAsia="Times New Roman" w:hAnsi="Arial" w:cs="Arial"/>
          <w:sz w:val="24"/>
          <w:szCs w:val="24"/>
          <w:lang w:eastAsia="fr-FR"/>
        </w:rPr>
        <w:t> </w:t>
      </w:r>
      <w:r w:rsidR="009D2887" w:rsidRPr="00851866">
        <w:rPr>
          <w:rFonts w:ascii="Arial" w:eastAsia="Times New Roman" w:hAnsi="Arial" w:cs="Arial"/>
          <w:sz w:val="24"/>
          <w:szCs w:val="24"/>
          <w:lang w:eastAsia="fr-FR"/>
        </w:rPr>
        <w:t xml:space="preserve">; </w:t>
      </w:r>
    </w:p>
    <w:p w:rsidR="00C00DBA" w:rsidRDefault="00C00DBA" w:rsidP="0088440C">
      <w:pPr>
        <w:spacing w:after="0" w:line="240" w:lineRule="auto"/>
        <w:ind w:left="1276"/>
        <w:jc w:val="both"/>
        <w:rPr>
          <w:rFonts w:ascii="Arial" w:eastAsia="Times New Roman" w:hAnsi="Arial" w:cs="Arial"/>
          <w:sz w:val="24"/>
          <w:szCs w:val="24"/>
          <w:lang w:eastAsia="fr-FR"/>
        </w:rPr>
      </w:pPr>
    </w:p>
    <w:p w:rsidR="00DF5031" w:rsidRPr="00851866" w:rsidRDefault="00C00DBA" w:rsidP="0088440C">
      <w:pPr>
        <w:numPr>
          <w:ilvl w:val="0"/>
          <w:numId w:val="6"/>
        </w:numPr>
        <w:tabs>
          <w:tab w:val="clear" w:pos="720"/>
        </w:tabs>
        <w:spacing w:after="0" w:line="240" w:lineRule="auto"/>
        <w:ind w:left="1276" w:hanging="425"/>
        <w:jc w:val="both"/>
        <w:rPr>
          <w:rFonts w:ascii="Arial" w:eastAsia="Times New Roman" w:hAnsi="Arial" w:cs="Arial"/>
          <w:sz w:val="24"/>
          <w:szCs w:val="24"/>
          <w:lang w:eastAsia="fr-FR"/>
        </w:rPr>
      </w:pPr>
      <w:r>
        <w:rPr>
          <w:rFonts w:ascii="Arial" w:eastAsia="Times New Roman" w:hAnsi="Arial" w:cs="Arial"/>
          <w:sz w:val="24"/>
          <w:szCs w:val="24"/>
          <w:lang w:eastAsia="fr-FR"/>
        </w:rPr>
        <w:lastRenderedPageBreak/>
        <w:t>f</w:t>
      </w:r>
      <w:r w:rsidR="00DF5031" w:rsidRPr="00851866">
        <w:rPr>
          <w:rFonts w:ascii="Arial" w:eastAsia="Times New Roman" w:hAnsi="Arial" w:cs="Arial"/>
          <w:sz w:val="24"/>
          <w:szCs w:val="24"/>
          <w:lang w:eastAsia="fr-FR"/>
        </w:rPr>
        <w:t>aire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recommandations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pour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mise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place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pratique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décision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dans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005261C3" w:rsidRPr="00851866">
        <w:rPr>
          <w:rFonts w:ascii="Arial" w:eastAsia="Times New Roman" w:hAnsi="Arial" w:cs="Arial"/>
          <w:sz w:val="24"/>
          <w:szCs w:val="24"/>
          <w:lang w:eastAsia="fr-FR"/>
        </w:rPr>
        <w:t>État</w:t>
      </w:r>
      <w:r w:rsidR="00DF5031" w:rsidRPr="00851866">
        <w:rPr>
          <w:rFonts w:ascii="Arial" w:eastAsia="Times New Roman" w:hAnsi="Arial" w:cs="Arial"/>
          <w:sz w:val="24"/>
          <w:szCs w:val="24"/>
          <w:lang w:eastAsia="fr-FR"/>
        </w:rPr>
        <w:t>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membres</w:t>
      </w:r>
      <w:r w:rsidR="004C43AB" w:rsidRPr="00851866">
        <w:rPr>
          <w:rFonts w:ascii="Arial" w:eastAsia="Times New Roman" w:hAnsi="Arial" w:cs="Arial"/>
          <w:sz w:val="24"/>
          <w:szCs w:val="24"/>
          <w:lang w:eastAsia="fr-FR"/>
        </w:rPr>
        <w:t> </w:t>
      </w:r>
      <w:r w:rsidR="009D2887" w:rsidRPr="00851866">
        <w:rPr>
          <w:rFonts w:ascii="Arial" w:eastAsia="Times New Roman" w:hAnsi="Arial" w:cs="Arial"/>
          <w:sz w:val="24"/>
          <w:szCs w:val="24"/>
          <w:lang w:eastAsia="fr-FR"/>
        </w:rPr>
        <w:t xml:space="preserve">; </w:t>
      </w:r>
    </w:p>
    <w:p w:rsidR="00C00DBA" w:rsidRDefault="00C00DBA" w:rsidP="0088440C">
      <w:pPr>
        <w:spacing w:after="0" w:line="240" w:lineRule="auto"/>
        <w:ind w:left="1276"/>
        <w:jc w:val="both"/>
        <w:rPr>
          <w:rFonts w:ascii="Arial" w:eastAsia="Times New Roman" w:hAnsi="Arial" w:cs="Arial"/>
          <w:sz w:val="24"/>
          <w:szCs w:val="24"/>
          <w:lang w:eastAsia="fr-FR"/>
        </w:rPr>
      </w:pPr>
    </w:p>
    <w:p w:rsidR="00DF5031" w:rsidRPr="00851866" w:rsidRDefault="00C00DBA" w:rsidP="0088440C">
      <w:pPr>
        <w:numPr>
          <w:ilvl w:val="0"/>
          <w:numId w:val="6"/>
        </w:numPr>
        <w:tabs>
          <w:tab w:val="clear" w:pos="720"/>
        </w:tabs>
        <w:spacing w:after="0" w:line="240" w:lineRule="auto"/>
        <w:ind w:left="1276" w:hanging="425"/>
        <w:jc w:val="both"/>
        <w:rPr>
          <w:rFonts w:ascii="Arial" w:eastAsia="Times New Roman" w:hAnsi="Arial" w:cs="Arial"/>
          <w:sz w:val="24"/>
          <w:szCs w:val="24"/>
          <w:lang w:eastAsia="fr-FR"/>
        </w:rPr>
      </w:pPr>
      <w:r>
        <w:rPr>
          <w:rFonts w:ascii="Arial" w:eastAsia="Times New Roman" w:hAnsi="Arial" w:cs="Arial"/>
          <w:sz w:val="24"/>
          <w:szCs w:val="24"/>
          <w:lang w:eastAsia="fr-FR"/>
        </w:rPr>
        <w:t>p</w:t>
      </w:r>
      <w:r w:rsidR="00DF5031" w:rsidRPr="00851866">
        <w:rPr>
          <w:rFonts w:ascii="Arial" w:eastAsia="Times New Roman" w:hAnsi="Arial" w:cs="Arial"/>
          <w:sz w:val="24"/>
          <w:szCs w:val="24"/>
          <w:lang w:eastAsia="fr-FR"/>
        </w:rPr>
        <w:t>roposer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critères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00E74EC6" w:rsidRPr="00851866">
        <w:rPr>
          <w:rFonts w:ascii="Arial" w:eastAsia="Times New Roman" w:hAnsi="Arial" w:cs="Arial"/>
          <w:sz w:val="24"/>
          <w:szCs w:val="24"/>
          <w:lang w:eastAsia="fr-FR"/>
        </w:rPr>
        <w:t>l</w:t>
      </w:r>
      <w:r w:rsidR="00DF5031" w:rsidRPr="00851866">
        <w:rPr>
          <w:rFonts w:ascii="Arial" w:eastAsia="Times New Roman" w:hAnsi="Arial" w:cs="Arial"/>
          <w:sz w:val="24"/>
          <w:szCs w:val="24"/>
          <w:lang w:eastAsia="fr-FR"/>
        </w:rPr>
        <w:t>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modalités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w:t>
      </w:r>
      <w:r w:rsidR="00A85BD3" w:rsidRPr="00851866">
        <w:rPr>
          <w:rFonts w:ascii="Arial" w:eastAsia="Times New Roman" w:hAnsi="Arial" w:cs="Arial"/>
          <w:sz w:val="24"/>
          <w:szCs w:val="24"/>
          <w:lang w:eastAsia="fr-FR"/>
        </w:rPr>
        <w:t>’</w:t>
      </w:r>
      <w:r w:rsidR="00DF5031" w:rsidRPr="00851866">
        <w:rPr>
          <w:rFonts w:ascii="Arial" w:eastAsia="Times New Roman" w:hAnsi="Arial" w:cs="Arial"/>
          <w:sz w:val="24"/>
          <w:szCs w:val="24"/>
          <w:lang w:eastAsia="fr-FR"/>
        </w:rPr>
        <w:t>évaluation</w:t>
      </w:r>
      <w:r w:rsidR="00E74EC6"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clairs</w:t>
      </w:r>
      <w:r w:rsidR="004C43AB" w:rsidRPr="00851866">
        <w:rPr>
          <w:rFonts w:ascii="Arial" w:eastAsia="Times New Roman" w:hAnsi="Arial" w:cs="Arial"/>
          <w:sz w:val="24"/>
          <w:szCs w:val="24"/>
          <w:lang w:eastAsia="fr-FR"/>
        </w:rPr>
        <w:t> </w:t>
      </w:r>
      <w:r w:rsidR="009D2887" w:rsidRPr="00851866">
        <w:rPr>
          <w:rFonts w:ascii="Arial" w:eastAsia="Times New Roman" w:hAnsi="Arial" w:cs="Arial"/>
          <w:sz w:val="24"/>
          <w:szCs w:val="24"/>
          <w:lang w:eastAsia="fr-FR"/>
        </w:rPr>
        <w:t xml:space="preserve">; </w:t>
      </w:r>
    </w:p>
    <w:p w:rsidR="00C00DBA" w:rsidRDefault="00C00DBA" w:rsidP="0088440C">
      <w:pPr>
        <w:spacing w:after="0" w:line="240" w:lineRule="auto"/>
        <w:ind w:left="1276"/>
        <w:jc w:val="both"/>
        <w:rPr>
          <w:rFonts w:ascii="Arial" w:eastAsia="Times New Roman" w:hAnsi="Arial" w:cs="Arial"/>
          <w:sz w:val="24"/>
          <w:szCs w:val="24"/>
          <w:lang w:eastAsia="fr-FR"/>
        </w:rPr>
      </w:pPr>
    </w:p>
    <w:p w:rsidR="00DF5031" w:rsidRPr="00851866" w:rsidRDefault="00C00DBA" w:rsidP="0088440C">
      <w:pPr>
        <w:numPr>
          <w:ilvl w:val="0"/>
          <w:numId w:val="6"/>
        </w:numPr>
        <w:tabs>
          <w:tab w:val="clear" w:pos="720"/>
        </w:tabs>
        <w:spacing w:after="0" w:line="240" w:lineRule="auto"/>
        <w:ind w:left="1276" w:hanging="425"/>
        <w:jc w:val="both"/>
        <w:rPr>
          <w:rFonts w:ascii="Arial" w:eastAsia="Times New Roman" w:hAnsi="Arial" w:cs="Arial"/>
          <w:sz w:val="24"/>
          <w:szCs w:val="24"/>
          <w:lang w:eastAsia="fr-FR"/>
        </w:rPr>
      </w:pPr>
      <w:r>
        <w:rPr>
          <w:rFonts w:ascii="Arial" w:eastAsia="Times New Roman" w:hAnsi="Arial" w:cs="Arial"/>
          <w:sz w:val="24"/>
          <w:szCs w:val="24"/>
          <w:lang w:eastAsia="fr-FR"/>
        </w:rPr>
        <w:t>p</w:t>
      </w:r>
      <w:r w:rsidR="00DF5031" w:rsidRPr="00851866">
        <w:rPr>
          <w:rFonts w:ascii="Arial" w:eastAsia="Times New Roman" w:hAnsi="Arial" w:cs="Arial"/>
          <w:sz w:val="24"/>
          <w:szCs w:val="24"/>
          <w:lang w:eastAsia="fr-FR"/>
        </w:rPr>
        <w:t>roposer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critères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w:t>
      </w:r>
      <w:r w:rsidR="00A85BD3" w:rsidRPr="00851866">
        <w:rPr>
          <w:rFonts w:ascii="Arial" w:eastAsia="Times New Roman" w:hAnsi="Arial" w:cs="Arial"/>
          <w:sz w:val="24"/>
          <w:szCs w:val="24"/>
          <w:lang w:eastAsia="fr-FR"/>
        </w:rPr>
        <w:t>’</w:t>
      </w:r>
      <w:r w:rsidR="00DF5031" w:rsidRPr="00851866">
        <w:rPr>
          <w:rFonts w:ascii="Arial" w:eastAsia="Times New Roman" w:hAnsi="Arial" w:cs="Arial"/>
          <w:sz w:val="24"/>
          <w:szCs w:val="24"/>
          <w:lang w:eastAsia="fr-FR"/>
        </w:rPr>
        <w:t>admissibilité</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à</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w:t>
      </w:r>
      <w:r w:rsidR="00476F80" w:rsidRPr="00851866">
        <w:rPr>
          <w:rFonts w:ascii="Arial" w:eastAsia="Times New Roman" w:hAnsi="Arial" w:cs="Arial"/>
          <w:sz w:val="24"/>
          <w:szCs w:val="24"/>
          <w:lang w:eastAsia="fr-FR"/>
        </w:rPr>
        <w:t>’</w:t>
      </w:r>
      <w:r w:rsidR="00DF5031" w:rsidRPr="00851866">
        <w:rPr>
          <w:rFonts w:ascii="Arial" w:eastAsia="Times New Roman" w:hAnsi="Arial" w:cs="Arial"/>
          <w:sz w:val="24"/>
          <w:szCs w:val="24"/>
          <w:lang w:eastAsia="fr-FR"/>
        </w:rPr>
        <w:t>examen</w:t>
      </w:r>
      <w:r w:rsidR="009D2887" w:rsidRPr="00851866">
        <w:rPr>
          <w:rFonts w:ascii="Arial" w:eastAsia="Times New Roman" w:hAnsi="Arial" w:cs="Arial"/>
          <w:sz w:val="24"/>
          <w:szCs w:val="24"/>
          <w:lang w:eastAsia="fr-FR"/>
        </w:rPr>
        <w:t xml:space="preserve"> </w:t>
      </w:r>
      <w:r w:rsidR="00E74EC6" w:rsidRPr="00851866">
        <w:rPr>
          <w:rFonts w:ascii="Arial" w:eastAsia="Times New Roman" w:hAnsi="Arial" w:cs="Arial"/>
          <w:sz w:val="24"/>
          <w:szCs w:val="24"/>
          <w:lang w:eastAsia="fr-FR"/>
        </w:rPr>
        <w:t>d</w:t>
      </w:r>
      <w:r w:rsidR="00DF5031" w:rsidRPr="00851866">
        <w:rPr>
          <w:rFonts w:ascii="Arial" w:eastAsia="Times New Roman" w:hAnsi="Arial" w:cs="Arial"/>
          <w:sz w:val="24"/>
          <w:szCs w:val="24"/>
          <w:lang w:eastAsia="fr-FR"/>
        </w:rPr>
        <w:t>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États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membres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et</w:t>
      </w:r>
      <w:r w:rsidR="00E74EC6" w:rsidRPr="00851866">
        <w:rPr>
          <w:rFonts w:ascii="Arial" w:eastAsia="Times New Roman" w:hAnsi="Arial" w:cs="Arial"/>
          <w:sz w:val="24"/>
          <w:szCs w:val="24"/>
          <w:lang w:eastAsia="fr-FR"/>
        </w:rPr>
        <w:t xml:space="preserve"> de </w:t>
      </w:r>
      <w:r w:rsidR="00DF5031"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Commission</w:t>
      </w:r>
      <w:r w:rsidR="004C43AB" w:rsidRPr="00851866">
        <w:rPr>
          <w:rFonts w:ascii="Arial" w:eastAsia="Times New Roman" w:hAnsi="Arial" w:cs="Arial"/>
          <w:sz w:val="24"/>
          <w:szCs w:val="24"/>
          <w:lang w:eastAsia="fr-FR"/>
        </w:rPr>
        <w:t> </w:t>
      </w:r>
      <w:r w:rsidR="009D2887" w:rsidRPr="00851866">
        <w:rPr>
          <w:rFonts w:ascii="Arial" w:eastAsia="Times New Roman" w:hAnsi="Arial" w:cs="Arial"/>
          <w:sz w:val="24"/>
          <w:szCs w:val="24"/>
          <w:lang w:eastAsia="fr-FR"/>
        </w:rPr>
        <w:t xml:space="preserve">; </w:t>
      </w:r>
    </w:p>
    <w:p w:rsidR="00C00DBA" w:rsidRDefault="00C00DBA" w:rsidP="0088440C">
      <w:pPr>
        <w:spacing w:after="0" w:line="240" w:lineRule="auto"/>
        <w:ind w:left="1276"/>
        <w:jc w:val="both"/>
        <w:rPr>
          <w:rFonts w:ascii="Arial" w:eastAsia="Times New Roman" w:hAnsi="Arial" w:cs="Arial"/>
          <w:sz w:val="24"/>
          <w:szCs w:val="24"/>
          <w:lang w:eastAsia="fr-FR"/>
        </w:rPr>
      </w:pPr>
    </w:p>
    <w:p w:rsidR="00DF5031" w:rsidRPr="00851866" w:rsidRDefault="00C00DBA" w:rsidP="0088440C">
      <w:pPr>
        <w:numPr>
          <w:ilvl w:val="0"/>
          <w:numId w:val="6"/>
        </w:numPr>
        <w:tabs>
          <w:tab w:val="clear" w:pos="720"/>
        </w:tabs>
        <w:spacing w:after="0" w:line="240" w:lineRule="auto"/>
        <w:ind w:left="1276" w:hanging="425"/>
        <w:jc w:val="both"/>
        <w:rPr>
          <w:rFonts w:ascii="Arial" w:eastAsia="Times New Roman" w:hAnsi="Arial" w:cs="Arial"/>
          <w:sz w:val="24"/>
          <w:szCs w:val="24"/>
          <w:lang w:eastAsia="fr-FR"/>
        </w:rPr>
      </w:pPr>
      <w:r>
        <w:rPr>
          <w:rFonts w:ascii="Arial" w:eastAsia="Times New Roman" w:hAnsi="Arial" w:cs="Arial"/>
          <w:sz w:val="24"/>
          <w:szCs w:val="24"/>
          <w:lang w:eastAsia="fr-FR"/>
        </w:rPr>
        <w:t>p</w:t>
      </w:r>
      <w:r w:rsidR="00DF5031" w:rsidRPr="00851866">
        <w:rPr>
          <w:rFonts w:ascii="Arial" w:eastAsia="Times New Roman" w:hAnsi="Arial" w:cs="Arial"/>
          <w:sz w:val="24"/>
          <w:szCs w:val="24"/>
          <w:lang w:eastAsia="fr-FR"/>
        </w:rPr>
        <w:t>roposer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mesures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recouvrement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paiement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dans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comptes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00DF5031" w:rsidRPr="00851866">
        <w:rPr>
          <w:rFonts w:ascii="Arial" w:eastAsia="Times New Roman" w:hAnsi="Arial" w:cs="Arial"/>
          <w:sz w:val="24"/>
          <w:szCs w:val="24"/>
          <w:lang w:eastAsia="fr-FR"/>
        </w:rPr>
        <w:t>UA</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désignés</w:t>
      </w:r>
      <w:r w:rsidR="004C43AB" w:rsidRPr="00851866">
        <w:rPr>
          <w:rFonts w:ascii="Arial" w:eastAsia="Times New Roman" w:hAnsi="Arial" w:cs="Arial"/>
          <w:sz w:val="24"/>
          <w:szCs w:val="24"/>
          <w:lang w:eastAsia="fr-FR"/>
        </w:rPr>
        <w:t> </w:t>
      </w:r>
      <w:r w:rsidR="009D2887" w:rsidRPr="00851866">
        <w:rPr>
          <w:rFonts w:ascii="Arial" w:eastAsia="Times New Roman" w:hAnsi="Arial" w:cs="Arial"/>
          <w:sz w:val="24"/>
          <w:szCs w:val="24"/>
          <w:lang w:eastAsia="fr-FR"/>
        </w:rPr>
        <w:t xml:space="preserve">; </w:t>
      </w:r>
    </w:p>
    <w:p w:rsidR="00C00DBA" w:rsidRDefault="00C00DBA" w:rsidP="0088440C">
      <w:pPr>
        <w:spacing w:after="0" w:line="240" w:lineRule="auto"/>
        <w:ind w:left="1276"/>
        <w:jc w:val="both"/>
        <w:rPr>
          <w:rFonts w:ascii="Arial" w:eastAsia="Times New Roman" w:hAnsi="Arial" w:cs="Arial"/>
          <w:sz w:val="24"/>
          <w:szCs w:val="24"/>
          <w:lang w:eastAsia="fr-FR"/>
        </w:rPr>
      </w:pPr>
    </w:p>
    <w:p w:rsidR="00DF5031" w:rsidRPr="00851866" w:rsidRDefault="00C00DBA" w:rsidP="0088440C">
      <w:pPr>
        <w:numPr>
          <w:ilvl w:val="0"/>
          <w:numId w:val="6"/>
        </w:numPr>
        <w:tabs>
          <w:tab w:val="clear" w:pos="720"/>
        </w:tabs>
        <w:spacing w:after="0" w:line="240" w:lineRule="auto"/>
        <w:ind w:left="1276" w:hanging="425"/>
        <w:jc w:val="both"/>
        <w:rPr>
          <w:rFonts w:ascii="Arial" w:eastAsia="Times New Roman" w:hAnsi="Arial" w:cs="Arial"/>
          <w:sz w:val="24"/>
          <w:szCs w:val="24"/>
          <w:lang w:eastAsia="fr-FR"/>
        </w:rPr>
      </w:pPr>
      <w:r>
        <w:rPr>
          <w:rFonts w:ascii="Arial" w:eastAsia="Times New Roman" w:hAnsi="Arial" w:cs="Arial"/>
          <w:sz w:val="24"/>
          <w:szCs w:val="24"/>
          <w:lang w:eastAsia="fr-FR"/>
        </w:rPr>
        <w:t>p</w:t>
      </w:r>
      <w:r w:rsidR="00DF5031" w:rsidRPr="00851866">
        <w:rPr>
          <w:rFonts w:ascii="Arial" w:eastAsia="Times New Roman" w:hAnsi="Arial" w:cs="Arial"/>
          <w:sz w:val="24"/>
          <w:szCs w:val="24"/>
          <w:lang w:eastAsia="fr-FR"/>
        </w:rPr>
        <w:t>roposer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une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feuille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route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pour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mise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œuvre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Décision</w:t>
      </w:r>
      <w:r w:rsidR="006051B8" w:rsidRPr="00851866">
        <w:rPr>
          <w:rFonts w:ascii="Arial" w:eastAsia="Times New Roman" w:hAnsi="Arial" w:cs="Arial"/>
          <w:sz w:val="24"/>
          <w:szCs w:val="24"/>
          <w:lang w:eastAsia="fr-FR"/>
        </w:rPr>
        <w:t> ;</w:t>
      </w:r>
      <w:r w:rsidR="009D2887" w:rsidRPr="00851866">
        <w:rPr>
          <w:rFonts w:ascii="Arial" w:eastAsia="Times New Roman" w:hAnsi="Arial" w:cs="Arial"/>
          <w:sz w:val="24"/>
          <w:szCs w:val="24"/>
          <w:lang w:eastAsia="fr-FR"/>
        </w:rPr>
        <w:t xml:space="preserve"> </w:t>
      </w:r>
    </w:p>
    <w:p w:rsidR="00C00DBA" w:rsidRDefault="00C00DBA" w:rsidP="0088440C">
      <w:pPr>
        <w:spacing w:after="0" w:line="240" w:lineRule="auto"/>
        <w:ind w:left="1276"/>
        <w:jc w:val="both"/>
        <w:rPr>
          <w:rFonts w:ascii="Arial" w:eastAsia="Times New Roman" w:hAnsi="Arial" w:cs="Arial"/>
          <w:sz w:val="24"/>
          <w:szCs w:val="24"/>
          <w:lang w:eastAsia="fr-FR"/>
        </w:rPr>
      </w:pPr>
    </w:p>
    <w:p w:rsidR="00DF5031" w:rsidRPr="00851866" w:rsidRDefault="00C00DBA" w:rsidP="0088440C">
      <w:pPr>
        <w:numPr>
          <w:ilvl w:val="0"/>
          <w:numId w:val="6"/>
        </w:numPr>
        <w:tabs>
          <w:tab w:val="clear" w:pos="720"/>
        </w:tabs>
        <w:spacing w:after="0" w:line="240" w:lineRule="auto"/>
        <w:ind w:left="1276" w:hanging="425"/>
        <w:jc w:val="both"/>
        <w:rPr>
          <w:rFonts w:ascii="Arial" w:eastAsia="Times New Roman" w:hAnsi="Arial" w:cs="Arial"/>
          <w:sz w:val="24"/>
          <w:szCs w:val="24"/>
          <w:lang w:eastAsia="fr-FR"/>
        </w:rPr>
      </w:pPr>
      <w:r>
        <w:rPr>
          <w:rFonts w:ascii="Arial" w:eastAsia="Times New Roman" w:hAnsi="Arial" w:cs="Arial"/>
          <w:sz w:val="24"/>
          <w:szCs w:val="24"/>
          <w:lang w:eastAsia="fr-FR"/>
        </w:rPr>
        <w:t>e</w:t>
      </w:r>
      <w:r w:rsidR="00DF5031" w:rsidRPr="00851866">
        <w:rPr>
          <w:rFonts w:ascii="Arial" w:eastAsia="Times New Roman" w:hAnsi="Arial" w:cs="Arial"/>
          <w:sz w:val="24"/>
          <w:szCs w:val="24"/>
          <w:lang w:eastAsia="fr-FR"/>
        </w:rPr>
        <w:t>xaminer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périodiquement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statut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mise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œuvre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du</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respect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dispositions</w:t>
      </w:r>
      <w:r w:rsidR="00E74EC6"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adopter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politiques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w:t>
      </w:r>
      <w:r w:rsidR="00A85BD3" w:rsidRPr="00851866">
        <w:rPr>
          <w:rFonts w:ascii="Arial" w:eastAsia="Times New Roman" w:hAnsi="Arial" w:cs="Arial"/>
          <w:sz w:val="24"/>
          <w:szCs w:val="24"/>
          <w:lang w:eastAsia="fr-FR"/>
        </w:rPr>
        <w:t>’</w:t>
      </w:r>
      <w:r w:rsidR="00DF5031" w:rsidRPr="00851866">
        <w:rPr>
          <w:rFonts w:ascii="Arial" w:eastAsia="Times New Roman" w:hAnsi="Arial" w:cs="Arial"/>
          <w:sz w:val="24"/>
          <w:szCs w:val="24"/>
          <w:lang w:eastAsia="fr-FR"/>
        </w:rPr>
        <w:t>amélioration</w:t>
      </w:r>
      <w:r w:rsidR="006051B8" w:rsidRPr="00851866">
        <w:rPr>
          <w:rFonts w:ascii="Arial" w:eastAsia="Times New Roman" w:hAnsi="Arial" w:cs="Arial"/>
          <w:sz w:val="24"/>
          <w:szCs w:val="24"/>
          <w:lang w:eastAsia="fr-FR"/>
        </w:rPr>
        <w:t> ;</w:t>
      </w:r>
      <w:r w:rsidR="009D2887" w:rsidRPr="00851866">
        <w:rPr>
          <w:rFonts w:ascii="Arial" w:eastAsia="Times New Roman" w:hAnsi="Arial" w:cs="Arial"/>
          <w:sz w:val="24"/>
          <w:szCs w:val="24"/>
          <w:lang w:eastAsia="fr-FR"/>
        </w:rPr>
        <w:t xml:space="preserve"> </w:t>
      </w:r>
    </w:p>
    <w:p w:rsidR="00C00DBA" w:rsidRDefault="00C00DBA" w:rsidP="0088440C">
      <w:pPr>
        <w:spacing w:after="0" w:line="240" w:lineRule="auto"/>
        <w:ind w:left="1276"/>
        <w:jc w:val="both"/>
        <w:rPr>
          <w:rFonts w:ascii="Arial" w:eastAsia="Times New Roman" w:hAnsi="Arial" w:cs="Arial"/>
          <w:sz w:val="24"/>
          <w:szCs w:val="24"/>
          <w:lang w:eastAsia="fr-FR"/>
        </w:rPr>
      </w:pPr>
    </w:p>
    <w:p w:rsidR="00DF5031" w:rsidRPr="00851866" w:rsidRDefault="00C00DBA" w:rsidP="0088440C">
      <w:pPr>
        <w:numPr>
          <w:ilvl w:val="0"/>
          <w:numId w:val="6"/>
        </w:numPr>
        <w:tabs>
          <w:tab w:val="clear" w:pos="720"/>
        </w:tabs>
        <w:spacing w:after="0" w:line="240" w:lineRule="auto"/>
        <w:ind w:left="1276" w:hanging="425"/>
        <w:jc w:val="both"/>
        <w:rPr>
          <w:rFonts w:ascii="Arial" w:eastAsia="Times New Roman" w:hAnsi="Arial" w:cs="Arial"/>
          <w:sz w:val="24"/>
          <w:szCs w:val="24"/>
          <w:lang w:eastAsia="fr-FR"/>
        </w:rPr>
      </w:pPr>
      <w:r>
        <w:rPr>
          <w:rFonts w:ascii="Arial" w:eastAsia="Times New Roman" w:hAnsi="Arial" w:cs="Arial"/>
          <w:sz w:val="24"/>
          <w:szCs w:val="24"/>
          <w:lang w:eastAsia="fr-FR"/>
        </w:rPr>
        <w:t>r</w:t>
      </w:r>
      <w:r w:rsidR="00DF5031" w:rsidRPr="00851866">
        <w:rPr>
          <w:rFonts w:ascii="Arial" w:eastAsia="Times New Roman" w:hAnsi="Arial" w:cs="Arial"/>
          <w:sz w:val="24"/>
          <w:szCs w:val="24"/>
          <w:lang w:eastAsia="fr-FR"/>
        </w:rPr>
        <w:t>edéfinir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sa</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portée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temps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à</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autre</w:t>
      </w:r>
      <w:r w:rsidR="004C43AB" w:rsidRPr="00851866">
        <w:rPr>
          <w:rFonts w:ascii="Arial" w:eastAsia="Times New Roman" w:hAnsi="Arial" w:cs="Arial"/>
          <w:sz w:val="24"/>
          <w:szCs w:val="24"/>
          <w:lang w:eastAsia="fr-FR"/>
        </w:rPr>
        <w:t> </w:t>
      </w:r>
      <w:r w:rsidR="009D2887" w:rsidRPr="00851866">
        <w:rPr>
          <w:rFonts w:ascii="Arial" w:eastAsia="Times New Roman" w:hAnsi="Arial" w:cs="Arial"/>
          <w:sz w:val="24"/>
          <w:szCs w:val="24"/>
          <w:lang w:eastAsia="fr-FR"/>
        </w:rPr>
        <w:t>;</w:t>
      </w:r>
    </w:p>
    <w:p w:rsidR="00C00DBA" w:rsidRDefault="00C00DBA" w:rsidP="0088440C">
      <w:pPr>
        <w:spacing w:after="0" w:line="240" w:lineRule="auto"/>
        <w:ind w:left="1276"/>
        <w:jc w:val="both"/>
        <w:rPr>
          <w:rFonts w:ascii="Arial" w:eastAsia="Times New Roman" w:hAnsi="Arial" w:cs="Arial"/>
          <w:sz w:val="24"/>
          <w:szCs w:val="24"/>
          <w:lang w:eastAsia="fr-FR"/>
        </w:rPr>
      </w:pPr>
    </w:p>
    <w:p w:rsidR="00DF5031" w:rsidRPr="00851866" w:rsidRDefault="00C00DBA" w:rsidP="0088440C">
      <w:pPr>
        <w:numPr>
          <w:ilvl w:val="0"/>
          <w:numId w:val="6"/>
        </w:numPr>
        <w:tabs>
          <w:tab w:val="clear" w:pos="720"/>
        </w:tabs>
        <w:spacing w:after="0" w:line="240" w:lineRule="auto"/>
        <w:ind w:left="1276" w:hanging="425"/>
        <w:jc w:val="both"/>
        <w:rPr>
          <w:rFonts w:ascii="Arial" w:eastAsia="Times New Roman" w:hAnsi="Arial" w:cs="Arial"/>
          <w:sz w:val="24"/>
          <w:szCs w:val="24"/>
          <w:lang w:eastAsia="fr-FR"/>
        </w:rPr>
      </w:pPr>
      <w:r>
        <w:rPr>
          <w:rFonts w:ascii="Arial" w:eastAsia="Times New Roman" w:hAnsi="Arial" w:cs="Arial"/>
          <w:sz w:val="24"/>
          <w:szCs w:val="24"/>
          <w:lang w:eastAsia="fr-FR"/>
        </w:rPr>
        <w:t>d</w:t>
      </w:r>
      <w:r w:rsidR="00DF5031" w:rsidRPr="00851866">
        <w:rPr>
          <w:rFonts w:ascii="Arial" w:eastAsia="Times New Roman" w:hAnsi="Arial" w:cs="Arial"/>
          <w:sz w:val="24"/>
          <w:szCs w:val="24"/>
          <w:lang w:eastAsia="fr-FR"/>
        </w:rPr>
        <w:t>éfinira</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son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règlement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intérieur</w:t>
      </w:r>
      <w:r w:rsidR="00F65D68" w:rsidRPr="00851866">
        <w:rPr>
          <w:rFonts w:ascii="Arial" w:eastAsia="Times New Roman" w:hAnsi="Arial" w:cs="Arial"/>
          <w:sz w:val="24"/>
          <w:szCs w:val="24"/>
          <w:lang w:eastAsia="fr-FR"/>
        </w:rPr>
        <w:t> </w:t>
      </w:r>
      <w:r w:rsidR="00D60B42" w:rsidRPr="00851866">
        <w:rPr>
          <w:rFonts w:ascii="Arial" w:eastAsia="Times New Roman" w:hAnsi="Arial" w:cs="Arial"/>
          <w:sz w:val="24"/>
          <w:szCs w:val="24"/>
          <w:lang w:eastAsia="fr-FR"/>
        </w:rPr>
        <w:t>;</w:t>
      </w:r>
      <w:r w:rsidR="009D2887" w:rsidRPr="00851866">
        <w:rPr>
          <w:rFonts w:ascii="Arial" w:eastAsia="Times New Roman" w:hAnsi="Arial" w:cs="Arial"/>
          <w:sz w:val="24"/>
          <w:szCs w:val="24"/>
          <w:lang w:eastAsia="fr-FR"/>
        </w:rPr>
        <w:t xml:space="preserve"> </w:t>
      </w:r>
    </w:p>
    <w:p w:rsidR="00C00DBA" w:rsidRDefault="00C00DBA" w:rsidP="0088440C">
      <w:pPr>
        <w:spacing w:after="0" w:line="240" w:lineRule="auto"/>
        <w:ind w:left="1276"/>
        <w:jc w:val="both"/>
        <w:rPr>
          <w:rFonts w:ascii="Arial" w:eastAsia="Times New Roman" w:hAnsi="Arial" w:cs="Arial"/>
          <w:sz w:val="24"/>
          <w:szCs w:val="24"/>
          <w:lang w:eastAsia="fr-FR"/>
        </w:rPr>
      </w:pPr>
    </w:p>
    <w:p w:rsidR="00DF5031" w:rsidRPr="00851866" w:rsidRDefault="00C00DBA" w:rsidP="0088440C">
      <w:pPr>
        <w:numPr>
          <w:ilvl w:val="0"/>
          <w:numId w:val="6"/>
        </w:numPr>
        <w:tabs>
          <w:tab w:val="clear" w:pos="720"/>
        </w:tabs>
        <w:spacing w:after="0" w:line="240" w:lineRule="auto"/>
        <w:ind w:left="1276" w:hanging="425"/>
        <w:jc w:val="both"/>
        <w:rPr>
          <w:rFonts w:ascii="Arial" w:eastAsia="Times New Roman" w:hAnsi="Arial" w:cs="Arial"/>
          <w:sz w:val="24"/>
          <w:szCs w:val="24"/>
          <w:lang w:eastAsia="fr-FR"/>
        </w:rPr>
      </w:pPr>
      <w:r>
        <w:rPr>
          <w:rFonts w:ascii="Arial" w:eastAsia="Times New Roman" w:hAnsi="Arial" w:cs="Arial"/>
          <w:sz w:val="24"/>
          <w:szCs w:val="24"/>
          <w:lang w:eastAsia="fr-FR"/>
        </w:rPr>
        <w:t>f</w:t>
      </w:r>
      <w:r w:rsidR="00DF5031" w:rsidRPr="00851866">
        <w:rPr>
          <w:rFonts w:ascii="Arial" w:eastAsia="Times New Roman" w:hAnsi="Arial" w:cs="Arial"/>
          <w:sz w:val="24"/>
          <w:szCs w:val="24"/>
          <w:lang w:eastAsia="fr-FR"/>
        </w:rPr>
        <w:t>aire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propositions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pour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recouvrement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coûts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administratifs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collecte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au</w:t>
      </w:r>
      <w:r w:rsidR="00E74EC6" w:rsidRPr="00851866">
        <w:rPr>
          <w:rFonts w:ascii="Arial" w:eastAsia="Times New Roman" w:hAnsi="Arial" w:cs="Arial"/>
          <w:sz w:val="24"/>
          <w:szCs w:val="24"/>
          <w:lang w:eastAsia="fr-FR"/>
        </w:rPr>
        <w:t xml:space="preserve">x </w:t>
      </w:r>
      <w:r w:rsidR="005261C3" w:rsidRPr="00851866">
        <w:rPr>
          <w:rFonts w:ascii="Arial" w:eastAsia="Times New Roman" w:hAnsi="Arial" w:cs="Arial"/>
          <w:sz w:val="24"/>
          <w:szCs w:val="24"/>
          <w:lang w:eastAsia="fr-FR"/>
        </w:rPr>
        <w:t>État</w:t>
      </w:r>
      <w:r w:rsidR="00DF5031" w:rsidRPr="00851866">
        <w:rPr>
          <w:rFonts w:ascii="Arial" w:eastAsia="Times New Roman" w:hAnsi="Arial" w:cs="Arial"/>
          <w:sz w:val="24"/>
          <w:szCs w:val="24"/>
          <w:lang w:eastAsia="fr-FR"/>
        </w:rPr>
        <w:t>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membres</w:t>
      </w:r>
      <w:r w:rsidR="005261C3" w:rsidRPr="00851866">
        <w:rPr>
          <w:rFonts w:ascii="Arial" w:eastAsia="Times New Roman" w:hAnsi="Arial" w:cs="Arial"/>
          <w:sz w:val="24"/>
          <w:szCs w:val="24"/>
          <w:lang w:eastAsia="fr-FR"/>
        </w:rPr>
        <w: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cas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échéant</w:t>
      </w:r>
      <w:r w:rsidR="004C43AB" w:rsidRPr="00851866">
        <w:rPr>
          <w:rFonts w:ascii="Arial" w:eastAsia="Times New Roman" w:hAnsi="Arial" w:cs="Arial"/>
          <w:sz w:val="24"/>
          <w:szCs w:val="24"/>
          <w:lang w:eastAsia="fr-FR"/>
        </w:rPr>
        <w:t> </w:t>
      </w:r>
      <w:r w:rsidR="009D2887" w:rsidRPr="00851866">
        <w:rPr>
          <w:rFonts w:ascii="Arial" w:eastAsia="Times New Roman" w:hAnsi="Arial" w:cs="Arial"/>
          <w:sz w:val="24"/>
          <w:szCs w:val="24"/>
          <w:lang w:eastAsia="fr-FR"/>
        </w:rPr>
        <w:t xml:space="preserve">; </w:t>
      </w:r>
    </w:p>
    <w:p w:rsidR="00C00DBA" w:rsidRDefault="00C00DBA" w:rsidP="0088440C">
      <w:pPr>
        <w:spacing w:after="0" w:line="240" w:lineRule="auto"/>
        <w:ind w:left="1276"/>
        <w:jc w:val="both"/>
        <w:rPr>
          <w:rFonts w:ascii="Arial" w:eastAsia="Times New Roman" w:hAnsi="Arial" w:cs="Arial"/>
          <w:sz w:val="24"/>
          <w:szCs w:val="24"/>
          <w:lang w:eastAsia="fr-FR"/>
        </w:rPr>
      </w:pPr>
    </w:p>
    <w:p w:rsidR="00DF5031" w:rsidRPr="00851866" w:rsidRDefault="00C00DBA" w:rsidP="0088440C">
      <w:pPr>
        <w:numPr>
          <w:ilvl w:val="0"/>
          <w:numId w:val="6"/>
        </w:numPr>
        <w:tabs>
          <w:tab w:val="clear" w:pos="720"/>
        </w:tabs>
        <w:spacing w:after="0" w:line="240" w:lineRule="auto"/>
        <w:ind w:left="1276" w:hanging="425"/>
        <w:jc w:val="both"/>
        <w:rPr>
          <w:rFonts w:ascii="Arial" w:eastAsia="Times New Roman" w:hAnsi="Arial" w:cs="Arial"/>
          <w:sz w:val="24"/>
          <w:szCs w:val="24"/>
          <w:lang w:eastAsia="fr-FR"/>
        </w:rPr>
      </w:pPr>
      <w:r>
        <w:rPr>
          <w:rFonts w:ascii="Arial" w:eastAsia="Times New Roman" w:hAnsi="Arial" w:cs="Arial"/>
          <w:sz w:val="24"/>
          <w:szCs w:val="24"/>
          <w:lang w:eastAsia="fr-FR"/>
        </w:rPr>
        <w:t>f</w:t>
      </w:r>
      <w:r w:rsidR="00DF5031" w:rsidRPr="00851866">
        <w:rPr>
          <w:rFonts w:ascii="Arial" w:eastAsia="Times New Roman" w:hAnsi="Arial" w:cs="Arial"/>
          <w:sz w:val="24"/>
          <w:szCs w:val="24"/>
          <w:lang w:eastAsia="fr-FR"/>
        </w:rPr>
        <w:t>ormuler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w:t>
      </w:r>
      <w:r w:rsidR="00A85BD3" w:rsidRPr="00851866">
        <w:rPr>
          <w:rFonts w:ascii="Arial" w:eastAsia="Times New Roman" w:hAnsi="Arial" w:cs="Arial"/>
          <w:sz w:val="24"/>
          <w:szCs w:val="24"/>
          <w:lang w:eastAsia="fr-FR"/>
        </w:rPr>
        <w:t>’</w:t>
      </w:r>
      <w:r w:rsidR="00DF5031" w:rsidRPr="00851866">
        <w:rPr>
          <w:rFonts w:ascii="Arial" w:eastAsia="Times New Roman" w:hAnsi="Arial" w:cs="Arial"/>
          <w:sz w:val="24"/>
          <w:szCs w:val="24"/>
          <w:lang w:eastAsia="fr-FR"/>
        </w:rPr>
        <w:t>autres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recommandations</w:t>
      </w:r>
      <w:r w:rsidR="00F65D68" w:rsidRPr="00851866">
        <w:rPr>
          <w:rFonts w:ascii="Arial" w:eastAsia="Times New Roman" w:hAnsi="Arial" w:cs="Arial"/>
          <w:sz w:val="24"/>
          <w:szCs w:val="24"/>
          <w:lang w:eastAsia="fr-FR"/>
        </w:rPr>
        <w:t xml:space="preserve"> qu</w:t>
      </w:r>
      <w:r w:rsidR="00A85BD3" w:rsidRPr="00851866">
        <w:rPr>
          <w:rFonts w:ascii="Arial" w:eastAsia="Times New Roman" w:hAnsi="Arial" w:cs="Arial"/>
          <w:sz w:val="24"/>
          <w:szCs w:val="24"/>
          <w:lang w:eastAsia="fr-FR"/>
        </w:rPr>
        <w:t>’</w:t>
      </w:r>
      <w:r w:rsidR="00F65D68" w:rsidRPr="00851866">
        <w:rPr>
          <w:rFonts w:ascii="Arial" w:eastAsia="Times New Roman" w:hAnsi="Arial" w:cs="Arial"/>
          <w:sz w:val="24"/>
          <w:szCs w:val="24"/>
          <w:lang w:eastAsia="fr-FR"/>
        </w:rPr>
        <w:t>il</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juge</w:t>
      </w:r>
      <w:r w:rsidR="00F65D68"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approprié</w:t>
      </w:r>
      <w:r w:rsidR="00F65D68" w:rsidRPr="00851866">
        <w:rPr>
          <w:rFonts w:ascii="Arial" w:eastAsia="Times New Roman" w:hAnsi="Arial" w:cs="Arial"/>
          <w:sz w:val="24"/>
          <w:szCs w:val="24"/>
          <w:lang w:eastAsia="fr-FR"/>
        </w:rPr>
        <w:t xml:space="preserve">es </w:t>
      </w:r>
      <w:r w:rsidR="00DF5031" w:rsidRPr="00851866">
        <w:rPr>
          <w:rFonts w:ascii="Arial" w:eastAsia="Times New Roman" w:hAnsi="Arial" w:cs="Arial"/>
          <w:sz w:val="24"/>
          <w:szCs w:val="24"/>
          <w:lang w:eastAsia="fr-FR"/>
        </w:rPr>
        <w:t>pour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succès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décision</w:t>
      </w:r>
      <w:r w:rsidR="004C43AB" w:rsidRPr="00851866">
        <w:rPr>
          <w:rFonts w:ascii="Arial" w:eastAsia="Times New Roman" w:hAnsi="Arial" w:cs="Arial"/>
          <w:sz w:val="24"/>
          <w:szCs w:val="24"/>
          <w:lang w:eastAsia="fr-FR"/>
        </w:rPr>
        <w:t> </w:t>
      </w:r>
      <w:r w:rsidR="009D2887" w:rsidRPr="00851866">
        <w:rPr>
          <w:rFonts w:ascii="Arial" w:eastAsia="Times New Roman" w:hAnsi="Arial" w:cs="Arial"/>
          <w:sz w:val="24"/>
          <w:szCs w:val="24"/>
          <w:lang w:eastAsia="fr-FR"/>
        </w:rPr>
        <w:t xml:space="preserve">; </w:t>
      </w:r>
    </w:p>
    <w:p w:rsidR="00C00DBA" w:rsidRDefault="00C00DBA" w:rsidP="0088440C">
      <w:pPr>
        <w:spacing w:after="0" w:line="240" w:lineRule="auto"/>
        <w:ind w:left="1276"/>
        <w:jc w:val="both"/>
        <w:rPr>
          <w:rFonts w:ascii="Arial" w:eastAsia="Times New Roman" w:hAnsi="Arial" w:cs="Arial"/>
          <w:sz w:val="24"/>
          <w:szCs w:val="24"/>
          <w:lang w:eastAsia="fr-FR"/>
        </w:rPr>
      </w:pPr>
    </w:p>
    <w:p w:rsidR="00DF5031" w:rsidRDefault="00C00DBA" w:rsidP="0088440C">
      <w:pPr>
        <w:numPr>
          <w:ilvl w:val="0"/>
          <w:numId w:val="6"/>
        </w:numPr>
        <w:tabs>
          <w:tab w:val="clear" w:pos="720"/>
        </w:tabs>
        <w:spacing w:after="0" w:line="240" w:lineRule="auto"/>
        <w:ind w:left="1276" w:hanging="425"/>
        <w:jc w:val="both"/>
        <w:rPr>
          <w:rFonts w:ascii="Arial" w:eastAsia="Times New Roman" w:hAnsi="Arial" w:cs="Arial"/>
          <w:sz w:val="24"/>
          <w:szCs w:val="24"/>
          <w:lang w:eastAsia="fr-FR"/>
        </w:rPr>
      </w:pPr>
      <w:r>
        <w:rPr>
          <w:rFonts w:ascii="Arial" w:eastAsia="Times New Roman" w:hAnsi="Arial" w:cs="Arial"/>
          <w:sz w:val="24"/>
          <w:szCs w:val="24"/>
          <w:lang w:eastAsia="fr-FR"/>
        </w:rPr>
        <w:t>e</w:t>
      </w:r>
      <w:r w:rsidR="00DF5031" w:rsidRPr="00851866">
        <w:rPr>
          <w:rFonts w:ascii="Arial" w:eastAsia="Times New Roman" w:hAnsi="Arial" w:cs="Arial"/>
          <w:sz w:val="24"/>
          <w:szCs w:val="24"/>
          <w:lang w:eastAsia="fr-FR"/>
        </w:rPr>
        <w:t>xécuter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toutes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autres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fonctions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que</w:t>
      </w:r>
      <w:r w:rsidR="009D2887" w:rsidRPr="00851866">
        <w:rPr>
          <w:rFonts w:ascii="Arial" w:eastAsia="Times New Roman" w:hAnsi="Arial" w:cs="Arial"/>
          <w:sz w:val="24"/>
          <w:szCs w:val="24"/>
          <w:lang w:eastAsia="fr-FR"/>
        </w:rPr>
        <w:t xml:space="preserve"> </w:t>
      </w:r>
      <w:r w:rsidR="00F106F5" w:rsidRPr="00851866">
        <w:rPr>
          <w:rFonts w:ascii="Arial" w:eastAsia="Times New Roman" w:hAnsi="Arial" w:cs="Arial"/>
          <w:sz w:val="24"/>
          <w:szCs w:val="24"/>
          <w:lang w:eastAsia="fr-FR"/>
        </w:rPr>
        <w:t xml:space="preserve">le </w:t>
      </w:r>
      <w:r w:rsidR="00CA72C2" w:rsidRPr="00851866">
        <w:rPr>
          <w:rFonts w:ascii="Arial" w:eastAsia="Times New Roman" w:hAnsi="Arial" w:cs="Arial"/>
          <w:sz w:val="24"/>
          <w:szCs w:val="24"/>
          <w:lang w:eastAsia="fr-FR"/>
        </w:rPr>
        <w:t>sous-comité</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Directeurs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généraux</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douanes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peut</w:t>
      </w:r>
      <w:r w:rsidR="00F65D68" w:rsidRPr="00851866">
        <w:rPr>
          <w:rFonts w:ascii="Arial" w:eastAsia="Times New Roman" w:hAnsi="Arial" w:cs="Arial"/>
          <w:sz w:val="24"/>
          <w:szCs w:val="24"/>
          <w:lang w:eastAsia="fr-FR"/>
        </w:rPr>
        <w:t xml:space="preserve"> lui </w:t>
      </w:r>
      <w:r w:rsidR="00DF5031" w:rsidRPr="00851866">
        <w:rPr>
          <w:rFonts w:ascii="Arial" w:eastAsia="Times New Roman" w:hAnsi="Arial" w:cs="Arial"/>
          <w:sz w:val="24"/>
          <w:szCs w:val="24"/>
          <w:lang w:eastAsia="fr-FR"/>
        </w:rPr>
        <w:t>attribuer</w:t>
      </w:r>
      <w:r w:rsidR="009D2887" w:rsidRPr="00851866">
        <w:rPr>
          <w:rFonts w:ascii="Arial" w:eastAsia="Times New Roman" w:hAnsi="Arial" w:cs="Arial"/>
          <w:sz w:val="24"/>
          <w:szCs w:val="24"/>
          <w:lang w:eastAsia="fr-FR"/>
        </w:rPr>
        <w:t xml:space="preserve"> </w:t>
      </w:r>
      <w:r w:rsidR="00084A15" w:rsidRPr="00851866">
        <w:rPr>
          <w:rFonts w:ascii="Arial" w:eastAsia="Times New Roman" w:hAnsi="Arial" w:cs="Arial"/>
          <w:sz w:val="24"/>
          <w:szCs w:val="24"/>
          <w:lang w:eastAsia="fr-FR"/>
        </w:rPr>
        <w:t>avec</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ce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qui</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concerne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mise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œuvre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w:t>
      </w:r>
      <w:r w:rsidR="00F65D68" w:rsidRPr="00851866">
        <w:rPr>
          <w:rFonts w:ascii="Arial" w:eastAsia="Times New Roman" w:hAnsi="Arial" w:cs="Arial"/>
          <w:sz w:val="24"/>
          <w:szCs w:val="24"/>
          <w:lang w:eastAsia="fr-FR"/>
        </w:rPr>
        <w:t xml:space="preserve"> la</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décision</w:t>
      </w:r>
      <w:r w:rsidR="00F65D68" w:rsidRPr="00851866">
        <w:rPr>
          <w:rFonts w:ascii="Arial" w:eastAsia="Times New Roman" w:hAnsi="Arial" w:cs="Arial"/>
          <w:sz w:val="24"/>
          <w:szCs w:val="24"/>
          <w:lang w:eastAsia="fr-FR"/>
        </w:rPr>
        <w:t xml:space="preserve"> avec</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répercussions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sur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douanes</w:t>
      </w:r>
      <w:r w:rsidR="009D2887" w:rsidRPr="00851866">
        <w:rPr>
          <w:rFonts w:ascii="Arial" w:eastAsia="Times New Roman" w:hAnsi="Arial" w:cs="Arial"/>
          <w:sz w:val="24"/>
          <w:szCs w:val="24"/>
          <w:lang w:eastAsia="fr-FR"/>
        </w:rPr>
        <w:t xml:space="preserve">. </w:t>
      </w:r>
    </w:p>
    <w:p w:rsidR="00C00DBA" w:rsidRPr="00851866" w:rsidRDefault="00C00DBA" w:rsidP="0088440C">
      <w:pPr>
        <w:spacing w:after="0" w:line="240" w:lineRule="auto"/>
        <w:ind w:left="1276"/>
        <w:jc w:val="both"/>
        <w:rPr>
          <w:rFonts w:ascii="Arial" w:eastAsia="Times New Roman" w:hAnsi="Arial" w:cs="Arial"/>
          <w:sz w:val="24"/>
          <w:szCs w:val="24"/>
          <w:lang w:eastAsia="fr-FR"/>
        </w:rPr>
      </w:pPr>
    </w:p>
    <w:p w:rsidR="00DF5031" w:rsidRPr="00851866" w:rsidRDefault="00DF5031" w:rsidP="0088440C">
      <w:pPr>
        <w:pStyle w:val="ListParagraph"/>
        <w:numPr>
          <w:ilvl w:val="1"/>
          <w:numId w:val="17"/>
        </w:numPr>
        <w:spacing w:after="0" w:line="240" w:lineRule="auto"/>
        <w:ind w:left="709" w:hanging="709"/>
        <w:contextualSpacing w:val="0"/>
        <w:jc w:val="both"/>
        <w:rPr>
          <w:rFonts w:ascii="Arial" w:eastAsia="Times New Roman" w:hAnsi="Arial" w:cs="Arial"/>
          <w:b/>
          <w:sz w:val="24"/>
          <w:szCs w:val="24"/>
        </w:rPr>
      </w:pPr>
      <w:r w:rsidRPr="00851866">
        <w:rPr>
          <w:rFonts w:ascii="Arial" w:eastAsia="Times New Roman" w:hAnsi="Arial" w:cs="Arial"/>
          <w:b/>
          <w:sz w:val="24"/>
          <w:szCs w:val="24"/>
        </w:rPr>
        <w:t>Réunions</w:t>
      </w:r>
      <w:r w:rsidR="009D2887" w:rsidRPr="00851866">
        <w:rPr>
          <w:rFonts w:ascii="Arial" w:eastAsia="Times New Roman" w:hAnsi="Arial" w:cs="Arial"/>
          <w:b/>
          <w:sz w:val="24"/>
          <w:szCs w:val="24"/>
        </w:rPr>
        <w:t xml:space="preserve"> </w:t>
      </w:r>
      <w:r w:rsidRPr="00851866">
        <w:rPr>
          <w:rFonts w:ascii="Arial" w:eastAsia="Times New Roman" w:hAnsi="Arial" w:cs="Arial"/>
          <w:b/>
          <w:sz w:val="24"/>
          <w:szCs w:val="24"/>
        </w:rPr>
        <w:t>et</w:t>
      </w:r>
      <w:r w:rsidR="009D2887" w:rsidRPr="00851866">
        <w:rPr>
          <w:rFonts w:ascii="Arial" w:eastAsia="Times New Roman" w:hAnsi="Arial" w:cs="Arial"/>
          <w:b/>
          <w:sz w:val="24"/>
          <w:szCs w:val="24"/>
        </w:rPr>
        <w:t xml:space="preserve"> </w:t>
      </w:r>
      <w:r w:rsidRPr="00851866">
        <w:rPr>
          <w:rFonts w:ascii="Arial" w:eastAsia="Times New Roman" w:hAnsi="Arial" w:cs="Arial"/>
          <w:b/>
          <w:sz w:val="24"/>
          <w:szCs w:val="24"/>
        </w:rPr>
        <w:t>quorum</w:t>
      </w:r>
      <w:r w:rsidR="009D2887" w:rsidRPr="00851866">
        <w:rPr>
          <w:rFonts w:ascii="Arial" w:eastAsia="Times New Roman" w:hAnsi="Arial" w:cs="Arial"/>
          <w:b/>
          <w:sz w:val="24"/>
          <w:szCs w:val="24"/>
        </w:rPr>
        <w:t xml:space="preserve"> </w:t>
      </w:r>
    </w:p>
    <w:p w:rsidR="00C00DBA" w:rsidRDefault="00C00DBA" w:rsidP="0088440C">
      <w:pPr>
        <w:spacing w:after="0" w:line="240" w:lineRule="auto"/>
        <w:ind w:left="720"/>
        <w:jc w:val="both"/>
        <w:rPr>
          <w:rFonts w:ascii="Arial" w:eastAsia="Times New Roman" w:hAnsi="Arial" w:cs="Arial"/>
          <w:sz w:val="24"/>
          <w:szCs w:val="24"/>
          <w:lang w:eastAsia="fr-FR"/>
        </w:rPr>
      </w:pPr>
    </w:p>
    <w:p w:rsidR="00DF5031" w:rsidRPr="00851866" w:rsidRDefault="00F106F5" w:rsidP="0088440C">
      <w:pPr>
        <w:numPr>
          <w:ilvl w:val="0"/>
          <w:numId w:val="7"/>
        </w:numPr>
        <w:tabs>
          <w:tab w:val="clear" w:pos="720"/>
        </w:tabs>
        <w:spacing w:after="0" w:line="240" w:lineRule="auto"/>
        <w:ind w:left="1276" w:hanging="425"/>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Le Comité</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se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réunit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comme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il</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juge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nécessaire</w:t>
      </w:r>
      <w:r w:rsidR="009D2887" w:rsidRPr="00851866">
        <w:rPr>
          <w:rFonts w:ascii="Arial" w:eastAsia="Times New Roman" w:hAnsi="Arial" w:cs="Arial"/>
          <w:sz w:val="24"/>
          <w:szCs w:val="24"/>
          <w:lang w:eastAsia="fr-FR"/>
        </w:rPr>
        <w:t xml:space="preserve">. </w:t>
      </w:r>
    </w:p>
    <w:p w:rsidR="00C00DBA" w:rsidRDefault="00C00DBA" w:rsidP="0088440C">
      <w:pPr>
        <w:spacing w:after="0" w:line="240" w:lineRule="auto"/>
        <w:ind w:left="1276"/>
        <w:jc w:val="both"/>
        <w:rPr>
          <w:rFonts w:ascii="Arial" w:eastAsia="Times New Roman" w:hAnsi="Arial" w:cs="Arial"/>
          <w:sz w:val="24"/>
          <w:szCs w:val="24"/>
          <w:lang w:eastAsia="fr-FR"/>
        </w:rPr>
      </w:pPr>
    </w:p>
    <w:p w:rsidR="00DF5031" w:rsidRPr="00851866" w:rsidRDefault="00DF5031" w:rsidP="0088440C">
      <w:pPr>
        <w:numPr>
          <w:ilvl w:val="0"/>
          <w:numId w:val="7"/>
        </w:numPr>
        <w:tabs>
          <w:tab w:val="clear" w:pos="720"/>
        </w:tabs>
        <w:spacing w:after="0" w:line="240" w:lineRule="auto"/>
        <w:ind w:left="1276" w:hanging="425"/>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Le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quorum</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pour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réunion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du</w:t>
      </w:r>
      <w:r w:rsidR="009D2887" w:rsidRPr="00851866">
        <w:rPr>
          <w:rFonts w:ascii="Arial" w:eastAsia="Times New Roman" w:hAnsi="Arial" w:cs="Arial"/>
          <w:sz w:val="24"/>
          <w:szCs w:val="24"/>
          <w:lang w:eastAsia="fr-FR"/>
        </w:rPr>
        <w:t xml:space="preserve"> </w:t>
      </w:r>
      <w:r w:rsidR="00F65D68" w:rsidRPr="00851866">
        <w:rPr>
          <w:rFonts w:ascii="Arial" w:eastAsia="Times New Roman" w:hAnsi="Arial" w:cs="Arial"/>
          <w:sz w:val="24"/>
          <w:szCs w:val="24"/>
          <w:lang w:eastAsia="fr-FR"/>
        </w:rPr>
        <w:t>Comité</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ad</w:t>
      </w:r>
      <w:r w:rsidR="00F65D68"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hoc</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sera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atteint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si</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chaque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région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est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représentée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00F65D68" w:rsidRPr="00851866">
        <w:rPr>
          <w:rFonts w:ascii="Arial" w:eastAsia="Times New Roman" w:hAnsi="Arial" w:cs="Arial"/>
          <w:sz w:val="24"/>
          <w:szCs w:val="24"/>
          <w:lang w:eastAsia="fr-FR"/>
        </w:rPr>
        <w:t xml:space="preserve">avec au </w:t>
      </w:r>
      <w:r w:rsidRPr="00851866">
        <w:rPr>
          <w:rFonts w:ascii="Arial" w:eastAsia="Times New Roman" w:hAnsi="Arial" w:cs="Arial"/>
          <w:sz w:val="24"/>
          <w:szCs w:val="24"/>
          <w:lang w:eastAsia="fr-FR"/>
        </w:rPr>
        <w:t>moins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10</w:t>
      </w:r>
      <w:r w:rsidR="009D2887" w:rsidRPr="00851866">
        <w:rPr>
          <w:rFonts w:ascii="Arial" w:eastAsia="Times New Roman" w:hAnsi="Arial" w:cs="Arial"/>
          <w:sz w:val="24"/>
          <w:szCs w:val="24"/>
          <w:lang w:eastAsia="fr-FR"/>
        </w:rPr>
        <w:t xml:space="preserve"> </w:t>
      </w:r>
      <w:r w:rsidR="005261C3" w:rsidRPr="00851866">
        <w:rPr>
          <w:rFonts w:ascii="Arial" w:eastAsia="Times New Roman" w:hAnsi="Arial" w:cs="Arial"/>
          <w:sz w:val="24"/>
          <w:szCs w:val="24"/>
          <w:lang w:eastAsia="fr-FR"/>
        </w:rPr>
        <w:t>État</w:t>
      </w:r>
      <w:r w:rsidRPr="00851866">
        <w:rPr>
          <w:rFonts w:ascii="Arial" w:eastAsia="Times New Roman" w:hAnsi="Arial" w:cs="Arial"/>
          <w:sz w:val="24"/>
          <w:szCs w:val="24"/>
          <w:lang w:eastAsia="fr-FR"/>
        </w:rPr>
        <w:t>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membres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présents</w:t>
      </w:r>
      <w:r w:rsidR="009D2887" w:rsidRPr="00851866">
        <w:rPr>
          <w:rFonts w:ascii="Arial" w:eastAsia="Times New Roman" w:hAnsi="Arial" w:cs="Arial"/>
          <w:sz w:val="24"/>
          <w:szCs w:val="24"/>
          <w:lang w:eastAsia="fr-FR"/>
        </w:rPr>
        <w:t xml:space="preserve">. </w:t>
      </w:r>
    </w:p>
    <w:p w:rsidR="00C00DBA" w:rsidRDefault="00C00DBA" w:rsidP="0088440C">
      <w:pPr>
        <w:spacing w:after="0" w:line="240" w:lineRule="auto"/>
        <w:ind w:left="1276"/>
        <w:jc w:val="both"/>
        <w:rPr>
          <w:rFonts w:ascii="Arial" w:eastAsia="Times New Roman" w:hAnsi="Arial" w:cs="Arial"/>
          <w:sz w:val="24"/>
          <w:szCs w:val="24"/>
          <w:lang w:eastAsia="fr-FR"/>
        </w:rPr>
      </w:pPr>
    </w:p>
    <w:p w:rsidR="00DF5031" w:rsidRPr="00851866" w:rsidRDefault="00DF5031" w:rsidP="0088440C">
      <w:pPr>
        <w:numPr>
          <w:ilvl w:val="0"/>
          <w:numId w:val="7"/>
        </w:numPr>
        <w:tabs>
          <w:tab w:val="clear" w:pos="720"/>
        </w:tabs>
        <w:spacing w:after="0" w:line="240" w:lineRule="auto"/>
        <w:ind w:left="1276" w:hanging="425"/>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Le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Secrétariat</w:t>
      </w:r>
      <w:r w:rsidR="009D2887" w:rsidRPr="00851866">
        <w:rPr>
          <w:rFonts w:ascii="Arial" w:eastAsia="Times New Roman" w:hAnsi="Arial" w:cs="Arial"/>
          <w:sz w:val="24"/>
          <w:szCs w:val="24"/>
          <w:lang w:eastAsia="fr-FR"/>
        </w:rPr>
        <w:t xml:space="preserve"> </w:t>
      </w:r>
      <w:r w:rsidR="00F65D68" w:rsidRPr="00851866">
        <w:rPr>
          <w:rFonts w:ascii="Arial" w:eastAsia="Times New Roman" w:hAnsi="Arial" w:cs="Arial"/>
          <w:sz w:val="24"/>
          <w:szCs w:val="24"/>
          <w:lang w:eastAsia="fr-FR"/>
        </w:rPr>
        <w:t xml:space="preserve">du Comité </w:t>
      </w:r>
      <w:r w:rsidRPr="00851866">
        <w:rPr>
          <w:rFonts w:ascii="Arial" w:eastAsia="Times New Roman" w:hAnsi="Arial" w:cs="Arial"/>
          <w:sz w:val="24"/>
          <w:szCs w:val="24"/>
          <w:lang w:eastAsia="fr-FR"/>
        </w:rPr>
        <w:t>ad</w:t>
      </w:r>
      <w:r w:rsidR="00F65D68"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hoc</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sera</w:t>
      </w:r>
      <w:r w:rsidR="00F65D68" w:rsidRPr="00851866">
        <w:rPr>
          <w:rFonts w:ascii="Arial" w:eastAsia="Times New Roman" w:hAnsi="Arial" w:cs="Arial"/>
          <w:sz w:val="24"/>
          <w:szCs w:val="24"/>
          <w:lang w:eastAsia="fr-FR"/>
        </w:rPr>
        <w:t xml:space="preserve"> assuré par </w:t>
      </w:r>
      <w:r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Division</w:t>
      </w:r>
      <w:r w:rsidR="009D2887" w:rsidRPr="00851866">
        <w:rPr>
          <w:rFonts w:ascii="Arial" w:eastAsia="Times New Roman" w:hAnsi="Arial" w:cs="Arial"/>
          <w:sz w:val="24"/>
          <w:szCs w:val="24"/>
          <w:lang w:eastAsia="fr-FR"/>
        </w:rPr>
        <w:t xml:space="preserve"> </w:t>
      </w:r>
      <w:r w:rsidR="00F65D68" w:rsidRPr="00851866">
        <w:rPr>
          <w:rFonts w:ascii="Arial" w:eastAsia="Times New Roman" w:hAnsi="Arial" w:cs="Arial"/>
          <w:sz w:val="24"/>
          <w:szCs w:val="24"/>
          <w:lang w:eastAsia="fr-FR"/>
        </w:rPr>
        <w:t>des douanes du Département du commerce et de l</w:t>
      </w:r>
      <w:r w:rsidR="00A85BD3" w:rsidRPr="00851866">
        <w:rPr>
          <w:rFonts w:ascii="Arial" w:eastAsia="Times New Roman" w:hAnsi="Arial" w:cs="Arial"/>
          <w:sz w:val="24"/>
          <w:szCs w:val="24"/>
          <w:lang w:eastAsia="fr-FR"/>
        </w:rPr>
        <w:t>’</w:t>
      </w:r>
      <w:r w:rsidR="00F65D68" w:rsidRPr="00851866">
        <w:rPr>
          <w:rFonts w:ascii="Arial" w:eastAsia="Times New Roman" w:hAnsi="Arial" w:cs="Arial"/>
          <w:sz w:val="24"/>
          <w:szCs w:val="24"/>
          <w:lang w:eastAsia="fr-FR"/>
        </w:rPr>
        <w:t xml:space="preserve">industrie </w:t>
      </w:r>
      <w:r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00F65D68" w:rsidRPr="00851866">
        <w:rPr>
          <w:rFonts w:ascii="Arial" w:eastAsia="Times New Roman" w:hAnsi="Arial" w:cs="Arial"/>
          <w:sz w:val="24"/>
          <w:szCs w:val="24"/>
          <w:lang w:eastAsia="fr-FR"/>
        </w:rPr>
        <w:t xml:space="preserve">la Direction de la programmation, de la </w:t>
      </w:r>
      <w:r w:rsidRPr="00851866">
        <w:rPr>
          <w:rFonts w:ascii="Arial" w:eastAsia="Times New Roman" w:hAnsi="Arial" w:cs="Arial"/>
          <w:sz w:val="24"/>
          <w:szCs w:val="24"/>
          <w:lang w:eastAsia="fr-FR"/>
        </w:rPr>
        <w:t>budgétisation</w:t>
      </w:r>
      <w:r w:rsidR="00F65D68" w:rsidRPr="00851866">
        <w:rPr>
          <w:rFonts w:ascii="Arial" w:eastAsia="Times New Roman" w:hAnsi="Arial" w:cs="Arial"/>
          <w:sz w:val="24"/>
          <w:szCs w:val="24"/>
          <w:lang w:eastAsia="fr-FR"/>
        </w:rPr>
        <w:t xml:space="preserve">, des finances et de la comptabilité de </w:t>
      </w:r>
      <w:r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Commission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w:t>
      </w:r>
      <w:r w:rsidR="00476F80"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Union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africaine.</w:t>
      </w:r>
      <w:r w:rsidR="009D2887" w:rsidRPr="00851866">
        <w:rPr>
          <w:rFonts w:ascii="Arial" w:eastAsia="Times New Roman" w:hAnsi="Arial" w:cs="Arial"/>
          <w:sz w:val="24"/>
          <w:szCs w:val="24"/>
          <w:lang w:eastAsia="fr-FR"/>
        </w:rPr>
        <w:t xml:space="preserve"> </w:t>
      </w:r>
    </w:p>
    <w:p w:rsidR="00C00DBA" w:rsidRDefault="00C00DBA" w:rsidP="0088440C">
      <w:pPr>
        <w:spacing w:after="0" w:line="240" w:lineRule="auto"/>
        <w:ind w:left="1276"/>
        <w:jc w:val="both"/>
        <w:rPr>
          <w:rFonts w:ascii="Arial" w:eastAsia="Times New Roman" w:hAnsi="Arial" w:cs="Arial"/>
          <w:sz w:val="24"/>
          <w:szCs w:val="24"/>
          <w:lang w:eastAsia="fr-FR"/>
        </w:rPr>
      </w:pPr>
    </w:p>
    <w:p w:rsidR="00DF5031" w:rsidRPr="00851866" w:rsidRDefault="00DF5031" w:rsidP="0088440C">
      <w:pPr>
        <w:numPr>
          <w:ilvl w:val="0"/>
          <w:numId w:val="7"/>
        </w:numPr>
        <w:tabs>
          <w:tab w:val="clear" w:pos="720"/>
        </w:tabs>
        <w:spacing w:after="0" w:line="240" w:lineRule="auto"/>
        <w:ind w:left="1276" w:hanging="425"/>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dépenses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liées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à</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organisation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réunions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autres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activités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w:t>
      </w:r>
      <w:r w:rsidR="00F65D68" w:rsidRPr="00851866">
        <w:rPr>
          <w:rFonts w:ascii="Arial" w:eastAsia="Times New Roman" w:hAnsi="Arial" w:cs="Arial"/>
          <w:sz w:val="24"/>
          <w:szCs w:val="24"/>
          <w:lang w:eastAsia="fr-FR"/>
        </w:rPr>
        <w:t>u Comité</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relatives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à</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mise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œuvre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décision</w:t>
      </w:r>
      <w:r w:rsidR="009D2887" w:rsidRPr="00851866">
        <w:rPr>
          <w:rFonts w:ascii="Arial" w:eastAsia="Times New Roman" w:hAnsi="Arial" w:cs="Arial"/>
          <w:sz w:val="24"/>
          <w:szCs w:val="24"/>
          <w:lang w:eastAsia="fr-FR"/>
        </w:rPr>
        <w:t xml:space="preserve"> </w:t>
      </w:r>
      <w:r w:rsidR="00F65D68" w:rsidRPr="00851866">
        <w:rPr>
          <w:rFonts w:ascii="Arial" w:eastAsia="Times New Roman" w:hAnsi="Arial" w:cs="Arial"/>
          <w:sz w:val="24"/>
          <w:szCs w:val="24"/>
          <w:lang w:eastAsia="fr-FR"/>
        </w:rPr>
        <w:t>sur le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financement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Union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sont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à</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charge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008B42B8" w:rsidRPr="00851866">
        <w:rPr>
          <w:rFonts w:ascii="Arial" w:eastAsia="Times New Roman" w:hAnsi="Arial" w:cs="Arial"/>
          <w:sz w:val="24"/>
          <w:szCs w:val="24"/>
          <w:lang w:eastAsia="fr-FR"/>
        </w:rPr>
        <w:t>Commission</w:t>
      </w:r>
      <w:r w:rsidR="009D2887" w:rsidRPr="00851866">
        <w:rPr>
          <w:rFonts w:ascii="Arial" w:eastAsia="Times New Roman" w:hAnsi="Arial" w:cs="Arial"/>
          <w:sz w:val="24"/>
          <w:szCs w:val="24"/>
          <w:lang w:eastAsia="fr-FR"/>
        </w:rPr>
        <w:t xml:space="preserve"> </w:t>
      </w:r>
      <w:r w:rsidR="008B42B8"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8B42B8" w:rsidRPr="00851866">
        <w:rPr>
          <w:rFonts w:ascii="Arial" w:eastAsia="Times New Roman" w:hAnsi="Arial" w:cs="Arial"/>
          <w:sz w:val="24"/>
          <w:szCs w:val="24"/>
          <w:lang w:eastAsia="fr-FR"/>
        </w:rPr>
        <w:t>l’UA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devraient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être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incluses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dans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le</w:t>
      </w:r>
      <w:r w:rsidR="00F65D68" w:rsidRPr="00851866">
        <w:rPr>
          <w:rFonts w:ascii="Arial" w:eastAsia="Times New Roman" w:hAnsi="Arial" w:cs="Arial"/>
          <w:sz w:val="24"/>
          <w:szCs w:val="24"/>
          <w:lang w:eastAsia="fr-FR"/>
        </w:rPr>
        <w:t xml:space="preserve"> budget de la </w:t>
      </w:r>
      <w:r w:rsidRPr="00851866">
        <w:rPr>
          <w:rFonts w:ascii="Arial" w:eastAsia="Times New Roman" w:hAnsi="Arial" w:cs="Arial"/>
          <w:sz w:val="24"/>
          <w:szCs w:val="24"/>
          <w:lang w:eastAsia="fr-FR"/>
        </w:rPr>
        <w:t>PBFA</w:t>
      </w:r>
      <w:r w:rsidR="009D2887" w:rsidRPr="00851866">
        <w:rPr>
          <w:rFonts w:ascii="Arial" w:eastAsia="Times New Roman" w:hAnsi="Arial" w:cs="Arial"/>
          <w:sz w:val="24"/>
          <w:szCs w:val="24"/>
          <w:lang w:eastAsia="fr-FR"/>
        </w:rPr>
        <w:t xml:space="preserve">. </w:t>
      </w:r>
    </w:p>
    <w:p w:rsidR="00C00DBA" w:rsidRDefault="00C00DBA" w:rsidP="0088440C">
      <w:pPr>
        <w:spacing w:after="0" w:line="240" w:lineRule="auto"/>
        <w:ind w:left="1276"/>
        <w:jc w:val="both"/>
        <w:rPr>
          <w:rFonts w:ascii="Arial" w:eastAsia="Times New Roman" w:hAnsi="Arial" w:cs="Arial"/>
          <w:sz w:val="24"/>
          <w:szCs w:val="24"/>
          <w:lang w:eastAsia="fr-FR"/>
        </w:rPr>
      </w:pPr>
    </w:p>
    <w:p w:rsidR="00DF5031" w:rsidRPr="00851866" w:rsidRDefault="00DF5031" w:rsidP="0088440C">
      <w:pPr>
        <w:numPr>
          <w:ilvl w:val="0"/>
          <w:numId w:val="7"/>
        </w:numPr>
        <w:tabs>
          <w:tab w:val="clear" w:pos="720"/>
        </w:tabs>
        <w:spacing w:after="0" w:line="240" w:lineRule="auto"/>
        <w:ind w:left="1276" w:hanging="425"/>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Le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président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du</w:t>
      </w:r>
      <w:r w:rsidR="00F65D68" w:rsidRPr="00851866">
        <w:rPr>
          <w:rFonts w:ascii="Arial" w:eastAsia="Times New Roman" w:hAnsi="Arial" w:cs="Arial"/>
          <w:sz w:val="24"/>
          <w:szCs w:val="24"/>
          <w:lang w:eastAsia="fr-FR"/>
        </w:rPr>
        <w:t xml:space="preserve"> Comité</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ou</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tout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autre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membre</w:t>
      </w:r>
      <w:r w:rsidR="00F65D68" w:rsidRPr="00851866">
        <w:rPr>
          <w:rFonts w:ascii="Arial" w:eastAsia="Times New Roman" w:hAnsi="Arial" w:cs="Arial"/>
          <w:sz w:val="24"/>
          <w:szCs w:val="24"/>
          <w:lang w:eastAsia="fr-FR"/>
        </w:rPr>
        <w:t>, en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consultation</w:t>
      </w:r>
      <w:r w:rsidR="00F65D68" w:rsidRPr="00851866">
        <w:rPr>
          <w:rFonts w:ascii="Arial" w:eastAsia="Times New Roman" w:hAnsi="Arial" w:cs="Arial"/>
          <w:sz w:val="24"/>
          <w:szCs w:val="24"/>
          <w:lang w:eastAsia="fr-FR"/>
        </w:rPr>
        <w:t xml:space="preserve"> </w:t>
      </w:r>
      <w:r w:rsidR="00084A15" w:rsidRPr="00851866">
        <w:rPr>
          <w:rFonts w:ascii="Arial" w:eastAsia="Times New Roman" w:hAnsi="Arial" w:cs="Arial"/>
          <w:sz w:val="24"/>
          <w:szCs w:val="24"/>
          <w:lang w:eastAsia="fr-FR"/>
        </w:rPr>
        <w:t>avec</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au</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moins</w:t>
      </w:r>
      <w:r w:rsidR="009D2887" w:rsidRPr="00851866">
        <w:rPr>
          <w:rFonts w:ascii="Arial" w:eastAsia="Times New Roman" w:hAnsi="Arial" w:cs="Arial"/>
          <w:sz w:val="24"/>
          <w:szCs w:val="24"/>
          <w:lang w:eastAsia="fr-FR"/>
        </w:rPr>
        <w:t xml:space="preserve"> </w:t>
      </w:r>
      <w:r w:rsidR="00F65D68" w:rsidRPr="00851866">
        <w:rPr>
          <w:rFonts w:ascii="Arial" w:eastAsia="Times New Roman" w:hAnsi="Arial" w:cs="Arial"/>
          <w:sz w:val="24"/>
          <w:szCs w:val="24"/>
          <w:lang w:eastAsia="fr-FR"/>
        </w:rPr>
        <w:t>six</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membres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du</w:t>
      </w:r>
      <w:r w:rsidR="009D2887" w:rsidRPr="00851866">
        <w:rPr>
          <w:rFonts w:ascii="Arial" w:eastAsia="Times New Roman" w:hAnsi="Arial" w:cs="Arial"/>
          <w:sz w:val="24"/>
          <w:szCs w:val="24"/>
          <w:lang w:eastAsia="fr-FR"/>
        </w:rPr>
        <w:t xml:space="preserve"> </w:t>
      </w:r>
      <w:r w:rsidR="00F65D68" w:rsidRPr="00851866">
        <w:rPr>
          <w:rFonts w:ascii="Arial" w:eastAsia="Times New Roman" w:hAnsi="Arial" w:cs="Arial"/>
          <w:sz w:val="24"/>
          <w:szCs w:val="24"/>
          <w:lang w:eastAsia="fr-FR"/>
        </w:rPr>
        <w:t>C</w:t>
      </w:r>
      <w:r w:rsidRPr="00851866">
        <w:rPr>
          <w:rFonts w:ascii="Arial" w:eastAsia="Times New Roman" w:hAnsi="Arial" w:cs="Arial"/>
          <w:sz w:val="24"/>
          <w:szCs w:val="24"/>
          <w:lang w:eastAsia="fr-FR"/>
        </w:rPr>
        <w:t>omité</w:t>
      </w:r>
      <w:r w:rsidR="00F65D68"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peut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demander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une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réunion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extraordinaire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pour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discuter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préoccupations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spécifiques</w:t>
      </w:r>
      <w:r w:rsidR="00F65D68"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lorsqu</w:t>
      </w:r>
      <w:r w:rsidR="00F65D68" w:rsidRPr="00851866">
        <w:rPr>
          <w:rFonts w:ascii="Arial" w:eastAsia="Times New Roman" w:hAnsi="Arial" w:cs="Arial"/>
          <w:sz w:val="24"/>
          <w:szCs w:val="24"/>
          <w:lang w:eastAsia="fr-FR"/>
        </w:rPr>
        <w:t>’il</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est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nécessaire</w:t>
      </w:r>
      <w:r w:rsidR="009D2887" w:rsidRPr="00851866">
        <w:rPr>
          <w:rFonts w:ascii="Arial" w:eastAsia="Times New Roman" w:hAnsi="Arial" w:cs="Arial"/>
          <w:sz w:val="24"/>
          <w:szCs w:val="24"/>
          <w:lang w:eastAsia="fr-FR"/>
        </w:rPr>
        <w:t xml:space="preserve">. </w:t>
      </w:r>
    </w:p>
    <w:p w:rsidR="00EE08B2" w:rsidRPr="00851866" w:rsidRDefault="00EE08B2" w:rsidP="0088440C">
      <w:pPr>
        <w:spacing w:after="0" w:line="240" w:lineRule="auto"/>
        <w:rPr>
          <w:rFonts w:ascii="Arial" w:eastAsia="Times New Roman" w:hAnsi="Arial" w:cs="Arial"/>
          <w:b/>
          <w:bCs/>
          <w:sz w:val="24"/>
          <w:szCs w:val="24"/>
          <w:lang w:eastAsia="fr-FR"/>
        </w:rPr>
      </w:pPr>
      <w:r w:rsidRPr="00851866">
        <w:rPr>
          <w:rFonts w:ascii="Arial" w:eastAsia="Times New Roman" w:hAnsi="Arial" w:cs="Arial"/>
          <w:b/>
          <w:bCs/>
          <w:sz w:val="24"/>
          <w:szCs w:val="24"/>
          <w:lang w:eastAsia="fr-FR"/>
        </w:rPr>
        <w:br w:type="page"/>
      </w:r>
    </w:p>
    <w:p w:rsidR="0088440C" w:rsidRDefault="0088440C" w:rsidP="0088440C">
      <w:pPr>
        <w:spacing w:after="0" w:line="240" w:lineRule="auto"/>
        <w:jc w:val="center"/>
        <w:rPr>
          <w:rFonts w:ascii="Arial" w:eastAsia="Times New Roman" w:hAnsi="Arial" w:cs="Arial"/>
          <w:b/>
          <w:bCs/>
          <w:sz w:val="24"/>
          <w:szCs w:val="24"/>
          <w:lang w:eastAsia="fr-FR"/>
        </w:rPr>
      </w:pPr>
    </w:p>
    <w:p w:rsidR="00DF5031" w:rsidRPr="00851866" w:rsidRDefault="00DF5031" w:rsidP="0088440C">
      <w:pPr>
        <w:spacing w:after="0" w:line="240" w:lineRule="auto"/>
        <w:jc w:val="center"/>
        <w:rPr>
          <w:rFonts w:ascii="Arial" w:eastAsia="Times New Roman" w:hAnsi="Arial" w:cs="Arial"/>
          <w:sz w:val="24"/>
          <w:szCs w:val="24"/>
          <w:lang w:eastAsia="fr-FR"/>
        </w:rPr>
      </w:pPr>
      <w:r w:rsidRPr="00851866">
        <w:rPr>
          <w:rFonts w:ascii="Arial" w:eastAsia="Times New Roman" w:hAnsi="Arial" w:cs="Arial"/>
          <w:b/>
          <w:bCs/>
          <w:sz w:val="24"/>
          <w:szCs w:val="24"/>
          <w:lang w:eastAsia="fr-FR"/>
        </w:rPr>
        <w:t>ANNEXE</w:t>
      </w:r>
      <w:r w:rsidR="00A85BD3" w:rsidRPr="00851866">
        <w:rPr>
          <w:rFonts w:ascii="Arial" w:eastAsia="Times New Roman" w:hAnsi="Arial" w:cs="Arial"/>
          <w:b/>
          <w:bCs/>
          <w:sz w:val="24"/>
          <w:szCs w:val="24"/>
          <w:lang w:eastAsia="fr-FR"/>
        </w:rPr>
        <w:t> </w:t>
      </w:r>
      <w:r w:rsidRPr="00851866">
        <w:rPr>
          <w:rFonts w:ascii="Arial" w:eastAsia="Times New Roman" w:hAnsi="Arial" w:cs="Arial"/>
          <w:b/>
          <w:bCs/>
          <w:sz w:val="24"/>
          <w:szCs w:val="24"/>
          <w:lang w:eastAsia="fr-FR"/>
        </w:rPr>
        <w:t>IV</w:t>
      </w:r>
      <w:r w:rsidR="009D2887" w:rsidRPr="00851866">
        <w:rPr>
          <w:rFonts w:ascii="Arial" w:eastAsia="Times New Roman" w:hAnsi="Arial" w:cs="Arial"/>
          <w:sz w:val="24"/>
          <w:szCs w:val="24"/>
          <w:lang w:eastAsia="fr-FR"/>
        </w:rPr>
        <w:t xml:space="preserve"> </w:t>
      </w:r>
    </w:p>
    <w:p w:rsidR="00C00DBA" w:rsidRDefault="00DF5031" w:rsidP="0088440C">
      <w:pPr>
        <w:spacing w:after="0" w:line="240" w:lineRule="auto"/>
        <w:jc w:val="center"/>
        <w:outlineLvl w:val="1"/>
        <w:rPr>
          <w:rFonts w:ascii="Arial" w:eastAsia="Times New Roman" w:hAnsi="Arial" w:cs="Arial"/>
          <w:b/>
          <w:bCs/>
          <w:color w:val="000000"/>
          <w:sz w:val="24"/>
          <w:szCs w:val="24"/>
          <w:lang w:eastAsia="fr-FR"/>
        </w:rPr>
      </w:pPr>
      <w:r w:rsidRPr="00851866">
        <w:rPr>
          <w:rFonts w:ascii="Arial" w:eastAsia="Times New Roman" w:hAnsi="Arial" w:cs="Arial"/>
          <w:b/>
          <w:bCs/>
          <w:color w:val="000000"/>
          <w:sz w:val="24"/>
          <w:szCs w:val="24"/>
          <w:lang w:eastAsia="fr-FR"/>
        </w:rPr>
        <w:t>RECOMMANDATIONS</w:t>
      </w:r>
      <w:r w:rsidR="009D2887" w:rsidRPr="00851866">
        <w:rPr>
          <w:rFonts w:ascii="Arial" w:eastAsia="Times New Roman" w:hAnsi="Arial" w:cs="Arial"/>
          <w:b/>
          <w:bCs/>
          <w:color w:val="000000"/>
          <w:sz w:val="24"/>
          <w:szCs w:val="24"/>
          <w:lang w:eastAsia="fr-FR"/>
        </w:rPr>
        <w:t xml:space="preserve"> </w:t>
      </w:r>
      <w:r w:rsidRPr="00851866">
        <w:rPr>
          <w:rFonts w:ascii="Arial" w:eastAsia="Times New Roman" w:hAnsi="Arial" w:cs="Arial"/>
          <w:b/>
          <w:bCs/>
          <w:color w:val="000000"/>
          <w:sz w:val="24"/>
          <w:szCs w:val="24"/>
          <w:lang w:eastAsia="fr-FR"/>
        </w:rPr>
        <w:t>DE</w:t>
      </w:r>
      <w:r w:rsidR="009D2887" w:rsidRPr="00851866">
        <w:rPr>
          <w:rFonts w:ascii="Arial" w:eastAsia="Times New Roman" w:hAnsi="Arial" w:cs="Arial"/>
          <w:b/>
          <w:bCs/>
          <w:color w:val="000000"/>
          <w:sz w:val="24"/>
          <w:szCs w:val="24"/>
          <w:lang w:eastAsia="fr-FR"/>
        </w:rPr>
        <w:t xml:space="preserve"> </w:t>
      </w:r>
      <w:r w:rsidRPr="00851866">
        <w:rPr>
          <w:rFonts w:ascii="Arial" w:eastAsia="Times New Roman" w:hAnsi="Arial" w:cs="Arial"/>
          <w:b/>
          <w:bCs/>
          <w:color w:val="000000"/>
          <w:sz w:val="24"/>
          <w:szCs w:val="24"/>
          <w:lang w:eastAsia="fr-FR"/>
        </w:rPr>
        <w:t>LA</w:t>
      </w:r>
      <w:r w:rsidR="009D2887" w:rsidRPr="00851866">
        <w:rPr>
          <w:rFonts w:ascii="Arial" w:eastAsia="Times New Roman" w:hAnsi="Arial" w:cs="Arial"/>
          <w:b/>
          <w:bCs/>
          <w:color w:val="000000"/>
          <w:sz w:val="24"/>
          <w:szCs w:val="24"/>
          <w:lang w:eastAsia="fr-FR"/>
        </w:rPr>
        <w:t xml:space="preserve"> </w:t>
      </w:r>
      <w:r w:rsidRPr="00851866">
        <w:rPr>
          <w:rFonts w:ascii="Arial" w:eastAsia="Times New Roman" w:hAnsi="Arial" w:cs="Arial"/>
          <w:b/>
          <w:bCs/>
          <w:color w:val="000000"/>
          <w:sz w:val="24"/>
          <w:szCs w:val="24"/>
          <w:lang w:eastAsia="fr-FR"/>
        </w:rPr>
        <w:t>HUITIÈME</w:t>
      </w:r>
      <w:r w:rsidR="009D2887" w:rsidRPr="00851866">
        <w:rPr>
          <w:rFonts w:ascii="Arial" w:eastAsia="Times New Roman" w:hAnsi="Arial" w:cs="Arial"/>
          <w:b/>
          <w:bCs/>
          <w:color w:val="000000"/>
          <w:sz w:val="24"/>
          <w:szCs w:val="24"/>
          <w:lang w:eastAsia="fr-FR"/>
        </w:rPr>
        <w:t xml:space="preserve"> </w:t>
      </w:r>
      <w:r w:rsidRPr="00851866">
        <w:rPr>
          <w:rFonts w:ascii="Arial" w:eastAsia="Times New Roman" w:hAnsi="Arial" w:cs="Arial"/>
          <w:b/>
          <w:bCs/>
          <w:color w:val="000000"/>
          <w:sz w:val="24"/>
          <w:szCs w:val="24"/>
          <w:lang w:eastAsia="fr-FR"/>
        </w:rPr>
        <w:t>RÉUNION</w:t>
      </w:r>
      <w:r w:rsidR="009D2887" w:rsidRPr="00851866">
        <w:rPr>
          <w:rFonts w:ascii="Arial" w:eastAsia="Times New Roman" w:hAnsi="Arial" w:cs="Arial"/>
          <w:b/>
          <w:bCs/>
          <w:color w:val="000000"/>
          <w:sz w:val="24"/>
          <w:szCs w:val="24"/>
          <w:lang w:eastAsia="fr-FR"/>
        </w:rPr>
        <w:t xml:space="preserve"> </w:t>
      </w:r>
      <w:r w:rsidRPr="00851866">
        <w:rPr>
          <w:rFonts w:ascii="Arial" w:eastAsia="Times New Roman" w:hAnsi="Arial" w:cs="Arial"/>
          <w:b/>
          <w:bCs/>
          <w:color w:val="000000"/>
          <w:sz w:val="24"/>
          <w:szCs w:val="24"/>
          <w:lang w:eastAsia="fr-FR"/>
        </w:rPr>
        <w:t>ORDINAIRE</w:t>
      </w:r>
      <w:r w:rsidR="009D2887" w:rsidRPr="00851866">
        <w:rPr>
          <w:rFonts w:ascii="Arial" w:eastAsia="Times New Roman" w:hAnsi="Arial" w:cs="Arial"/>
          <w:b/>
          <w:bCs/>
          <w:color w:val="000000"/>
          <w:sz w:val="24"/>
          <w:szCs w:val="24"/>
          <w:lang w:eastAsia="fr-FR"/>
        </w:rPr>
        <w:t xml:space="preserve"> </w:t>
      </w:r>
      <w:r w:rsidRPr="00851866">
        <w:rPr>
          <w:rFonts w:ascii="Arial" w:eastAsia="Times New Roman" w:hAnsi="Arial" w:cs="Arial"/>
          <w:b/>
          <w:bCs/>
          <w:color w:val="000000"/>
          <w:sz w:val="24"/>
          <w:szCs w:val="24"/>
          <w:lang w:eastAsia="fr-FR"/>
        </w:rPr>
        <w:t>DU</w:t>
      </w:r>
      <w:r w:rsidR="009D2887" w:rsidRPr="00851866">
        <w:rPr>
          <w:rFonts w:ascii="Arial" w:eastAsia="Times New Roman" w:hAnsi="Arial" w:cs="Arial"/>
          <w:b/>
          <w:bCs/>
          <w:color w:val="000000"/>
          <w:sz w:val="24"/>
          <w:szCs w:val="24"/>
          <w:lang w:eastAsia="fr-FR"/>
        </w:rPr>
        <w:t xml:space="preserve"> </w:t>
      </w:r>
      <w:r w:rsidRPr="00851866">
        <w:rPr>
          <w:rFonts w:ascii="Arial" w:eastAsia="Times New Roman" w:hAnsi="Arial" w:cs="Arial"/>
          <w:b/>
          <w:bCs/>
          <w:color w:val="000000"/>
          <w:sz w:val="24"/>
          <w:szCs w:val="24"/>
          <w:lang w:eastAsia="fr-FR"/>
        </w:rPr>
        <w:t>SOUS-COMITÉ</w:t>
      </w:r>
      <w:r w:rsidR="009D2887" w:rsidRPr="00851866">
        <w:rPr>
          <w:rFonts w:ascii="Arial" w:eastAsia="Times New Roman" w:hAnsi="Arial" w:cs="Arial"/>
          <w:b/>
          <w:bCs/>
          <w:color w:val="000000"/>
          <w:sz w:val="24"/>
          <w:szCs w:val="24"/>
          <w:lang w:eastAsia="fr-FR"/>
        </w:rPr>
        <w:t xml:space="preserve"> </w:t>
      </w:r>
      <w:r w:rsidRPr="00851866">
        <w:rPr>
          <w:rFonts w:ascii="Arial" w:eastAsia="Times New Roman" w:hAnsi="Arial" w:cs="Arial"/>
          <w:b/>
          <w:bCs/>
          <w:color w:val="000000"/>
          <w:sz w:val="24"/>
          <w:szCs w:val="24"/>
          <w:lang w:eastAsia="fr-FR"/>
        </w:rPr>
        <w:t>DES</w:t>
      </w:r>
      <w:r w:rsidR="009D2887" w:rsidRPr="00851866">
        <w:rPr>
          <w:rFonts w:ascii="Arial" w:eastAsia="Times New Roman" w:hAnsi="Arial" w:cs="Arial"/>
          <w:b/>
          <w:bCs/>
          <w:color w:val="000000"/>
          <w:sz w:val="24"/>
          <w:szCs w:val="24"/>
          <w:lang w:eastAsia="fr-FR"/>
        </w:rPr>
        <w:t xml:space="preserve"> </w:t>
      </w:r>
      <w:r w:rsidR="009E65A7" w:rsidRPr="00851866">
        <w:rPr>
          <w:rFonts w:ascii="Arial" w:eastAsia="Times New Roman" w:hAnsi="Arial" w:cs="Arial"/>
          <w:b/>
          <w:bCs/>
          <w:color w:val="000000"/>
          <w:sz w:val="24"/>
          <w:szCs w:val="24"/>
          <w:lang w:eastAsia="fr-FR"/>
        </w:rPr>
        <w:t>DIRECTEUR</w:t>
      </w:r>
      <w:r w:rsidRPr="00851866">
        <w:rPr>
          <w:rFonts w:ascii="Arial" w:eastAsia="Times New Roman" w:hAnsi="Arial" w:cs="Arial"/>
          <w:b/>
          <w:bCs/>
          <w:color w:val="000000"/>
          <w:sz w:val="24"/>
          <w:szCs w:val="24"/>
          <w:lang w:eastAsia="fr-FR"/>
        </w:rPr>
        <w:t>S</w:t>
      </w:r>
      <w:r w:rsidR="009D2887" w:rsidRPr="00851866">
        <w:rPr>
          <w:rFonts w:ascii="Arial" w:eastAsia="Times New Roman" w:hAnsi="Arial" w:cs="Arial"/>
          <w:b/>
          <w:bCs/>
          <w:color w:val="000000"/>
          <w:sz w:val="24"/>
          <w:szCs w:val="24"/>
          <w:lang w:eastAsia="fr-FR"/>
        </w:rPr>
        <w:t xml:space="preserve"> </w:t>
      </w:r>
      <w:r w:rsidRPr="00851866">
        <w:rPr>
          <w:rFonts w:ascii="Arial" w:eastAsia="Times New Roman" w:hAnsi="Arial" w:cs="Arial"/>
          <w:b/>
          <w:bCs/>
          <w:color w:val="000000"/>
          <w:sz w:val="24"/>
          <w:szCs w:val="24"/>
          <w:lang w:eastAsia="fr-FR"/>
        </w:rPr>
        <w:t>GÉNÉRAUX</w:t>
      </w:r>
      <w:r w:rsidR="00F65D68" w:rsidRPr="00851866">
        <w:rPr>
          <w:rFonts w:ascii="Arial" w:eastAsia="Times New Roman" w:hAnsi="Arial" w:cs="Arial"/>
          <w:b/>
          <w:bCs/>
          <w:color w:val="000000"/>
          <w:sz w:val="24"/>
          <w:szCs w:val="24"/>
          <w:lang w:eastAsia="fr-FR"/>
        </w:rPr>
        <w:t xml:space="preserve"> DES DOUANES</w:t>
      </w:r>
    </w:p>
    <w:p w:rsidR="00DF5031" w:rsidRPr="00851866" w:rsidRDefault="00DF5031" w:rsidP="0088440C">
      <w:pPr>
        <w:spacing w:after="0" w:line="240" w:lineRule="auto"/>
        <w:jc w:val="center"/>
        <w:outlineLvl w:val="1"/>
        <w:rPr>
          <w:rFonts w:ascii="Arial" w:eastAsia="Times New Roman" w:hAnsi="Arial" w:cs="Arial"/>
          <w:b/>
          <w:bCs/>
          <w:color w:val="4F81BD"/>
          <w:sz w:val="24"/>
          <w:szCs w:val="24"/>
          <w:lang w:eastAsia="fr-FR"/>
        </w:rPr>
      </w:pPr>
    </w:p>
    <w:p w:rsidR="00DF5031" w:rsidRDefault="00DF5031" w:rsidP="0088440C">
      <w:pPr>
        <w:spacing w:after="0" w:line="240" w:lineRule="auto"/>
        <w:jc w:val="both"/>
        <w:rPr>
          <w:rFonts w:ascii="Arial" w:eastAsia="Times New Roman" w:hAnsi="Arial" w:cs="Arial"/>
          <w:sz w:val="24"/>
          <w:szCs w:val="24"/>
          <w:lang w:eastAsia="fr-FR"/>
        </w:rPr>
      </w:pPr>
      <w:r w:rsidRPr="00851866">
        <w:rPr>
          <w:rFonts w:ascii="Arial" w:eastAsia="Times New Roman" w:hAnsi="Arial" w:cs="Arial"/>
          <w:b/>
          <w:bCs/>
          <w:sz w:val="24"/>
          <w:szCs w:val="24"/>
          <w:lang w:eastAsia="fr-FR"/>
        </w:rPr>
        <w:t>Nous,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Directeurs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généraux</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douanes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Union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africaine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réunis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à</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Harare,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République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du</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Zimbabwe,</w:t>
      </w:r>
      <w:r w:rsidR="009D2887" w:rsidRPr="00851866">
        <w:rPr>
          <w:rFonts w:ascii="Arial" w:eastAsia="Times New Roman" w:hAnsi="Arial" w:cs="Arial"/>
          <w:sz w:val="24"/>
          <w:szCs w:val="24"/>
          <w:lang w:eastAsia="fr-FR"/>
        </w:rPr>
        <w:t xml:space="preserve"> </w:t>
      </w:r>
      <w:r w:rsidR="00050384" w:rsidRPr="00851866">
        <w:rPr>
          <w:rFonts w:ascii="Arial" w:eastAsia="Times New Roman" w:hAnsi="Arial" w:cs="Arial"/>
          <w:sz w:val="24"/>
          <w:szCs w:val="24"/>
          <w:lang w:eastAsia="fr-FR"/>
        </w:rPr>
        <w:t>réunis en notre huitième session ordinaire les 17 et 18 novembre 2016,</w:t>
      </w:r>
      <w:r w:rsidR="009D2887" w:rsidRPr="00851866">
        <w:rPr>
          <w:rFonts w:ascii="Arial" w:eastAsia="Times New Roman" w:hAnsi="Arial" w:cs="Arial"/>
          <w:sz w:val="24"/>
          <w:szCs w:val="24"/>
          <w:lang w:eastAsia="fr-FR"/>
        </w:rPr>
        <w:t xml:space="preserve"> </w:t>
      </w:r>
    </w:p>
    <w:p w:rsidR="007E4F1E" w:rsidRPr="00851866" w:rsidRDefault="007E4F1E" w:rsidP="0088440C">
      <w:pPr>
        <w:spacing w:after="0" w:line="240" w:lineRule="auto"/>
        <w:jc w:val="both"/>
        <w:rPr>
          <w:rFonts w:ascii="Arial" w:eastAsia="Times New Roman" w:hAnsi="Arial" w:cs="Arial"/>
          <w:sz w:val="24"/>
          <w:szCs w:val="24"/>
          <w:lang w:eastAsia="fr-FR"/>
        </w:rPr>
      </w:pPr>
    </w:p>
    <w:p w:rsidR="00DF5031" w:rsidRDefault="00DF5031" w:rsidP="0088440C">
      <w:pPr>
        <w:spacing w:after="0" w:line="240" w:lineRule="auto"/>
        <w:jc w:val="both"/>
        <w:rPr>
          <w:rFonts w:ascii="Arial" w:eastAsia="Times New Roman" w:hAnsi="Arial" w:cs="Arial"/>
          <w:sz w:val="24"/>
          <w:szCs w:val="24"/>
          <w:lang w:eastAsia="fr-FR"/>
        </w:rPr>
      </w:pPr>
      <w:r w:rsidRPr="00851866">
        <w:rPr>
          <w:rFonts w:ascii="Arial" w:eastAsia="Times New Roman" w:hAnsi="Arial" w:cs="Arial"/>
          <w:b/>
          <w:bCs/>
          <w:sz w:val="24"/>
          <w:szCs w:val="24"/>
          <w:lang w:eastAsia="fr-FR"/>
        </w:rPr>
        <w:t>RECOMMAND</w:t>
      </w:r>
      <w:r w:rsidR="00930AF1" w:rsidRPr="00851866">
        <w:rPr>
          <w:rFonts w:ascii="Arial" w:eastAsia="Times New Roman" w:hAnsi="Arial" w:cs="Arial"/>
          <w:b/>
          <w:bCs/>
          <w:sz w:val="24"/>
          <w:szCs w:val="24"/>
          <w:lang w:eastAsia="fr-FR"/>
        </w:rPr>
        <w:t xml:space="preserve">ONS </w:t>
      </w:r>
      <w:r w:rsidRPr="00851866">
        <w:rPr>
          <w:rFonts w:ascii="Arial" w:eastAsia="Times New Roman" w:hAnsi="Arial" w:cs="Arial"/>
          <w:b/>
          <w:bCs/>
          <w:sz w:val="24"/>
          <w:szCs w:val="24"/>
          <w:lang w:eastAsia="fr-FR"/>
        </w:rPr>
        <w:t>CE</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QUI</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SUIT</w:t>
      </w:r>
      <w:r w:rsidR="00C76A94" w:rsidRPr="00851866">
        <w:rPr>
          <w:rFonts w:ascii="Arial" w:eastAsia="Times New Roman" w:hAnsi="Arial" w:cs="Arial"/>
          <w:b/>
          <w:bCs/>
          <w:sz w:val="24"/>
          <w:szCs w:val="24"/>
          <w:lang w:eastAsia="fr-FR"/>
        </w:rPr>
        <w:t> </w:t>
      </w:r>
      <w:r w:rsidR="009E65A7" w:rsidRPr="00851866">
        <w:rPr>
          <w:rFonts w:ascii="Arial" w:eastAsia="Times New Roman" w:hAnsi="Arial" w:cs="Arial"/>
          <w:b/>
          <w:bCs/>
          <w:sz w:val="24"/>
          <w:szCs w:val="24"/>
          <w:lang w:eastAsia="fr-FR"/>
        </w:rPr>
        <w:t>:</w:t>
      </w:r>
      <w:r w:rsidR="009D2887" w:rsidRPr="00851866">
        <w:rPr>
          <w:rFonts w:ascii="Arial" w:eastAsia="Times New Roman" w:hAnsi="Arial" w:cs="Arial"/>
          <w:sz w:val="24"/>
          <w:szCs w:val="24"/>
          <w:lang w:eastAsia="fr-FR"/>
        </w:rPr>
        <w:t xml:space="preserve"> </w:t>
      </w:r>
    </w:p>
    <w:p w:rsidR="007E4F1E" w:rsidRPr="00851866" w:rsidRDefault="007E4F1E" w:rsidP="0088440C">
      <w:pPr>
        <w:spacing w:after="0" w:line="240" w:lineRule="auto"/>
        <w:jc w:val="both"/>
        <w:rPr>
          <w:rFonts w:ascii="Arial" w:eastAsia="Times New Roman" w:hAnsi="Arial" w:cs="Arial"/>
          <w:sz w:val="24"/>
          <w:szCs w:val="24"/>
          <w:lang w:eastAsia="fr-FR"/>
        </w:rPr>
      </w:pPr>
    </w:p>
    <w:p w:rsidR="00DF5031" w:rsidRDefault="00930AF1" w:rsidP="0088440C">
      <w:pPr>
        <w:pStyle w:val="ListParagraph"/>
        <w:numPr>
          <w:ilvl w:val="0"/>
          <w:numId w:val="8"/>
        </w:numPr>
        <w:tabs>
          <w:tab w:val="clear" w:pos="720"/>
        </w:tabs>
        <w:spacing w:after="0" w:line="240" w:lineRule="auto"/>
        <w:ind w:left="1276" w:hanging="567"/>
        <w:contextualSpacing w:val="0"/>
        <w:jc w:val="both"/>
        <w:rPr>
          <w:rFonts w:ascii="Arial" w:eastAsia="Times New Roman" w:hAnsi="Arial" w:cs="Arial"/>
          <w:sz w:val="24"/>
          <w:szCs w:val="24"/>
          <w:lang w:eastAsia="fr-FR"/>
        </w:rPr>
      </w:pPr>
      <w:r w:rsidRPr="00851866">
        <w:rPr>
          <w:rFonts w:ascii="Arial" w:eastAsia="Times New Roman" w:hAnsi="Arial" w:cs="Arial"/>
          <w:b/>
          <w:bCs/>
          <w:sz w:val="24"/>
          <w:szCs w:val="24"/>
          <w:lang w:eastAsia="fr-FR"/>
        </w:rPr>
        <w:t>SUR L’</w:t>
      </w:r>
      <w:r w:rsidR="00050384" w:rsidRPr="00851866">
        <w:rPr>
          <w:rFonts w:ascii="Arial" w:eastAsia="Times New Roman" w:hAnsi="Arial" w:cs="Arial"/>
          <w:b/>
          <w:bCs/>
          <w:sz w:val="24"/>
          <w:szCs w:val="24"/>
          <w:lang w:eastAsia="fr-FR"/>
        </w:rPr>
        <w:t>A</w:t>
      </w:r>
      <w:r w:rsidR="00D15B93" w:rsidRPr="00851866">
        <w:rPr>
          <w:rFonts w:ascii="Arial" w:eastAsia="Times New Roman" w:hAnsi="Arial" w:cs="Arial"/>
          <w:b/>
          <w:bCs/>
          <w:sz w:val="24"/>
          <w:szCs w:val="24"/>
          <w:lang w:eastAsia="fr-FR"/>
        </w:rPr>
        <w:t>CCRÉDIT</w:t>
      </w:r>
      <w:r w:rsidR="00DF5031" w:rsidRPr="00851866">
        <w:rPr>
          <w:rFonts w:ascii="Arial" w:eastAsia="Times New Roman" w:hAnsi="Arial" w:cs="Arial"/>
          <w:b/>
          <w:bCs/>
          <w:sz w:val="24"/>
          <w:szCs w:val="24"/>
          <w:lang w:eastAsia="fr-FR"/>
        </w:rPr>
        <w:t>ATION</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AGENTS</w:t>
      </w:r>
      <w:r w:rsidR="009D2887" w:rsidRPr="00851866">
        <w:rPr>
          <w:rFonts w:ascii="Arial" w:eastAsia="Times New Roman" w:hAnsi="Arial" w:cs="Arial"/>
          <w:b/>
          <w:sz w:val="24"/>
          <w:szCs w:val="24"/>
          <w:lang w:eastAsia="fr-FR"/>
        </w:rPr>
        <w:t xml:space="preserve"> </w:t>
      </w:r>
      <w:r w:rsidR="00DF5031" w:rsidRPr="00851866">
        <w:rPr>
          <w:rFonts w:ascii="Arial" w:eastAsia="Times New Roman" w:hAnsi="Arial" w:cs="Arial"/>
          <w:b/>
          <w:sz w:val="24"/>
          <w:szCs w:val="24"/>
          <w:lang w:eastAsia="fr-FR"/>
        </w:rPr>
        <w:t>DES</w:t>
      </w:r>
      <w:r w:rsidR="009D2887" w:rsidRPr="00851866">
        <w:rPr>
          <w:rFonts w:ascii="Arial" w:eastAsia="Times New Roman" w:hAnsi="Arial" w:cs="Arial"/>
          <w:b/>
          <w:sz w:val="24"/>
          <w:szCs w:val="24"/>
          <w:lang w:eastAsia="fr-FR"/>
        </w:rPr>
        <w:t xml:space="preserve"> </w:t>
      </w:r>
      <w:r w:rsidR="00DF5031" w:rsidRPr="00851866">
        <w:rPr>
          <w:rFonts w:ascii="Arial" w:eastAsia="Times New Roman" w:hAnsi="Arial" w:cs="Arial"/>
          <w:b/>
          <w:bCs/>
          <w:sz w:val="24"/>
          <w:szCs w:val="24"/>
          <w:lang w:eastAsia="fr-FR"/>
        </w:rPr>
        <w:t>DOUANES</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DES</w:t>
      </w:r>
      <w:r w:rsidR="009D2887" w:rsidRPr="00851866">
        <w:rPr>
          <w:rFonts w:ascii="Arial" w:eastAsia="Times New Roman" w:hAnsi="Arial" w:cs="Arial"/>
          <w:b/>
          <w:sz w:val="24"/>
          <w:szCs w:val="24"/>
          <w:lang w:eastAsia="fr-FR"/>
        </w:rPr>
        <w:t xml:space="preserve"> </w:t>
      </w:r>
      <w:r w:rsidR="00DF5031" w:rsidRPr="00851866">
        <w:rPr>
          <w:rFonts w:ascii="Arial" w:eastAsia="Times New Roman" w:hAnsi="Arial" w:cs="Arial"/>
          <w:b/>
          <w:bCs/>
          <w:sz w:val="24"/>
          <w:szCs w:val="24"/>
          <w:lang w:eastAsia="fr-FR"/>
        </w:rPr>
        <w:t>ÉTATS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MEMBRES</w:t>
      </w:r>
      <w:r w:rsidR="009D2887" w:rsidRPr="00851866">
        <w:rPr>
          <w:rFonts w:ascii="Arial" w:eastAsia="Times New Roman" w:hAnsi="Arial" w:cs="Arial"/>
          <w:sz w:val="24"/>
          <w:szCs w:val="24"/>
          <w:lang w:eastAsia="fr-FR"/>
        </w:rPr>
        <w:t xml:space="preserve"> </w:t>
      </w:r>
    </w:p>
    <w:p w:rsidR="007E4F1E" w:rsidRPr="00851866" w:rsidRDefault="007E4F1E" w:rsidP="0088440C">
      <w:pPr>
        <w:pStyle w:val="ListParagraph"/>
        <w:spacing w:after="0" w:line="240" w:lineRule="auto"/>
        <w:ind w:left="780"/>
        <w:contextualSpacing w:val="0"/>
        <w:jc w:val="both"/>
        <w:rPr>
          <w:rFonts w:ascii="Arial" w:eastAsia="Times New Roman" w:hAnsi="Arial" w:cs="Arial"/>
          <w:sz w:val="24"/>
          <w:szCs w:val="24"/>
          <w:lang w:eastAsia="fr-FR"/>
        </w:rPr>
      </w:pPr>
    </w:p>
    <w:p w:rsidR="00DF5031" w:rsidRPr="00851866" w:rsidRDefault="00050384" w:rsidP="0088440C">
      <w:pPr>
        <w:numPr>
          <w:ilvl w:val="1"/>
          <w:numId w:val="9"/>
        </w:numPr>
        <w:tabs>
          <w:tab w:val="clear" w:pos="1440"/>
          <w:tab w:val="num" w:pos="1843"/>
        </w:tabs>
        <w:spacing w:after="0" w:line="240" w:lineRule="auto"/>
        <w:ind w:left="1843" w:hanging="567"/>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L</w:t>
      </w:r>
      <w:r w:rsidR="00EF2197" w:rsidRPr="00851866">
        <w:rPr>
          <w:rFonts w:ascii="Arial" w:eastAsia="Times New Roman" w:hAnsi="Arial" w:cs="Arial"/>
          <w:sz w:val="24"/>
          <w:szCs w:val="24"/>
          <w:lang w:eastAsia="fr-FR"/>
        </w:rPr>
        <w:t>a Commission de l’UA</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Organisation mondiale des douanes (O</w:t>
      </w:r>
      <w:r w:rsidR="00DF5031" w:rsidRPr="00851866">
        <w:rPr>
          <w:rFonts w:ascii="Arial" w:eastAsia="Times New Roman" w:hAnsi="Arial" w:cs="Arial"/>
          <w:sz w:val="24"/>
          <w:szCs w:val="24"/>
          <w:lang w:eastAsia="fr-FR"/>
        </w:rPr>
        <w:t>MD</w:t>
      </w:r>
      <w:r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devraient</w:t>
      </w:r>
      <w:r w:rsidR="00C76A94" w:rsidRPr="00851866">
        <w:rPr>
          <w:rFonts w:ascii="Arial" w:eastAsia="Times New Roman" w:hAnsi="Arial" w:cs="Arial"/>
          <w:sz w:val="24"/>
          <w:szCs w:val="24"/>
          <w:lang w:eastAsia="fr-FR"/>
        </w:rPr>
        <w:t> </w:t>
      </w:r>
      <w:r w:rsidR="009E65A7" w:rsidRPr="00851866">
        <w:rPr>
          <w:rFonts w:ascii="Arial" w:eastAsia="Times New Roman" w:hAnsi="Arial" w:cs="Arial"/>
          <w:sz w:val="24"/>
          <w:szCs w:val="24"/>
          <w:lang w:eastAsia="fr-FR"/>
        </w:rPr>
        <w:t>:</w:t>
      </w:r>
      <w:r w:rsidR="009D2887" w:rsidRPr="00851866">
        <w:rPr>
          <w:rFonts w:ascii="Arial" w:eastAsia="Times New Roman" w:hAnsi="Arial" w:cs="Arial"/>
          <w:sz w:val="24"/>
          <w:szCs w:val="24"/>
          <w:lang w:eastAsia="fr-FR"/>
        </w:rPr>
        <w:t xml:space="preserve"> </w:t>
      </w:r>
    </w:p>
    <w:p w:rsidR="007E4F1E" w:rsidRDefault="007E4F1E" w:rsidP="0088440C">
      <w:pPr>
        <w:pStyle w:val="ListParagraph"/>
        <w:spacing w:after="0" w:line="240" w:lineRule="auto"/>
        <w:ind w:left="1800"/>
        <w:contextualSpacing w:val="0"/>
        <w:jc w:val="both"/>
        <w:rPr>
          <w:rFonts w:ascii="Arial" w:eastAsia="Times New Roman" w:hAnsi="Arial" w:cs="Arial"/>
          <w:sz w:val="24"/>
          <w:szCs w:val="24"/>
          <w:lang w:eastAsia="fr-FR"/>
        </w:rPr>
      </w:pPr>
    </w:p>
    <w:p w:rsidR="00DF5031" w:rsidRPr="00851866" w:rsidRDefault="007E4F1E" w:rsidP="0088440C">
      <w:pPr>
        <w:pStyle w:val="ListParagraph"/>
        <w:numPr>
          <w:ilvl w:val="1"/>
          <w:numId w:val="10"/>
        </w:numPr>
        <w:tabs>
          <w:tab w:val="clear" w:pos="1440"/>
        </w:tabs>
        <w:spacing w:after="0" w:line="240" w:lineRule="auto"/>
        <w:ind w:left="2410" w:hanging="567"/>
        <w:contextualSpacing w:val="0"/>
        <w:jc w:val="both"/>
        <w:rPr>
          <w:rFonts w:ascii="Arial" w:eastAsia="Times New Roman" w:hAnsi="Arial" w:cs="Arial"/>
          <w:sz w:val="24"/>
          <w:szCs w:val="24"/>
          <w:lang w:eastAsia="fr-FR"/>
        </w:rPr>
      </w:pPr>
      <w:r>
        <w:rPr>
          <w:rFonts w:ascii="Arial" w:eastAsia="Times New Roman" w:hAnsi="Arial" w:cs="Arial"/>
          <w:sz w:val="24"/>
          <w:szCs w:val="24"/>
          <w:lang w:eastAsia="fr-FR"/>
        </w:rPr>
        <w:t>é</w:t>
      </w:r>
      <w:r w:rsidR="00DF5031" w:rsidRPr="00851866">
        <w:rPr>
          <w:rFonts w:ascii="Arial" w:eastAsia="Times New Roman" w:hAnsi="Arial" w:cs="Arial"/>
          <w:sz w:val="24"/>
          <w:szCs w:val="24"/>
          <w:lang w:eastAsia="fr-FR"/>
        </w:rPr>
        <w:t>laborer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un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programme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conjoint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w:t>
      </w:r>
      <w:r w:rsidR="00A85BD3" w:rsidRPr="00851866">
        <w:rPr>
          <w:rFonts w:ascii="Arial" w:eastAsia="Times New Roman" w:hAnsi="Arial" w:cs="Arial"/>
          <w:sz w:val="24"/>
          <w:szCs w:val="24"/>
          <w:lang w:eastAsia="fr-FR"/>
        </w:rPr>
        <w:t>’</w:t>
      </w:r>
      <w:r w:rsidR="00DF5031" w:rsidRPr="00851866">
        <w:rPr>
          <w:rFonts w:ascii="Arial" w:eastAsia="Times New Roman" w:hAnsi="Arial" w:cs="Arial"/>
          <w:sz w:val="24"/>
          <w:szCs w:val="24"/>
          <w:lang w:eastAsia="fr-FR"/>
        </w:rPr>
        <w:t>appui</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aux</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administrations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douanières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africaines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dans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leurs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initiatives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réforme</w:t>
      </w:r>
      <w:r w:rsidR="004C43AB" w:rsidRPr="00851866">
        <w:rPr>
          <w:rFonts w:ascii="Arial" w:eastAsia="Times New Roman" w:hAnsi="Arial" w:cs="Arial"/>
          <w:sz w:val="24"/>
          <w:szCs w:val="24"/>
          <w:lang w:eastAsia="fr-FR"/>
        </w:rPr>
        <w:t> </w:t>
      </w:r>
      <w:r w:rsidR="009D2887" w:rsidRPr="00851866">
        <w:rPr>
          <w:rFonts w:ascii="Arial" w:eastAsia="Times New Roman" w:hAnsi="Arial" w:cs="Arial"/>
          <w:sz w:val="24"/>
          <w:szCs w:val="24"/>
          <w:lang w:eastAsia="fr-FR"/>
        </w:rPr>
        <w:t>;</w:t>
      </w:r>
    </w:p>
    <w:p w:rsidR="007E4F1E" w:rsidRDefault="007E4F1E" w:rsidP="0088440C">
      <w:pPr>
        <w:pStyle w:val="ListParagraph"/>
        <w:spacing w:after="0" w:line="240" w:lineRule="auto"/>
        <w:ind w:left="2410"/>
        <w:contextualSpacing w:val="0"/>
        <w:jc w:val="both"/>
        <w:rPr>
          <w:rFonts w:ascii="Arial" w:eastAsia="Times New Roman" w:hAnsi="Arial" w:cs="Arial"/>
          <w:sz w:val="24"/>
          <w:szCs w:val="24"/>
          <w:lang w:eastAsia="fr-FR"/>
        </w:rPr>
      </w:pPr>
    </w:p>
    <w:p w:rsidR="00DF5031" w:rsidRPr="00851866" w:rsidRDefault="007E4F1E" w:rsidP="0088440C">
      <w:pPr>
        <w:pStyle w:val="ListParagraph"/>
        <w:numPr>
          <w:ilvl w:val="1"/>
          <w:numId w:val="10"/>
        </w:numPr>
        <w:tabs>
          <w:tab w:val="clear" w:pos="1440"/>
        </w:tabs>
        <w:spacing w:after="0" w:line="240" w:lineRule="auto"/>
        <w:ind w:left="2410" w:hanging="567"/>
        <w:contextualSpacing w:val="0"/>
        <w:jc w:val="both"/>
        <w:rPr>
          <w:rFonts w:ascii="Arial" w:eastAsia="Times New Roman" w:hAnsi="Arial" w:cs="Arial"/>
          <w:sz w:val="24"/>
          <w:szCs w:val="24"/>
          <w:lang w:eastAsia="fr-FR"/>
        </w:rPr>
      </w:pPr>
      <w:r>
        <w:rPr>
          <w:rFonts w:ascii="Arial" w:eastAsia="Times New Roman" w:hAnsi="Arial" w:cs="Arial"/>
          <w:sz w:val="24"/>
          <w:szCs w:val="24"/>
          <w:lang w:eastAsia="fr-FR"/>
        </w:rPr>
        <w:t>c</w:t>
      </w:r>
      <w:r w:rsidR="00DF5031" w:rsidRPr="00851866">
        <w:rPr>
          <w:rFonts w:ascii="Arial" w:eastAsia="Times New Roman" w:hAnsi="Arial" w:cs="Arial"/>
          <w:sz w:val="24"/>
          <w:szCs w:val="24"/>
          <w:lang w:eastAsia="fr-FR"/>
        </w:rPr>
        <w:t>ontinuer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à</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travailler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ensemble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pour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augmenter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nombre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w:t>
      </w:r>
      <w:r w:rsidR="00A85BD3" w:rsidRPr="00851866">
        <w:rPr>
          <w:rFonts w:ascii="Arial" w:eastAsia="Times New Roman" w:hAnsi="Arial" w:cs="Arial"/>
          <w:sz w:val="24"/>
          <w:szCs w:val="24"/>
          <w:lang w:eastAsia="fr-FR"/>
        </w:rPr>
        <w:t>’</w:t>
      </w:r>
      <w:r w:rsidR="00DF5031" w:rsidRPr="00851866">
        <w:rPr>
          <w:rFonts w:ascii="Arial" w:eastAsia="Times New Roman" w:hAnsi="Arial" w:cs="Arial"/>
          <w:sz w:val="24"/>
          <w:szCs w:val="24"/>
          <w:lang w:eastAsia="fr-FR"/>
        </w:rPr>
        <w:t>experts</w:t>
      </w:r>
      <w:r w:rsidR="009D2887" w:rsidRPr="00851866">
        <w:rPr>
          <w:rFonts w:ascii="Arial" w:eastAsia="Times New Roman" w:hAnsi="Arial" w:cs="Arial"/>
          <w:sz w:val="24"/>
          <w:szCs w:val="24"/>
          <w:lang w:eastAsia="fr-FR"/>
        </w:rPr>
        <w:t xml:space="preserve"> </w:t>
      </w:r>
      <w:r w:rsidR="00050384" w:rsidRPr="00851866">
        <w:rPr>
          <w:rFonts w:ascii="Arial" w:eastAsia="Times New Roman" w:hAnsi="Arial" w:cs="Arial"/>
          <w:sz w:val="24"/>
          <w:szCs w:val="24"/>
          <w:lang w:eastAsia="fr-FR"/>
        </w:rPr>
        <w:t>agré</w:t>
      </w:r>
      <w:r w:rsidR="00DF5031" w:rsidRPr="00851866">
        <w:rPr>
          <w:rFonts w:ascii="Arial" w:eastAsia="Times New Roman" w:hAnsi="Arial" w:cs="Arial"/>
          <w:sz w:val="24"/>
          <w:szCs w:val="24"/>
          <w:lang w:eastAsia="fr-FR"/>
        </w:rPr>
        <w:t>és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par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00DF5031" w:rsidRPr="00851866">
        <w:rPr>
          <w:rFonts w:ascii="Arial" w:eastAsia="Times New Roman" w:hAnsi="Arial" w:cs="Arial"/>
          <w:sz w:val="24"/>
          <w:szCs w:val="24"/>
          <w:lang w:eastAsia="fr-FR"/>
        </w:rPr>
        <w:t>OMD</w:t>
      </w:r>
      <w:r w:rsidR="009D2887" w:rsidRPr="00851866">
        <w:rPr>
          <w:rFonts w:ascii="Arial" w:eastAsia="Times New Roman" w:hAnsi="Arial" w:cs="Arial"/>
          <w:sz w:val="24"/>
          <w:szCs w:val="24"/>
          <w:lang w:eastAsia="fr-FR"/>
        </w:rPr>
        <w:t>.</w:t>
      </w:r>
    </w:p>
    <w:p w:rsidR="007E4F1E" w:rsidRDefault="007E4F1E" w:rsidP="0088440C">
      <w:pPr>
        <w:spacing w:after="0" w:line="240" w:lineRule="auto"/>
        <w:ind w:left="1843"/>
        <w:jc w:val="both"/>
        <w:rPr>
          <w:rFonts w:ascii="Arial" w:eastAsia="Times New Roman" w:hAnsi="Arial" w:cs="Arial"/>
          <w:sz w:val="24"/>
          <w:szCs w:val="24"/>
          <w:lang w:eastAsia="fr-FR"/>
        </w:rPr>
      </w:pPr>
    </w:p>
    <w:p w:rsidR="00DF5031" w:rsidRPr="00851866" w:rsidRDefault="00050384" w:rsidP="0088440C">
      <w:pPr>
        <w:numPr>
          <w:ilvl w:val="1"/>
          <w:numId w:val="9"/>
        </w:numPr>
        <w:tabs>
          <w:tab w:val="clear" w:pos="1440"/>
          <w:tab w:val="num" w:pos="1843"/>
        </w:tabs>
        <w:spacing w:after="0" w:line="240" w:lineRule="auto"/>
        <w:ind w:left="1843" w:hanging="567"/>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L</w:t>
      </w:r>
      <w:r w:rsidR="00DF5031" w:rsidRPr="00851866">
        <w:rPr>
          <w:rFonts w:ascii="Arial" w:eastAsia="Times New Roman" w:hAnsi="Arial" w:cs="Arial"/>
          <w:sz w:val="24"/>
          <w:szCs w:val="24"/>
          <w:lang w:eastAsia="fr-FR"/>
        </w:rPr>
        <w:t>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w:t>
      </w:r>
      <w:r w:rsidR="00DF5031" w:rsidRPr="00851866">
        <w:rPr>
          <w:rFonts w:ascii="Arial" w:eastAsia="Times New Roman" w:hAnsi="Arial" w:cs="Arial"/>
          <w:sz w:val="24"/>
          <w:szCs w:val="24"/>
          <w:lang w:eastAsia="fr-FR"/>
        </w:rPr>
        <w:t>dministrations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douanes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africaines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 xml:space="preserve">devraient apporter aux </w:t>
      </w:r>
      <w:r w:rsidR="00DF5031" w:rsidRPr="00851866">
        <w:rPr>
          <w:rFonts w:ascii="Arial" w:eastAsia="Times New Roman" w:hAnsi="Arial" w:cs="Arial"/>
          <w:sz w:val="24"/>
          <w:szCs w:val="24"/>
          <w:lang w:eastAsia="fr-FR"/>
        </w:rPr>
        <w:t>experts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pré</w:t>
      </w:r>
      <w:r w:rsidR="004D0B0E"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agréés et agré</w:t>
      </w:r>
      <w:r w:rsidR="00DF5031" w:rsidRPr="00851866">
        <w:rPr>
          <w:rFonts w:ascii="Arial" w:eastAsia="Times New Roman" w:hAnsi="Arial" w:cs="Arial"/>
          <w:sz w:val="24"/>
          <w:szCs w:val="24"/>
          <w:lang w:eastAsia="fr-FR"/>
        </w:rPr>
        <w:t>és</w:t>
      </w:r>
      <w:r w:rsidRPr="00851866">
        <w:rPr>
          <w:rFonts w:ascii="Arial" w:eastAsia="Times New Roman" w:hAnsi="Arial" w:cs="Arial"/>
          <w:sz w:val="24"/>
          <w:szCs w:val="24"/>
          <w:lang w:eastAsia="fr-FR"/>
        </w:rPr>
        <w:t xml:space="preserve"> par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00DF5031" w:rsidRPr="00851866">
        <w:rPr>
          <w:rFonts w:ascii="Arial" w:eastAsia="Times New Roman" w:hAnsi="Arial" w:cs="Arial"/>
          <w:sz w:val="24"/>
          <w:szCs w:val="24"/>
          <w:lang w:eastAsia="fr-FR"/>
        </w:rPr>
        <w:t>OMD</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leur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assistance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pour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aider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autres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m</w:t>
      </w:r>
      <w:r w:rsidR="00DF5031" w:rsidRPr="00851866">
        <w:rPr>
          <w:rFonts w:ascii="Arial" w:eastAsia="Times New Roman" w:hAnsi="Arial" w:cs="Arial"/>
          <w:sz w:val="24"/>
          <w:szCs w:val="24"/>
          <w:lang w:eastAsia="fr-FR"/>
        </w:rPr>
        <w:t>embres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dans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leurs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initiatives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réforme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modernisation.</w:t>
      </w:r>
      <w:r w:rsidR="009D2887" w:rsidRPr="00851866">
        <w:rPr>
          <w:rFonts w:ascii="Arial" w:eastAsia="Times New Roman" w:hAnsi="Arial" w:cs="Arial"/>
          <w:sz w:val="24"/>
          <w:szCs w:val="24"/>
          <w:lang w:eastAsia="fr-FR"/>
        </w:rPr>
        <w:t xml:space="preserve"> </w:t>
      </w:r>
    </w:p>
    <w:p w:rsidR="007E4F1E" w:rsidRDefault="007E4F1E" w:rsidP="0088440C">
      <w:pPr>
        <w:spacing w:after="0" w:line="240" w:lineRule="auto"/>
        <w:ind w:left="1843"/>
        <w:jc w:val="both"/>
        <w:rPr>
          <w:rFonts w:ascii="Arial" w:eastAsia="Times New Roman" w:hAnsi="Arial" w:cs="Arial"/>
          <w:sz w:val="24"/>
          <w:szCs w:val="24"/>
          <w:lang w:eastAsia="fr-FR"/>
        </w:rPr>
      </w:pPr>
    </w:p>
    <w:p w:rsidR="00DF5031" w:rsidRPr="00851866" w:rsidRDefault="00D15B93" w:rsidP="0088440C">
      <w:pPr>
        <w:numPr>
          <w:ilvl w:val="1"/>
          <w:numId w:val="9"/>
        </w:numPr>
        <w:tabs>
          <w:tab w:val="clear" w:pos="1440"/>
          <w:tab w:val="num" w:pos="1843"/>
        </w:tabs>
        <w:spacing w:after="0" w:line="240" w:lineRule="auto"/>
        <w:ind w:left="1843" w:hanging="567"/>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00DF5031" w:rsidRPr="00851866">
        <w:rPr>
          <w:rFonts w:ascii="Arial" w:eastAsia="Times New Roman" w:hAnsi="Arial" w:cs="Arial"/>
          <w:sz w:val="24"/>
          <w:szCs w:val="24"/>
          <w:lang w:eastAsia="fr-FR"/>
        </w:rPr>
        <w:t>OMD</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devrait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s</w:t>
      </w:r>
      <w:r w:rsidR="00A85BD3" w:rsidRPr="00851866">
        <w:rPr>
          <w:rFonts w:ascii="Arial" w:eastAsia="Times New Roman" w:hAnsi="Arial" w:cs="Arial"/>
          <w:sz w:val="24"/>
          <w:szCs w:val="24"/>
          <w:lang w:eastAsia="fr-FR"/>
        </w:rPr>
        <w:t>’</w:t>
      </w:r>
      <w:r w:rsidR="00DF5031" w:rsidRPr="00851866">
        <w:rPr>
          <w:rFonts w:ascii="Arial" w:eastAsia="Times New Roman" w:hAnsi="Arial" w:cs="Arial"/>
          <w:sz w:val="24"/>
          <w:szCs w:val="24"/>
          <w:lang w:eastAsia="fr-FR"/>
        </w:rPr>
        <w:t>efforcer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w:t>
      </w:r>
      <w:r w:rsidR="00A85BD3"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accréditer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pleinement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experts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pré</w:t>
      </w:r>
      <w:r w:rsidR="004D0B0E" w:rsidRPr="00851866">
        <w:rPr>
          <w:rFonts w:ascii="Arial" w:eastAsia="Times New Roman" w:hAnsi="Arial" w:cs="Arial"/>
          <w:sz w:val="24"/>
          <w:szCs w:val="24"/>
          <w:lang w:eastAsia="fr-FR"/>
        </w:rPr>
        <w:t>-</w:t>
      </w:r>
      <w:r w:rsidR="00050384" w:rsidRPr="00851866">
        <w:rPr>
          <w:rFonts w:ascii="Arial" w:eastAsia="Times New Roman" w:hAnsi="Arial" w:cs="Arial"/>
          <w:sz w:val="24"/>
          <w:szCs w:val="24"/>
          <w:lang w:eastAsia="fr-FR"/>
        </w:rPr>
        <w:t>agré</w:t>
      </w:r>
      <w:r w:rsidR="00DF5031" w:rsidRPr="00851866">
        <w:rPr>
          <w:rFonts w:ascii="Arial" w:eastAsia="Times New Roman" w:hAnsi="Arial" w:cs="Arial"/>
          <w:sz w:val="24"/>
          <w:szCs w:val="24"/>
          <w:lang w:eastAsia="fr-FR"/>
        </w:rPr>
        <w:t>és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dans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plus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brefs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délais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afin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qu</w:t>
      </w:r>
      <w:r w:rsidR="00A85BD3" w:rsidRPr="00851866">
        <w:rPr>
          <w:rFonts w:ascii="Arial" w:eastAsia="Times New Roman" w:hAnsi="Arial" w:cs="Arial"/>
          <w:sz w:val="24"/>
          <w:szCs w:val="24"/>
          <w:lang w:eastAsia="fr-FR"/>
        </w:rPr>
        <w:t>’</w:t>
      </w:r>
      <w:r w:rsidR="00DF5031" w:rsidRPr="00851866">
        <w:rPr>
          <w:rFonts w:ascii="Arial" w:eastAsia="Times New Roman" w:hAnsi="Arial" w:cs="Arial"/>
          <w:sz w:val="24"/>
          <w:szCs w:val="24"/>
          <w:lang w:eastAsia="fr-FR"/>
        </w:rPr>
        <w:t>ils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soient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mis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à</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disposition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région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africaine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par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00DF5031" w:rsidRPr="00851866">
        <w:rPr>
          <w:rFonts w:ascii="Arial" w:eastAsia="Times New Roman" w:hAnsi="Arial" w:cs="Arial"/>
          <w:sz w:val="24"/>
          <w:szCs w:val="24"/>
          <w:lang w:eastAsia="fr-FR"/>
        </w:rPr>
        <w:t>OMD,</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Commission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00DF5031" w:rsidRPr="00851866">
        <w:rPr>
          <w:rFonts w:ascii="Arial" w:eastAsia="Times New Roman" w:hAnsi="Arial" w:cs="Arial"/>
          <w:sz w:val="24"/>
          <w:szCs w:val="24"/>
          <w:lang w:eastAsia="fr-FR"/>
        </w:rPr>
        <w:t>Union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africaine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Communautés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économiques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régionales.</w:t>
      </w:r>
      <w:r w:rsidR="009D2887" w:rsidRPr="00851866">
        <w:rPr>
          <w:rFonts w:ascii="Arial" w:eastAsia="Times New Roman" w:hAnsi="Arial" w:cs="Arial"/>
          <w:sz w:val="24"/>
          <w:szCs w:val="24"/>
          <w:lang w:eastAsia="fr-FR"/>
        </w:rPr>
        <w:t xml:space="preserve"> </w:t>
      </w:r>
    </w:p>
    <w:p w:rsidR="007E4F1E" w:rsidRDefault="007E4F1E" w:rsidP="0088440C">
      <w:pPr>
        <w:spacing w:after="0" w:line="240" w:lineRule="auto"/>
        <w:ind w:left="1843"/>
        <w:jc w:val="both"/>
        <w:rPr>
          <w:rFonts w:ascii="Arial" w:eastAsia="Times New Roman" w:hAnsi="Arial" w:cs="Arial"/>
          <w:sz w:val="24"/>
          <w:szCs w:val="24"/>
          <w:lang w:eastAsia="fr-FR"/>
        </w:rPr>
      </w:pPr>
    </w:p>
    <w:p w:rsidR="00DF5031" w:rsidRPr="00851866" w:rsidRDefault="00D15B93" w:rsidP="0088440C">
      <w:pPr>
        <w:numPr>
          <w:ilvl w:val="1"/>
          <w:numId w:val="9"/>
        </w:numPr>
        <w:tabs>
          <w:tab w:val="clear" w:pos="1440"/>
          <w:tab w:val="num" w:pos="1843"/>
        </w:tabs>
        <w:spacing w:after="0" w:line="240" w:lineRule="auto"/>
        <w:ind w:left="1843" w:hanging="567"/>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L</w:t>
      </w:r>
      <w:r w:rsidR="00DF5031" w:rsidRPr="00851866">
        <w:rPr>
          <w:rFonts w:ascii="Arial" w:eastAsia="Times New Roman" w:hAnsi="Arial" w:cs="Arial"/>
          <w:sz w:val="24"/>
          <w:szCs w:val="24"/>
          <w:lang w:eastAsia="fr-FR"/>
        </w:rPr>
        <w:t>a</w:t>
      </w:r>
      <w:r w:rsidR="009D2887" w:rsidRPr="00851866">
        <w:rPr>
          <w:rFonts w:ascii="Arial" w:eastAsia="Times New Roman" w:hAnsi="Arial" w:cs="Arial"/>
          <w:sz w:val="24"/>
          <w:szCs w:val="24"/>
          <w:lang w:eastAsia="fr-FR"/>
        </w:rPr>
        <w:t xml:space="preserve"> </w:t>
      </w:r>
      <w:r w:rsidR="008B42B8" w:rsidRPr="00851866">
        <w:rPr>
          <w:rFonts w:ascii="Arial" w:eastAsia="Times New Roman" w:hAnsi="Arial" w:cs="Arial"/>
          <w:sz w:val="24"/>
          <w:szCs w:val="24"/>
          <w:lang w:eastAsia="fr-FR"/>
        </w:rPr>
        <w:t>Commission</w:t>
      </w:r>
      <w:r w:rsidR="009D2887" w:rsidRPr="00851866">
        <w:rPr>
          <w:rFonts w:ascii="Arial" w:eastAsia="Times New Roman" w:hAnsi="Arial" w:cs="Arial"/>
          <w:sz w:val="24"/>
          <w:szCs w:val="24"/>
          <w:lang w:eastAsia="fr-FR"/>
        </w:rPr>
        <w:t xml:space="preserve"> </w:t>
      </w:r>
      <w:r w:rsidR="008B42B8"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8B42B8" w:rsidRPr="00851866">
        <w:rPr>
          <w:rFonts w:ascii="Arial" w:eastAsia="Times New Roman" w:hAnsi="Arial" w:cs="Arial"/>
          <w:sz w:val="24"/>
          <w:szCs w:val="24"/>
          <w:lang w:eastAsia="fr-FR"/>
        </w:rPr>
        <w:t>l’UA</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devrait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continuer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à</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chercher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ressources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pour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organiser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accréditations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similaires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pour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experts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administrations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douanières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africaines</w:t>
      </w:r>
      <w:r w:rsidR="004D0B0E" w:rsidRPr="00851866">
        <w:rPr>
          <w:rFonts w:ascii="Arial" w:eastAsia="Times New Roman" w:hAnsi="Arial" w:cs="Arial"/>
          <w:sz w:val="24"/>
          <w:szCs w:val="24"/>
          <w:lang w:eastAsia="fr-FR"/>
        </w:rPr>
        <w:t xml:space="preserve">. </w:t>
      </w:r>
    </w:p>
    <w:p w:rsidR="007E4F1E" w:rsidRPr="007E4F1E" w:rsidRDefault="007E4F1E" w:rsidP="0088440C">
      <w:pPr>
        <w:pStyle w:val="ListParagraph"/>
        <w:spacing w:after="0" w:line="240" w:lineRule="auto"/>
        <w:ind w:left="1276"/>
        <w:contextualSpacing w:val="0"/>
        <w:jc w:val="both"/>
        <w:rPr>
          <w:rFonts w:ascii="Arial" w:eastAsia="Times New Roman" w:hAnsi="Arial" w:cs="Arial"/>
          <w:sz w:val="24"/>
          <w:szCs w:val="24"/>
          <w:lang w:eastAsia="fr-FR"/>
        </w:rPr>
      </w:pPr>
    </w:p>
    <w:p w:rsidR="00DF5031" w:rsidRPr="00851866" w:rsidRDefault="00DF5031" w:rsidP="0088440C">
      <w:pPr>
        <w:pStyle w:val="ListParagraph"/>
        <w:numPr>
          <w:ilvl w:val="0"/>
          <w:numId w:val="8"/>
        </w:numPr>
        <w:tabs>
          <w:tab w:val="clear" w:pos="720"/>
        </w:tabs>
        <w:spacing w:after="0" w:line="240" w:lineRule="auto"/>
        <w:ind w:left="1276" w:hanging="567"/>
        <w:contextualSpacing w:val="0"/>
        <w:jc w:val="both"/>
        <w:rPr>
          <w:rFonts w:ascii="Arial" w:eastAsia="Times New Roman" w:hAnsi="Arial" w:cs="Arial"/>
          <w:sz w:val="24"/>
          <w:szCs w:val="24"/>
          <w:lang w:eastAsia="fr-FR"/>
        </w:rPr>
      </w:pPr>
      <w:r w:rsidRPr="00851866">
        <w:rPr>
          <w:rFonts w:ascii="Arial" w:eastAsia="Times New Roman" w:hAnsi="Arial" w:cs="Arial"/>
          <w:b/>
          <w:bCs/>
          <w:sz w:val="24"/>
          <w:szCs w:val="24"/>
          <w:lang w:eastAsia="fr-FR"/>
        </w:rPr>
        <w:t>SUR</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L</w:t>
      </w:r>
      <w:r w:rsidR="00A85BD3" w:rsidRPr="00851866">
        <w:rPr>
          <w:rFonts w:ascii="Arial" w:eastAsia="Times New Roman" w:hAnsi="Arial" w:cs="Arial"/>
          <w:b/>
          <w:bCs/>
          <w:sz w:val="24"/>
          <w:szCs w:val="24"/>
          <w:lang w:eastAsia="fr-FR"/>
        </w:rPr>
        <w:t>’</w:t>
      </w:r>
      <w:r w:rsidRPr="00851866">
        <w:rPr>
          <w:rFonts w:ascii="Arial" w:eastAsia="Times New Roman" w:hAnsi="Arial" w:cs="Arial"/>
          <w:b/>
          <w:bCs/>
          <w:sz w:val="24"/>
          <w:szCs w:val="24"/>
          <w:lang w:eastAsia="fr-FR"/>
        </w:rPr>
        <w:t>ÉTUDE</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D</w:t>
      </w:r>
      <w:r w:rsidR="00A85BD3" w:rsidRPr="00851866">
        <w:rPr>
          <w:rFonts w:ascii="Arial" w:eastAsia="Times New Roman" w:hAnsi="Arial" w:cs="Arial"/>
          <w:b/>
          <w:bCs/>
          <w:sz w:val="24"/>
          <w:szCs w:val="24"/>
          <w:lang w:eastAsia="fr-FR"/>
        </w:rPr>
        <w:t>’</w:t>
      </w:r>
      <w:r w:rsidRPr="00851866">
        <w:rPr>
          <w:rFonts w:ascii="Arial" w:eastAsia="Times New Roman" w:hAnsi="Arial" w:cs="Arial"/>
          <w:b/>
          <w:bCs/>
          <w:sz w:val="24"/>
          <w:szCs w:val="24"/>
          <w:lang w:eastAsia="fr-FR"/>
        </w:rPr>
        <w:t>ANALYSE</w:t>
      </w:r>
      <w:r w:rsidR="009D2887" w:rsidRPr="00851866">
        <w:rPr>
          <w:rFonts w:ascii="Arial" w:eastAsia="Times New Roman" w:hAnsi="Arial" w:cs="Arial"/>
          <w:b/>
          <w:bCs/>
          <w:sz w:val="24"/>
          <w:szCs w:val="24"/>
          <w:lang w:eastAsia="fr-FR"/>
        </w:rPr>
        <w:t xml:space="preserve"> </w:t>
      </w:r>
      <w:r w:rsidR="009D213C" w:rsidRPr="00851866">
        <w:rPr>
          <w:rFonts w:ascii="Arial" w:eastAsia="Times New Roman" w:hAnsi="Arial" w:cs="Arial"/>
          <w:b/>
          <w:bCs/>
          <w:sz w:val="24"/>
          <w:szCs w:val="24"/>
          <w:lang w:eastAsia="fr-FR"/>
        </w:rPr>
        <w:t>DES LACUNES DE</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LA</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MISE</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EN</w:t>
      </w:r>
      <w:r w:rsidR="009D2887" w:rsidRPr="00851866">
        <w:rPr>
          <w:rFonts w:ascii="Arial" w:eastAsia="Times New Roman" w:hAnsi="Arial" w:cs="Arial"/>
          <w:b/>
          <w:bCs/>
          <w:sz w:val="24"/>
          <w:szCs w:val="24"/>
          <w:lang w:eastAsia="fr-FR"/>
        </w:rPr>
        <w:t xml:space="preserve"> </w:t>
      </w:r>
      <w:r w:rsidR="00907B93" w:rsidRPr="00851866">
        <w:rPr>
          <w:rFonts w:ascii="Arial" w:eastAsia="Times New Roman" w:hAnsi="Arial" w:cs="Arial"/>
          <w:b/>
          <w:bCs/>
          <w:sz w:val="24"/>
          <w:szCs w:val="24"/>
          <w:lang w:eastAsia="fr-FR"/>
        </w:rPr>
        <w:t>Œ</w:t>
      </w:r>
      <w:r w:rsidRPr="00851866">
        <w:rPr>
          <w:rFonts w:ascii="Arial" w:eastAsia="Times New Roman" w:hAnsi="Arial" w:cs="Arial"/>
          <w:b/>
          <w:bCs/>
          <w:sz w:val="24"/>
          <w:szCs w:val="24"/>
          <w:lang w:eastAsia="fr-FR"/>
        </w:rPr>
        <w:t>UVRE</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DE</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L</w:t>
      </w:r>
      <w:r w:rsidR="00A85BD3" w:rsidRPr="00851866">
        <w:rPr>
          <w:rFonts w:ascii="Arial" w:eastAsia="Times New Roman" w:hAnsi="Arial" w:cs="Arial"/>
          <w:b/>
          <w:bCs/>
          <w:sz w:val="24"/>
          <w:szCs w:val="24"/>
          <w:lang w:eastAsia="fr-FR"/>
        </w:rPr>
        <w:t>’</w:t>
      </w:r>
      <w:r w:rsidRPr="00851866">
        <w:rPr>
          <w:rFonts w:ascii="Arial" w:eastAsia="Times New Roman" w:hAnsi="Arial" w:cs="Arial"/>
          <w:b/>
          <w:bCs/>
          <w:sz w:val="24"/>
          <w:szCs w:val="24"/>
          <w:lang w:eastAsia="fr-FR"/>
        </w:rPr>
        <w:t>ACCORD</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DE</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FACILITATION</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DU</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COMMERCE</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DE</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L</w:t>
      </w:r>
      <w:r w:rsidR="00A85BD3" w:rsidRPr="00851866">
        <w:rPr>
          <w:rFonts w:ascii="Arial" w:eastAsia="Times New Roman" w:hAnsi="Arial" w:cs="Arial"/>
          <w:b/>
          <w:bCs/>
          <w:sz w:val="24"/>
          <w:szCs w:val="24"/>
          <w:lang w:eastAsia="fr-FR"/>
        </w:rPr>
        <w:t>’</w:t>
      </w:r>
      <w:r w:rsidRPr="00851866">
        <w:rPr>
          <w:rFonts w:ascii="Arial" w:eastAsia="Times New Roman" w:hAnsi="Arial" w:cs="Arial"/>
          <w:b/>
          <w:bCs/>
          <w:sz w:val="24"/>
          <w:szCs w:val="24"/>
          <w:lang w:eastAsia="fr-FR"/>
        </w:rPr>
        <w:t>OMC</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EN</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AFRIQUE</w:t>
      </w:r>
      <w:r w:rsidR="009D2887" w:rsidRPr="00851866">
        <w:rPr>
          <w:rFonts w:ascii="Arial" w:eastAsia="Times New Roman" w:hAnsi="Arial" w:cs="Arial"/>
          <w:sz w:val="24"/>
          <w:szCs w:val="24"/>
          <w:lang w:eastAsia="fr-FR"/>
        </w:rPr>
        <w:t xml:space="preserve"> </w:t>
      </w:r>
    </w:p>
    <w:p w:rsidR="007E4F1E" w:rsidRDefault="007E4F1E" w:rsidP="0088440C">
      <w:pPr>
        <w:spacing w:after="0" w:line="240" w:lineRule="auto"/>
        <w:ind w:left="1276"/>
        <w:jc w:val="both"/>
        <w:rPr>
          <w:rFonts w:ascii="Arial" w:eastAsia="Times New Roman" w:hAnsi="Arial" w:cs="Arial"/>
          <w:sz w:val="24"/>
          <w:szCs w:val="24"/>
          <w:lang w:eastAsia="fr-FR"/>
        </w:rPr>
      </w:pPr>
    </w:p>
    <w:p w:rsidR="00DF5031" w:rsidRDefault="004D0B0E" w:rsidP="0088440C">
      <w:pPr>
        <w:spacing w:after="0" w:line="240" w:lineRule="auto"/>
        <w:ind w:left="1276"/>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L</w:t>
      </w:r>
      <w:r w:rsidR="00DF5031" w:rsidRPr="00851866">
        <w:rPr>
          <w:rFonts w:ascii="Arial" w:eastAsia="Times New Roman" w:hAnsi="Arial" w:cs="Arial"/>
          <w:sz w:val="24"/>
          <w:szCs w:val="24"/>
          <w:lang w:eastAsia="fr-FR"/>
        </w:rPr>
        <w:t>a</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Stratégie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facilitation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du</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commerce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00DF5031" w:rsidRPr="00851866">
        <w:rPr>
          <w:rFonts w:ascii="Arial" w:eastAsia="Times New Roman" w:hAnsi="Arial" w:cs="Arial"/>
          <w:sz w:val="24"/>
          <w:szCs w:val="24"/>
          <w:lang w:eastAsia="fr-FR"/>
        </w:rPr>
        <w:t>Union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africaine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devrait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tenir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compte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recommandations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issues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études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sur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00DF5031" w:rsidRPr="00851866">
        <w:rPr>
          <w:rFonts w:ascii="Arial" w:eastAsia="Times New Roman" w:hAnsi="Arial" w:cs="Arial"/>
          <w:sz w:val="24"/>
          <w:szCs w:val="24"/>
          <w:lang w:eastAsia="fr-FR"/>
        </w:rPr>
        <w:t>analyse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des</w:t>
      </w:r>
      <w:r w:rsidRPr="00851866">
        <w:rPr>
          <w:rFonts w:ascii="Arial" w:eastAsia="Times New Roman" w:hAnsi="Arial" w:cs="Arial"/>
          <w:sz w:val="24"/>
          <w:szCs w:val="24"/>
          <w:lang w:eastAsia="fr-FR"/>
        </w:rPr>
        <w:t xml:space="preserve"> lacunes</w:t>
      </w:r>
      <w:r w:rsidR="009D2887" w:rsidRPr="00851866">
        <w:rPr>
          <w:rFonts w:ascii="Arial" w:eastAsia="Times New Roman" w:hAnsi="Arial" w:cs="Arial"/>
          <w:sz w:val="24"/>
          <w:szCs w:val="24"/>
          <w:lang w:eastAsia="fr-FR"/>
        </w:rPr>
        <w:t xml:space="preserve">. </w:t>
      </w:r>
    </w:p>
    <w:p w:rsidR="007E4F1E" w:rsidRDefault="007E4F1E" w:rsidP="0088440C">
      <w:pPr>
        <w:spacing w:after="0" w:line="240" w:lineRule="auto"/>
        <w:ind w:left="1276"/>
        <w:jc w:val="both"/>
        <w:rPr>
          <w:rFonts w:ascii="Arial" w:eastAsia="Times New Roman" w:hAnsi="Arial" w:cs="Arial"/>
          <w:sz w:val="24"/>
          <w:szCs w:val="24"/>
          <w:lang w:eastAsia="fr-FR"/>
        </w:rPr>
      </w:pPr>
    </w:p>
    <w:p w:rsidR="0088440C" w:rsidRDefault="0088440C" w:rsidP="0088440C">
      <w:pPr>
        <w:spacing w:after="0" w:line="240" w:lineRule="auto"/>
        <w:ind w:left="1276"/>
        <w:jc w:val="both"/>
        <w:rPr>
          <w:rFonts w:ascii="Arial" w:eastAsia="Times New Roman" w:hAnsi="Arial" w:cs="Arial"/>
          <w:sz w:val="24"/>
          <w:szCs w:val="24"/>
          <w:lang w:eastAsia="fr-FR"/>
        </w:rPr>
      </w:pPr>
    </w:p>
    <w:p w:rsidR="0088440C" w:rsidRDefault="0088440C" w:rsidP="0088440C">
      <w:pPr>
        <w:spacing w:after="0" w:line="240" w:lineRule="auto"/>
        <w:ind w:left="1276"/>
        <w:jc w:val="both"/>
        <w:rPr>
          <w:rFonts w:ascii="Arial" w:eastAsia="Times New Roman" w:hAnsi="Arial" w:cs="Arial"/>
          <w:sz w:val="24"/>
          <w:szCs w:val="24"/>
          <w:lang w:eastAsia="fr-FR"/>
        </w:rPr>
      </w:pPr>
    </w:p>
    <w:p w:rsidR="0088440C" w:rsidRDefault="0088440C" w:rsidP="0088440C">
      <w:pPr>
        <w:spacing w:after="0" w:line="240" w:lineRule="auto"/>
        <w:ind w:left="1276"/>
        <w:jc w:val="both"/>
        <w:rPr>
          <w:rFonts w:ascii="Arial" w:eastAsia="Times New Roman" w:hAnsi="Arial" w:cs="Arial"/>
          <w:sz w:val="24"/>
          <w:szCs w:val="24"/>
          <w:lang w:eastAsia="fr-FR"/>
        </w:rPr>
      </w:pPr>
    </w:p>
    <w:p w:rsidR="0088440C" w:rsidRDefault="0088440C" w:rsidP="0088440C">
      <w:pPr>
        <w:spacing w:after="0" w:line="240" w:lineRule="auto"/>
        <w:ind w:left="1276"/>
        <w:jc w:val="both"/>
        <w:rPr>
          <w:rFonts w:ascii="Arial" w:eastAsia="Times New Roman" w:hAnsi="Arial" w:cs="Arial"/>
          <w:sz w:val="24"/>
          <w:szCs w:val="24"/>
          <w:lang w:eastAsia="fr-FR"/>
        </w:rPr>
      </w:pPr>
    </w:p>
    <w:p w:rsidR="0088440C" w:rsidRPr="00851866" w:rsidRDefault="0088440C" w:rsidP="0088440C">
      <w:pPr>
        <w:spacing w:after="0" w:line="240" w:lineRule="auto"/>
        <w:ind w:left="1276"/>
        <w:jc w:val="both"/>
        <w:rPr>
          <w:rFonts w:ascii="Arial" w:eastAsia="Times New Roman" w:hAnsi="Arial" w:cs="Arial"/>
          <w:sz w:val="24"/>
          <w:szCs w:val="24"/>
          <w:lang w:eastAsia="fr-FR"/>
        </w:rPr>
      </w:pPr>
    </w:p>
    <w:p w:rsidR="00DF5031" w:rsidRPr="00851866" w:rsidRDefault="00DF5031" w:rsidP="0088440C">
      <w:pPr>
        <w:pStyle w:val="ListParagraph"/>
        <w:numPr>
          <w:ilvl w:val="0"/>
          <w:numId w:val="8"/>
        </w:numPr>
        <w:tabs>
          <w:tab w:val="clear" w:pos="720"/>
        </w:tabs>
        <w:spacing w:after="0" w:line="240" w:lineRule="auto"/>
        <w:ind w:left="1276" w:hanging="567"/>
        <w:contextualSpacing w:val="0"/>
        <w:jc w:val="both"/>
        <w:rPr>
          <w:rFonts w:ascii="Arial" w:eastAsia="Times New Roman" w:hAnsi="Arial" w:cs="Arial"/>
          <w:sz w:val="24"/>
          <w:szCs w:val="24"/>
          <w:lang w:eastAsia="fr-FR"/>
        </w:rPr>
      </w:pPr>
      <w:r w:rsidRPr="00851866">
        <w:rPr>
          <w:rFonts w:ascii="Arial" w:eastAsia="Times New Roman" w:hAnsi="Arial" w:cs="Arial"/>
          <w:b/>
          <w:bCs/>
          <w:sz w:val="24"/>
          <w:szCs w:val="24"/>
          <w:lang w:eastAsia="fr-FR"/>
        </w:rPr>
        <w:lastRenderedPageBreak/>
        <w:t>SUR</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LE</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DÉVELOPPEMENT</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DE</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LA</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STRATÉGIE</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DE</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FACILITATION</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DU</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COMMERCE</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DE</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L</w:t>
      </w:r>
      <w:r w:rsidR="00A85BD3" w:rsidRPr="00851866">
        <w:rPr>
          <w:rFonts w:ascii="Arial" w:eastAsia="Times New Roman" w:hAnsi="Arial" w:cs="Arial"/>
          <w:b/>
          <w:bCs/>
          <w:sz w:val="24"/>
          <w:szCs w:val="24"/>
          <w:lang w:eastAsia="fr-FR"/>
        </w:rPr>
        <w:t>’</w:t>
      </w:r>
      <w:r w:rsidRPr="00851866">
        <w:rPr>
          <w:rFonts w:ascii="Arial" w:eastAsia="Times New Roman" w:hAnsi="Arial" w:cs="Arial"/>
          <w:b/>
          <w:bCs/>
          <w:sz w:val="24"/>
          <w:szCs w:val="24"/>
          <w:lang w:eastAsia="fr-FR"/>
        </w:rPr>
        <w:t>UNION</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AFRICAINE</w:t>
      </w:r>
      <w:r w:rsidR="009D2887" w:rsidRPr="00851866">
        <w:rPr>
          <w:rFonts w:ascii="Arial" w:eastAsia="Times New Roman" w:hAnsi="Arial" w:cs="Arial"/>
          <w:sz w:val="24"/>
          <w:szCs w:val="24"/>
          <w:lang w:eastAsia="fr-FR"/>
        </w:rPr>
        <w:t xml:space="preserve"> </w:t>
      </w:r>
    </w:p>
    <w:p w:rsidR="007E4F1E" w:rsidRDefault="007E4F1E" w:rsidP="0088440C">
      <w:pPr>
        <w:spacing w:after="0" w:line="240" w:lineRule="auto"/>
        <w:ind w:left="708"/>
        <w:rPr>
          <w:rFonts w:ascii="Arial" w:eastAsia="Times New Roman" w:hAnsi="Arial" w:cs="Arial"/>
          <w:b/>
          <w:bCs/>
          <w:sz w:val="24"/>
          <w:szCs w:val="24"/>
          <w:lang w:eastAsia="fr-FR"/>
        </w:rPr>
      </w:pPr>
    </w:p>
    <w:p w:rsidR="00DF5031" w:rsidRDefault="009D213C" w:rsidP="0088440C">
      <w:pPr>
        <w:spacing w:after="0" w:line="240" w:lineRule="auto"/>
        <w:ind w:left="1276"/>
        <w:rPr>
          <w:rFonts w:ascii="Arial" w:eastAsia="Times New Roman" w:hAnsi="Arial" w:cs="Arial"/>
          <w:sz w:val="24"/>
          <w:szCs w:val="24"/>
          <w:lang w:eastAsia="fr-FR"/>
        </w:rPr>
      </w:pPr>
      <w:r w:rsidRPr="00851866">
        <w:rPr>
          <w:rFonts w:ascii="Arial" w:eastAsia="Times New Roman" w:hAnsi="Arial" w:cs="Arial"/>
          <w:b/>
          <w:bCs/>
          <w:sz w:val="24"/>
          <w:szCs w:val="24"/>
          <w:lang w:eastAsia="fr-FR"/>
        </w:rPr>
        <w:t>Les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États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membres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l</w:t>
      </w:r>
      <w:r w:rsidR="00A85BD3" w:rsidRPr="00851866">
        <w:rPr>
          <w:rFonts w:ascii="Arial" w:eastAsia="Times New Roman" w:hAnsi="Arial" w:cs="Arial"/>
          <w:b/>
          <w:bCs/>
          <w:sz w:val="24"/>
          <w:szCs w:val="24"/>
          <w:lang w:eastAsia="fr-FR"/>
        </w:rPr>
        <w:t>’</w:t>
      </w:r>
      <w:r w:rsidR="00DF5031" w:rsidRPr="00851866">
        <w:rPr>
          <w:rFonts w:ascii="Arial" w:eastAsia="Times New Roman" w:hAnsi="Arial" w:cs="Arial"/>
          <w:b/>
          <w:bCs/>
          <w:sz w:val="24"/>
          <w:szCs w:val="24"/>
          <w:lang w:eastAsia="fr-FR"/>
        </w:rPr>
        <w:t>Union</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africaine</w:t>
      </w:r>
      <w:r w:rsidR="004D0B0E" w:rsidRPr="00851866">
        <w:rPr>
          <w:rFonts w:ascii="Arial" w:eastAsia="Times New Roman" w:hAnsi="Arial" w:cs="Arial"/>
          <w:sz w:val="24"/>
          <w:szCs w:val="24"/>
          <w:lang w:eastAsia="fr-FR"/>
        </w:rPr>
        <w:t xml:space="preserve"> </w:t>
      </w:r>
    </w:p>
    <w:p w:rsidR="007E4F1E" w:rsidRPr="00851866" w:rsidRDefault="007E4F1E" w:rsidP="0088440C">
      <w:pPr>
        <w:spacing w:after="0" w:line="240" w:lineRule="auto"/>
        <w:ind w:left="708"/>
        <w:rPr>
          <w:rFonts w:ascii="Arial" w:eastAsia="Times New Roman" w:hAnsi="Arial" w:cs="Arial"/>
          <w:sz w:val="24"/>
          <w:szCs w:val="24"/>
          <w:lang w:eastAsia="fr-FR"/>
        </w:rPr>
      </w:pPr>
    </w:p>
    <w:p w:rsidR="00DF5031" w:rsidRPr="00851866" w:rsidRDefault="003832B6" w:rsidP="0088440C">
      <w:pPr>
        <w:numPr>
          <w:ilvl w:val="1"/>
          <w:numId w:val="20"/>
        </w:numPr>
        <w:tabs>
          <w:tab w:val="clear" w:pos="1440"/>
          <w:tab w:val="num" w:pos="1843"/>
        </w:tabs>
        <w:spacing w:after="0" w:line="240" w:lineRule="auto"/>
        <w:ind w:left="1843" w:hanging="567"/>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Les États membres de l</w:t>
      </w:r>
      <w:r w:rsidR="00A85BD3"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Union africaine devraient en</w:t>
      </w:r>
      <w:r w:rsidR="004D0B0E" w:rsidRPr="00851866">
        <w:rPr>
          <w:rFonts w:ascii="Arial" w:eastAsia="Times New Roman" w:hAnsi="Arial" w:cs="Arial"/>
          <w:sz w:val="24"/>
          <w:szCs w:val="24"/>
          <w:lang w:eastAsia="fr-FR"/>
        </w:rPr>
        <w:t>courager l</w:t>
      </w:r>
      <w:r w:rsidR="00DF5031" w:rsidRPr="00851866">
        <w:rPr>
          <w:rFonts w:ascii="Arial" w:eastAsia="Times New Roman" w:hAnsi="Arial" w:cs="Arial"/>
          <w:sz w:val="24"/>
          <w:szCs w:val="24"/>
          <w:lang w:eastAsia="fr-FR"/>
        </w:rPr>
        <w:t>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administrations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douanières</w:t>
      </w:r>
      <w:r w:rsidR="009D2887" w:rsidRPr="00851866">
        <w:rPr>
          <w:rFonts w:ascii="Arial" w:eastAsia="Times New Roman" w:hAnsi="Arial" w:cs="Arial"/>
          <w:sz w:val="24"/>
          <w:szCs w:val="24"/>
          <w:lang w:eastAsia="fr-FR"/>
        </w:rPr>
        <w:t xml:space="preserve"> </w:t>
      </w:r>
      <w:r w:rsidR="004D0B0E" w:rsidRPr="00851866">
        <w:rPr>
          <w:rFonts w:ascii="Arial" w:eastAsia="Times New Roman" w:hAnsi="Arial" w:cs="Arial"/>
          <w:sz w:val="24"/>
          <w:szCs w:val="24"/>
          <w:lang w:eastAsia="fr-FR"/>
        </w:rPr>
        <w:t>à c</w:t>
      </w:r>
      <w:r w:rsidR="00DF5031" w:rsidRPr="00851866">
        <w:rPr>
          <w:rFonts w:ascii="Arial" w:eastAsia="Times New Roman" w:hAnsi="Arial" w:cs="Arial"/>
          <w:sz w:val="24"/>
          <w:szCs w:val="24"/>
          <w:lang w:eastAsia="fr-FR"/>
        </w:rPr>
        <w:t>ollabor</w:t>
      </w:r>
      <w:r w:rsidR="004D0B0E" w:rsidRPr="00851866">
        <w:rPr>
          <w:rFonts w:ascii="Arial" w:eastAsia="Times New Roman" w:hAnsi="Arial" w:cs="Arial"/>
          <w:sz w:val="24"/>
          <w:szCs w:val="24"/>
          <w:lang w:eastAsia="fr-FR"/>
        </w:rPr>
        <w:t xml:space="preserve">er </w:t>
      </w:r>
      <w:r w:rsidR="00084A15" w:rsidRPr="00851866">
        <w:rPr>
          <w:rFonts w:ascii="Arial" w:eastAsia="Times New Roman" w:hAnsi="Arial" w:cs="Arial"/>
          <w:sz w:val="24"/>
          <w:szCs w:val="24"/>
          <w:lang w:eastAsia="fr-FR"/>
        </w:rPr>
        <w:t>avec</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secteur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privé</w:t>
      </w:r>
      <w:r w:rsidR="004D0B0E" w:rsidRPr="00851866">
        <w:rPr>
          <w:rFonts w:ascii="Arial" w:eastAsia="Times New Roman" w:hAnsi="Arial" w:cs="Arial"/>
          <w:sz w:val="24"/>
          <w:szCs w:val="24"/>
          <w:lang w:eastAsia="fr-FR"/>
        </w:rPr>
        <w:t xml:space="preserve"> et les consulter sur </w:t>
      </w:r>
      <w:r w:rsidR="00DF5031"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questions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facilitation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échanges.</w:t>
      </w:r>
      <w:r w:rsidR="009D2887" w:rsidRPr="00851866">
        <w:rPr>
          <w:rFonts w:ascii="Arial" w:eastAsia="Times New Roman" w:hAnsi="Arial" w:cs="Arial"/>
          <w:sz w:val="24"/>
          <w:szCs w:val="24"/>
          <w:lang w:eastAsia="fr-FR"/>
        </w:rPr>
        <w:t xml:space="preserve"> </w:t>
      </w:r>
    </w:p>
    <w:p w:rsidR="007E4F1E" w:rsidRDefault="007E4F1E" w:rsidP="0088440C">
      <w:pPr>
        <w:spacing w:after="0" w:line="240" w:lineRule="auto"/>
        <w:ind w:left="1843" w:hanging="567"/>
        <w:jc w:val="both"/>
        <w:rPr>
          <w:rFonts w:ascii="Arial" w:eastAsia="Times New Roman" w:hAnsi="Arial" w:cs="Arial"/>
          <w:sz w:val="24"/>
          <w:szCs w:val="24"/>
          <w:lang w:eastAsia="fr-FR"/>
        </w:rPr>
      </w:pPr>
    </w:p>
    <w:p w:rsidR="00DF5031" w:rsidRPr="00851866" w:rsidRDefault="003832B6" w:rsidP="0088440C">
      <w:pPr>
        <w:numPr>
          <w:ilvl w:val="1"/>
          <w:numId w:val="20"/>
        </w:numPr>
        <w:tabs>
          <w:tab w:val="clear" w:pos="1440"/>
          <w:tab w:val="num" w:pos="1843"/>
        </w:tabs>
        <w:spacing w:after="0" w:line="240" w:lineRule="auto"/>
        <w:ind w:left="1843" w:hanging="567"/>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Les États membres de l</w:t>
      </w:r>
      <w:r w:rsidR="00A85BD3"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Union africaine devraient e</w:t>
      </w:r>
      <w:r w:rsidR="00DF5031" w:rsidRPr="00851866">
        <w:rPr>
          <w:rFonts w:ascii="Arial" w:eastAsia="Times New Roman" w:hAnsi="Arial" w:cs="Arial"/>
          <w:sz w:val="24"/>
          <w:szCs w:val="24"/>
          <w:lang w:eastAsia="fr-FR"/>
        </w:rPr>
        <w:t>xplore</w:t>
      </w:r>
      <w:r w:rsidR="004D0B0E" w:rsidRPr="00851866">
        <w:rPr>
          <w:rFonts w:ascii="Arial" w:eastAsia="Times New Roman" w:hAnsi="Arial" w:cs="Arial"/>
          <w:sz w:val="24"/>
          <w:szCs w:val="24"/>
          <w:lang w:eastAsia="fr-FR"/>
        </w:rPr>
        <w:t>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00DF5031" w:rsidRPr="00851866">
        <w:rPr>
          <w:rFonts w:ascii="Arial" w:eastAsia="Times New Roman" w:hAnsi="Arial" w:cs="Arial"/>
          <w:sz w:val="24"/>
          <w:szCs w:val="24"/>
          <w:lang w:eastAsia="fr-FR"/>
        </w:rPr>
        <w:t>introduction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cours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facilitation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échanges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dans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programme</w:t>
      </w:r>
      <w:r w:rsidR="009D2887" w:rsidRPr="00851866">
        <w:rPr>
          <w:rFonts w:ascii="Arial" w:eastAsia="Times New Roman" w:hAnsi="Arial" w:cs="Arial"/>
          <w:sz w:val="24"/>
          <w:szCs w:val="24"/>
          <w:lang w:eastAsia="fr-FR"/>
        </w:rPr>
        <w:t xml:space="preserve"> </w:t>
      </w:r>
      <w:r w:rsidR="004D0B0E" w:rsidRPr="00851866">
        <w:rPr>
          <w:rFonts w:ascii="Arial" w:eastAsia="Times New Roman" w:hAnsi="Arial" w:cs="Arial"/>
          <w:sz w:val="24"/>
          <w:szCs w:val="24"/>
          <w:lang w:eastAsia="fr-FR"/>
        </w:rPr>
        <w:t>d</w:t>
      </w:r>
      <w:r w:rsidR="00A85BD3" w:rsidRPr="00851866">
        <w:rPr>
          <w:rFonts w:ascii="Arial" w:eastAsia="Times New Roman" w:hAnsi="Arial" w:cs="Arial"/>
          <w:sz w:val="24"/>
          <w:szCs w:val="24"/>
          <w:lang w:eastAsia="fr-FR"/>
        </w:rPr>
        <w:t>’</w:t>
      </w:r>
      <w:r w:rsidR="004D0B0E" w:rsidRPr="00851866">
        <w:rPr>
          <w:rFonts w:ascii="Arial" w:eastAsia="Times New Roman" w:hAnsi="Arial" w:cs="Arial"/>
          <w:sz w:val="24"/>
          <w:szCs w:val="24"/>
          <w:lang w:eastAsia="fr-FR"/>
        </w:rPr>
        <w:t xml:space="preserve">enseignement, </w:t>
      </w:r>
      <w:r w:rsidR="00DF5031" w:rsidRPr="00851866">
        <w:rPr>
          <w:rFonts w:ascii="Arial" w:eastAsia="Times New Roman" w:hAnsi="Arial" w:cs="Arial"/>
          <w:sz w:val="24"/>
          <w:szCs w:val="24"/>
          <w:lang w:eastAsia="fr-FR"/>
        </w:rPr>
        <w:t>en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particulier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au</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niveau</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universitaire</w:t>
      </w:r>
      <w:r w:rsidR="004D0B0E"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collaboration</w:t>
      </w:r>
      <w:r w:rsidR="009D2887" w:rsidRPr="00851866">
        <w:rPr>
          <w:rFonts w:ascii="Arial" w:eastAsia="Times New Roman" w:hAnsi="Arial" w:cs="Arial"/>
          <w:sz w:val="24"/>
          <w:szCs w:val="24"/>
          <w:lang w:eastAsia="fr-FR"/>
        </w:rPr>
        <w:t xml:space="preserve"> </w:t>
      </w:r>
      <w:r w:rsidR="00084A15" w:rsidRPr="00851866">
        <w:rPr>
          <w:rFonts w:ascii="Arial" w:eastAsia="Times New Roman" w:hAnsi="Arial" w:cs="Arial"/>
          <w:sz w:val="24"/>
          <w:szCs w:val="24"/>
          <w:lang w:eastAsia="fr-FR"/>
        </w:rPr>
        <w:t>avec</w:t>
      </w:r>
      <w:r w:rsidR="009D2887" w:rsidRPr="00851866">
        <w:rPr>
          <w:rFonts w:ascii="Arial" w:eastAsia="Times New Roman" w:hAnsi="Arial" w:cs="Arial"/>
          <w:sz w:val="24"/>
          <w:szCs w:val="24"/>
          <w:lang w:eastAsia="fr-FR"/>
        </w:rPr>
        <w:t xml:space="preserve"> </w:t>
      </w:r>
      <w:r w:rsidR="00BF104F" w:rsidRPr="00851866">
        <w:rPr>
          <w:rFonts w:ascii="Arial" w:eastAsia="Times New Roman" w:hAnsi="Arial" w:cs="Arial"/>
          <w:sz w:val="24"/>
          <w:szCs w:val="24"/>
          <w:lang w:eastAsia="fr-FR"/>
        </w:rPr>
        <w:t xml:space="preserve">des </w:t>
      </w:r>
      <w:r w:rsidR="00DF5031" w:rsidRPr="00851866">
        <w:rPr>
          <w:rFonts w:ascii="Arial" w:eastAsia="Times New Roman" w:hAnsi="Arial" w:cs="Arial"/>
          <w:sz w:val="24"/>
          <w:szCs w:val="24"/>
          <w:lang w:eastAsia="fr-FR"/>
        </w:rPr>
        <w:t>institutions</w:t>
      </w:r>
      <w:r w:rsidR="009D2887" w:rsidRPr="00851866">
        <w:rPr>
          <w:rFonts w:ascii="Arial" w:eastAsia="Times New Roman" w:hAnsi="Arial" w:cs="Arial"/>
          <w:sz w:val="24"/>
          <w:szCs w:val="24"/>
          <w:lang w:eastAsia="fr-FR"/>
        </w:rPr>
        <w:t xml:space="preserve"> </w:t>
      </w:r>
      <w:r w:rsidR="004D0B0E" w:rsidRPr="00851866">
        <w:rPr>
          <w:rFonts w:ascii="Arial" w:eastAsia="Times New Roman" w:hAnsi="Arial" w:cs="Arial"/>
          <w:sz w:val="24"/>
          <w:szCs w:val="24"/>
          <w:lang w:eastAsia="fr-FR"/>
        </w:rPr>
        <w:t>comme le Centre de formation sur les politiques commerciales en Afrique (TRAPCA).</w:t>
      </w:r>
      <w:r w:rsidR="009D2887" w:rsidRPr="00851866">
        <w:rPr>
          <w:rFonts w:ascii="Arial" w:eastAsia="Times New Roman" w:hAnsi="Arial" w:cs="Arial"/>
          <w:sz w:val="24"/>
          <w:szCs w:val="24"/>
          <w:lang w:eastAsia="fr-FR"/>
        </w:rPr>
        <w:t xml:space="preserve"> </w:t>
      </w:r>
    </w:p>
    <w:p w:rsidR="007E4F1E" w:rsidRDefault="007E4F1E" w:rsidP="0088440C">
      <w:pPr>
        <w:spacing w:after="0" w:line="240" w:lineRule="auto"/>
        <w:ind w:left="1843" w:hanging="567"/>
        <w:jc w:val="both"/>
        <w:rPr>
          <w:rFonts w:ascii="Arial" w:eastAsia="Times New Roman" w:hAnsi="Arial" w:cs="Arial"/>
          <w:sz w:val="24"/>
          <w:szCs w:val="24"/>
          <w:lang w:eastAsia="fr-FR"/>
        </w:rPr>
      </w:pPr>
    </w:p>
    <w:p w:rsidR="00DF5031" w:rsidRPr="00851866" w:rsidRDefault="003832B6" w:rsidP="0088440C">
      <w:pPr>
        <w:numPr>
          <w:ilvl w:val="1"/>
          <w:numId w:val="20"/>
        </w:numPr>
        <w:tabs>
          <w:tab w:val="clear" w:pos="1440"/>
          <w:tab w:val="num" w:pos="1843"/>
        </w:tabs>
        <w:spacing w:after="0" w:line="240" w:lineRule="auto"/>
        <w:ind w:left="1843" w:hanging="567"/>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Les États membres de l</w:t>
      </w:r>
      <w:r w:rsidR="00A85BD3"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Union africaine devraient s</w:t>
      </w:r>
      <w:r w:rsidR="00A85BD3" w:rsidRPr="00851866">
        <w:rPr>
          <w:rFonts w:ascii="Arial" w:eastAsia="Times New Roman" w:hAnsi="Arial" w:cs="Arial"/>
          <w:sz w:val="24"/>
          <w:szCs w:val="24"/>
          <w:lang w:eastAsia="fr-FR"/>
        </w:rPr>
        <w:t>’</w:t>
      </w:r>
      <w:r w:rsidR="00DF5031" w:rsidRPr="00851866">
        <w:rPr>
          <w:rFonts w:ascii="Arial" w:eastAsia="Times New Roman" w:hAnsi="Arial" w:cs="Arial"/>
          <w:sz w:val="24"/>
          <w:szCs w:val="24"/>
          <w:lang w:eastAsia="fr-FR"/>
        </w:rPr>
        <w:t>efforcer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w:t>
      </w:r>
      <w:r w:rsidR="00F064D7" w:rsidRPr="00851866">
        <w:rPr>
          <w:rFonts w:ascii="Arial" w:eastAsia="Times New Roman" w:hAnsi="Arial" w:cs="Arial"/>
          <w:sz w:val="24"/>
          <w:szCs w:val="24"/>
          <w:lang w:eastAsia="fr-FR"/>
        </w:rPr>
        <w:t>e s</w:t>
      </w:r>
      <w:r w:rsidR="00A85BD3" w:rsidRPr="00851866">
        <w:rPr>
          <w:rFonts w:ascii="Arial" w:eastAsia="Times New Roman" w:hAnsi="Arial" w:cs="Arial"/>
          <w:sz w:val="24"/>
          <w:szCs w:val="24"/>
          <w:lang w:eastAsia="fr-FR"/>
        </w:rPr>
        <w:t>’</w:t>
      </w:r>
      <w:r w:rsidR="00DF5031" w:rsidRPr="00851866">
        <w:rPr>
          <w:rFonts w:ascii="Arial" w:eastAsia="Times New Roman" w:hAnsi="Arial" w:cs="Arial"/>
          <w:sz w:val="24"/>
          <w:szCs w:val="24"/>
          <w:lang w:eastAsia="fr-FR"/>
        </w:rPr>
        <w:t>encourager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uns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autres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à</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mettre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œuvre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mesures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facilitation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échanges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dans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cadre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00F064D7" w:rsidRPr="00851866">
        <w:rPr>
          <w:rFonts w:ascii="Arial" w:eastAsia="Times New Roman" w:hAnsi="Arial" w:cs="Arial"/>
          <w:sz w:val="24"/>
          <w:szCs w:val="24"/>
          <w:lang w:eastAsia="fr-FR"/>
        </w:rPr>
        <w:t>A</w:t>
      </w:r>
      <w:r w:rsidR="00DF5031" w:rsidRPr="00851866">
        <w:rPr>
          <w:rFonts w:ascii="Arial" w:eastAsia="Times New Roman" w:hAnsi="Arial" w:cs="Arial"/>
          <w:sz w:val="24"/>
          <w:szCs w:val="24"/>
          <w:lang w:eastAsia="fr-FR"/>
        </w:rPr>
        <w:t>ccord</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facilitation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du</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commerce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w:t>
      </w:r>
      <w:r w:rsidR="00476F80" w:rsidRPr="00851866">
        <w:rPr>
          <w:rFonts w:ascii="Arial" w:eastAsia="Times New Roman" w:hAnsi="Arial" w:cs="Arial"/>
          <w:sz w:val="24"/>
          <w:szCs w:val="24"/>
          <w:lang w:eastAsia="fr-FR"/>
        </w:rPr>
        <w:t>’</w:t>
      </w:r>
      <w:r w:rsidR="00DF5031" w:rsidRPr="00851866">
        <w:rPr>
          <w:rFonts w:ascii="Arial" w:eastAsia="Times New Roman" w:hAnsi="Arial" w:cs="Arial"/>
          <w:sz w:val="24"/>
          <w:szCs w:val="24"/>
          <w:lang w:eastAsia="fr-FR"/>
        </w:rPr>
        <w:t>OMC.</w:t>
      </w:r>
      <w:r w:rsidR="009D2887" w:rsidRPr="00851866">
        <w:rPr>
          <w:rFonts w:ascii="Arial" w:eastAsia="Times New Roman" w:hAnsi="Arial" w:cs="Arial"/>
          <w:sz w:val="24"/>
          <w:szCs w:val="24"/>
          <w:lang w:eastAsia="fr-FR"/>
        </w:rPr>
        <w:t xml:space="preserve"> </w:t>
      </w:r>
    </w:p>
    <w:p w:rsidR="007E4F1E" w:rsidRPr="007E4F1E" w:rsidRDefault="007E4F1E" w:rsidP="0088440C">
      <w:pPr>
        <w:spacing w:after="0" w:line="240" w:lineRule="auto"/>
        <w:ind w:left="1843" w:hanging="567"/>
        <w:jc w:val="both"/>
        <w:rPr>
          <w:rFonts w:ascii="Arial" w:eastAsia="Times New Roman" w:hAnsi="Arial" w:cs="Arial"/>
          <w:sz w:val="24"/>
          <w:szCs w:val="24"/>
          <w:lang w:eastAsia="fr-FR"/>
        </w:rPr>
      </w:pPr>
    </w:p>
    <w:p w:rsidR="00DF5031" w:rsidRPr="00851866" w:rsidRDefault="003832B6" w:rsidP="0088440C">
      <w:pPr>
        <w:numPr>
          <w:ilvl w:val="1"/>
          <w:numId w:val="20"/>
        </w:numPr>
        <w:tabs>
          <w:tab w:val="clear" w:pos="1440"/>
          <w:tab w:val="num" w:pos="1843"/>
        </w:tabs>
        <w:spacing w:after="0" w:line="240" w:lineRule="auto"/>
        <w:ind w:left="1843" w:hanging="567"/>
        <w:jc w:val="both"/>
        <w:rPr>
          <w:rFonts w:ascii="Arial" w:eastAsia="Times New Roman" w:hAnsi="Arial" w:cs="Arial"/>
          <w:sz w:val="24"/>
          <w:szCs w:val="24"/>
          <w:lang w:eastAsia="fr-FR"/>
        </w:rPr>
      </w:pPr>
      <w:r w:rsidRPr="00851866">
        <w:rPr>
          <w:rFonts w:ascii="Arial" w:hAnsi="Arial" w:cs="Arial"/>
          <w:sz w:val="24"/>
          <w:szCs w:val="24"/>
        </w:rPr>
        <w:t>Les États membres de l</w:t>
      </w:r>
      <w:r w:rsidR="00A85BD3" w:rsidRPr="00851866">
        <w:rPr>
          <w:rFonts w:ascii="Arial" w:hAnsi="Arial" w:cs="Arial"/>
          <w:sz w:val="24"/>
          <w:szCs w:val="24"/>
        </w:rPr>
        <w:t>’</w:t>
      </w:r>
      <w:r w:rsidRPr="00851866">
        <w:rPr>
          <w:rFonts w:ascii="Arial" w:hAnsi="Arial" w:cs="Arial"/>
          <w:sz w:val="24"/>
          <w:szCs w:val="24"/>
        </w:rPr>
        <w:t xml:space="preserve">Union africaine devraient </w:t>
      </w:r>
      <w:r w:rsidR="00DF5031" w:rsidRPr="00851866">
        <w:rPr>
          <w:rFonts w:ascii="Arial" w:eastAsia="Times New Roman" w:hAnsi="Arial" w:cs="Arial"/>
          <w:sz w:val="24"/>
          <w:szCs w:val="24"/>
          <w:lang w:eastAsia="fr-FR"/>
        </w:rPr>
        <w:t>renforcer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comités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nationaux</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sur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facilitation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du</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commerce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par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biais</w:t>
      </w:r>
      <w:r w:rsidR="00F064D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entre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autres,</w:t>
      </w:r>
      <w:r w:rsidR="00F064D7" w:rsidRPr="00851866">
        <w:rPr>
          <w:rFonts w:ascii="Arial" w:eastAsia="Times New Roman" w:hAnsi="Arial" w:cs="Arial"/>
          <w:sz w:val="24"/>
          <w:szCs w:val="24"/>
          <w:lang w:eastAsia="fr-FR"/>
        </w:rPr>
        <w:t xml:space="preserve"> de </w:t>
      </w:r>
      <w:r w:rsidR="00DF5031"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00DF5031" w:rsidRPr="00851866">
        <w:rPr>
          <w:rFonts w:ascii="Arial" w:eastAsia="Times New Roman" w:hAnsi="Arial" w:cs="Arial"/>
          <w:sz w:val="24"/>
          <w:szCs w:val="24"/>
          <w:lang w:eastAsia="fr-FR"/>
        </w:rPr>
        <w:t>inclusion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w:t>
      </w:r>
      <w:r w:rsidR="00A85BD3" w:rsidRPr="00851866">
        <w:rPr>
          <w:rFonts w:ascii="Arial" w:eastAsia="Times New Roman" w:hAnsi="Arial" w:cs="Arial"/>
          <w:sz w:val="24"/>
          <w:szCs w:val="24"/>
          <w:lang w:eastAsia="fr-FR"/>
        </w:rPr>
        <w:t>’</w:t>
      </w:r>
      <w:r w:rsidR="00DF5031" w:rsidRPr="00851866">
        <w:rPr>
          <w:rFonts w:ascii="Arial" w:eastAsia="Times New Roman" w:hAnsi="Arial" w:cs="Arial"/>
          <w:sz w:val="24"/>
          <w:szCs w:val="24"/>
          <w:lang w:eastAsia="fr-FR"/>
        </w:rPr>
        <w:t>autres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agences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frontalières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organisations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représentatives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du</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secteur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privé</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pour</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00DF5031" w:rsidRPr="00851866">
        <w:rPr>
          <w:rFonts w:ascii="Arial" w:eastAsia="Times New Roman" w:hAnsi="Arial" w:cs="Arial"/>
          <w:sz w:val="24"/>
          <w:szCs w:val="24"/>
          <w:lang w:eastAsia="fr-FR"/>
        </w:rPr>
        <w:t>adoption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mise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œuvre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réformes</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en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matière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facilitation</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du</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commerce</w:t>
      </w:r>
      <w:r w:rsidR="009D2887" w:rsidRPr="00851866">
        <w:rPr>
          <w:rFonts w:ascii="Arial" w:eastAsia="Times New Roman" w:hAnsi="Arial" w:cs="Arial"/>
          <w:sz w:val="24"/>
          <w:szCs w:val="24"/>
          <w:lang w:eastAsia="fr-FR"/>
        </w:rPr>
        <w:t xml:space="preserve"> </w:t>
      </w:r>
      <w:r w:rsidR="00DF5031" w:rsidRPr="00851866">
        <w:rPr>
          <w:rFonts w:ascii="Arial" w:eastAsia="Times New Roman" w:hAnsi="Arial" w:cs="Arial"/>
          <w:sz w:val="24"/>
          <w:szCs w:val="24"/>
          <w:lang w:eastAsia="fr-FR"/>
        </w:rPr>
        <w:t>durable.</w:t>
      </w:r>
      <w:r w:rsidR="009D2887" w:rsidRPr="00851866">
        <w:rPr>
          <w:rFonts w:ascii="Arial" w:eastAsia="Times New Roman" w:hAnsi="Arial" w:cs="Arial"/>
          <w:sz w:val="24"/>
          <w:szCs w:val="24"/>
          <w:lang w:eastAsia="fr-FR"/>
        </w:rPr>
        <w:t xml:space="preserve"> </w:t>
      </w:r>
    </w:p>
    <w:p w:rsidR="007E4F1E" w:rsidRDefault="007E4F1E" w:rsidP="0088440C">
      <w:pPr>
        <w:spacing w:after="0" w:line="240" w:lineRule="auto"/>
        <w:ind w:left="900"/>
        <w:jc w:val="both"/>
        <w:rPr>
          <w:rFonts w:ascii="Arial" w:eastAsia="Times New Roman" w:hAnsi="Arial" w:cs="Arial"/>
          <w:b/>
          <w:bCs/>
          <w:sz w:val="24"/>
          <w:szCs w:val="24"/>
          <w:lang w:eastAsia="fr-FR"/>
        </w:rPr>
      </w:pPr>
    </w:p>
    <w:p w:rsidR="00DF5031" w:rsidRDefault="009D213C" w:rsidP="0088440C">
      <w:pPr>
        <w:spacing w:after="0" w:line="240" w:lineRule="auto"/>
        <w:ind w:left="1276"/>
        <w:jc w:val="both"/>
        <w:rPr>
          <w:rFonts w:ascii="Arial" w:eastAsia="Times New Roman" w:hAnsi="Arial" w:cs="Arial"/>
          <w:sz w:val="24"/>
          <w:szCs w:val="24"/>
          <w:lang w:eastAsia="fr-FR"/>
        </w:rPr>
      </w:pPr>
      <w:r w:rsidRPr="00851866">
        <w:rPr>
          <w:rFonts w:ascii="Arial" w:eastAsia="Times New Roman" w:hAnsi="Arial" w:cs="Arial"/>
          <w:b/>
          <w:bCs/>
          <w:sz w:val="24"/>
          <w:szCs w:val="24"/>
          <w:lang w:eastAsia="fr-FR"/>
        </w:rPr>
        <w:t>L</w:t>
      </w:r>
      <w:r w:rsidR="00DF5031" w:rsidRPr="00851866">
        <w:rPr>
          <w:rFonts w:ascii="Arial" w:eastAsia="Times New Roman" w:hAnsi="Arial" w:cs="Arial"/>
          <w:b/>
          <w:bCs/>
          <w:sz w:val="24"/>
          <w:szCs w:val="24"/>
          <w:lang w:eastAsia="fr-FR"/>
        </w:rPr>
        <w:t>a</w:t>
      </w:r>
      <w:r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Commission</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de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l</w:t>
      </w:r>
      <w:r w:rsidR="00A85BD3" w:rsidRPr="00851866">
        <w:rPr>
          <w:rFonts w:ascii="Arial" w:eastAsia="Times New Roman" w:hAnsi="Arial" w:cs="Arial"/>
          <w:b/>
          <w:bCs/>
          <w:sz w:val="24"/>
          <w:szCs w:val="24"/>
          <w:lang w:eastAsia="fr-FR"/>
        </w:rPr>
        <w:t>’</w:t>
      </w:r>
      <w:r w:rsidR="00DF5031" w:rsidRPr="00851866">
        <w:rPr>
          <w:rFonts w:ascii="Arial" w:eastAsia="Times New Roman" w:hAnsi="Arial" w:cs="Arial"/>
          <w:b/>
          <w:bCs/>
          <w:sz w:val="24"/>
          <w:szCs w:val="24"/>
          <w:lang w:eastAsia="fr-FR"/>
        </w:rPr>
        <w:t>Union</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africaine</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et</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les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Communautés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économiques</w:t>
      </w:r>
      <w:r w:rsidR="009D2887" w:rsidRPr="00851866">
        <w:rPr>
          <w:rFonts w:ascii="Arial" w:eastAsia="Times New Roman" w:hAnsi="Arial" w:cs="Arial"/>
          <w:b/>
          <w:bCs/>
          <w:sz w:val="24"/>
          <w:szCs w:val="24"/>
          <w:lang w:eastAsia="fr-FR"/>
        </w:rPr>
        <w:t xml:space="preserve"> </w:t>
      </w:r>
      <w:r w:rsidR="00DF5031" w:rsidRPr="00851866">
        <w:rPr>
          <w:rFonts w:ascii="Arial" w:eastAsia="Times New Roman" w:hAnsi="Arial" w:cs="Arial"/>
          <w:b/>
          <w:bCs/>
          <w:sz w:val="24"/>
          <w:szCs w:val="24"/>
          <w:lang w:eastAsia="fr-FR"/>
        </w:rPr>
        <w:t>régionales</w:t>
      </w:r>
      <w:r w:rsidR="009D2887" w:rsidRPr="00851866">
        <w:rPr>
          <w:rFonts w:ascii="Arial" w:eastAsia="Times New Roman" w:hAnsi="Arial" w:cs="Arial"/>
          <w:sz w:val="24"/>
          <w:szCs w:val="24"/>
          <w:lang w:eastAsia="fr-FR"/>
        </w:rPr>
        <w:t xml:space="preserve"> </w:t>
      </w:r>
    </w:p>
    <w:p w:rsidR="007E4F1E" w:rsidRPr="00851866" w:rsidRDefault="007E4F1E" w:rsidP="0088440C">
      <w:pPr>
        <w:spacing w:after="0" w:line="240" w:lineRule="auto"/>
        <w:ind w:left="900"/>
        <w:jc w:val="both"/>
        <w:rPr>
          <w:rFonts w:ascii="Arial" w:eastAsia="Times New Roman" w:hAnsi="Arial" w:cs="Arial"/>
          <w:sz w:val="24"/>
          <w:szCs w:val="24"/>
          <w:lang w:eastAsia="fr-FR"/>
        </w:rPr>
      </w:pPr>
    </w:p>
    <w:p w:rsidR="00B04BED" w:rsidRPr="00851866" w:rsidRDefault="00B04BED" w:rsidP="0088440C">
      <w:pPr>
        <w:numPr>
          <w:ilvl w:val="1"/>
          <w:numId w:val="25"/>
        </w:numPr>
        <w:tabs>
          <w:tab w:val="clear" w:pos="1440"/>
          <w:tab w:val="num" w:pos="1843"/>
        </w:tabs>
        <w:spacing w:after="0" w:line="240" w:lineRule="auto"/>
        <w:ind w:left="1843" w:hanging="567"/>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Commission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Union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africaine</w:t>
      </w:r>
      <w:r w:rsidR="009D2887" w:rsidRPr="00851866">
        <w:rPr>
          <w:rFonts w:ascii="Arial" w:eastAsia="Times New Roman" w:hAnsi="Arial" w:cs="Arial"/>
          <w:sz w:val="24"/>
          <w:szCs w:val="24"/>
          <w:lang w:eastAsia="fr-FR"/>
        </w:rPr>
        <w:t xml:space="preserve"> </w:t>
      </w:r>
      <w:r w:rsidR="003832B6" w:rsidRPr="00851866">
        <w:rPr>
          <w:rFonts w:ascii="Arial" w:eastAsia="Times New Roman" w:hAnsi="Arial" w:cs="Arial"/>
          <w:sz w:val="24"/>
          <w:szCs w:val="24"/>
          <w:lang w:eastAsia="fr-FR"/>
        </w:rPr>
        <w:t>devrait c</w:t>
      </w:r>
      <w:r w:rsidRPr="00851866">
        <w:rPr>
          <w:rFonts w:ascii="Arial" w:eastAsia="Times New Roman" w:hAnsi="Arial" w:cs="Arial"/>
          <w:sz w:val="24"/>
          <w:szCs w:val="24"/>
          <w:lang w:eastAsia="fr-FR"/>
        </w:rPr>
        <w:t>ontinue</w:t>
      </w:r>
      <w:r w:rsidR="003832B6" w:rsidRPr="00851866">
        <w:rPr>
          <w:rFonts w:ascii="Arial" w:eastAsia="Times New Roman" w:hAnsi="Arial" w:cs="Arial"/>
          <w:sz w:val="24"/>
          <w:szCs w:val="24"/>
          <w:lang w:eastAsia="fr-FR"/>
        </w:rPr>
        <w:t xml:space="preserve">r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fournir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une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plate-forme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pour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échange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w:t>
      </w:r>
      <w:r w:rsidR="00A85BD3"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informations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w:t>
      </w:r>
      <w:r w:rsidR="00A85BD3"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expériences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sur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mise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œuvre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mesures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facilitation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du</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commerce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Afrique.</w:t>
      </w:r>
      <w:r w:rsidR="009D2887" w:rsidRPr="00851866">
        <w:rPr>
          <w:rFonts w:ascii="Arial" w:eastAsia="Times New Roman" w:hAnsi="Arial" w:cs="Arial"/>
          <w:sz w:val="24"/>
          <w:szCs w:val="24"/>
          <w:lang w:eastAsia="fr-FR"/>
        </w:rPr>
        <w:t xml:space="preserve"> </w:t>
      </w:r>
    </w:p>
    <w:p w:rsidR="007E4F1E" w:rsidRPr="007E4F1E" w:rsidRDefault="007E4F1E" w:rsidP="0088440C">
      <w:pPr>
        <w:spacing w:after="0" w:line="240" w:lineRule="auto"/>
        <w:ind w:left="1843"/>
        <w:jc w:val="both"/>
        <w:rPr>
          <w:rFonts w:ascii="Arial" w:eastAsia="Times New Roman" w:hAnsi="Arial" w:cs="Arial"/>
          <w:sz w:val="24"/>
          <w:szCs w:val="24"/>
          <w:lang w:eastAsia="fr-FR"/>
        </w:rPr>
      </w:pPr>
    </w:p>
    <w:p w:rsidR="00B04BED" w:rsidRPr="00851866" w:rsidRDefault="00F064D7" w:rsidP="0088440C">
      <w:pPr>
        <w:numPr>
          <w:ilvl w:val="1"/>
          <w:numId w:val="25"/>
        </w:numPr>
        <w:tabs>
          <w:tab w:val="clear" w:pos="1440"/>
          <w:tab w:val="num" w:pos="1843"/>
        </w:tabs>
        <w:spacing w:after="0" w:line="240" w:lineRule="auto"/>
        <w:ind w:left="1843" w:hanging="567"/>
        <w:jc w:val="both"/>
        <w:rPr>
          <w:rFonts w:ascii="Arial" w:eastAsia="Times New Roman" w:hAnsi="Arial" w:cs="Arial"/>
          <w:sz w:val="24"/>
          <w:szCs w:val="24"/>
          <w:lang w:eastAsia="fr-FR"/>
        </w:rPr>
      </w:pPr>
      <w:r w:rsidRPr="00851866">
        <w:rPr>
          <w:rFonts w:ascii="Arial" w:hAnsi="Arial" w:cs="Arial"/>
          <w:sz w:val="24"/>
          <w:szCs w:val="24"/>
        </w:rPr>
        <w:t>L</w:t>
      </w:r>
      <w:r w:rsidR="00B04BED" w:rsidRPr="00851866">
        <w:rPr>
          <w:rFonts w:ascii="Arial" w:eastAsia="Times New Roman" w:hAnsi="Arial" w:cs="Arial"/>
          <w:sz w:val="24"/>
          <w:szCs w:val="24"/>
          <w:lang w:eastAsia="fr-FR"/>
        </w:rPr>
        <w:t>a</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Commission</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l’UA</w:t>
      </w:r>
      <w:r w:rsidR="009D2887" w:rsidRPr="00851866">
        <w:rPr>
          <w:rFonts w:ascii="Arial" w:eastAsia="Times New Roman" w:hAnsi="Arial" w:cs="Arial"/>
          <w:sz w:val="24"/>
          <w:szCs w:val="24"/>
          <w:lang w:eastAsia="fr-FR"/>
        </w:rPr>
        <w:t xml:space="preserve"> </w:t>
      </w:r>
      <w:r w:rsidR="003832B6" w:rsidRPr="00851866">
        <w:rPr>
          <w:rFonts w:ascii="Arial" w:eastAsia="Times New Roman" w:hAnsi="Arial" w:cs="Arial"/>
          <w:sz w:val="24"/>
          <w:szCs w:val="24"/>
          <w:lang w:eastAsia="fr-FR"/>
        </w:rPr>
        <w:t>devrait</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prendre</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mesures</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pour</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collaborer</w:t>
      </w:r>
      <w:r w:rsidR="009D2887" w:rsidRPr="00851866">
        <w:rPr>
          <w:rFonts w:ascii="Arial" w:eastAsia="Times New Roman" w:hAnsi="Arial" w:cs="Arial"/>
          <w:sz w:val="24"/>
          <w:szCs w:val="24"/>
          <w:lang w:eastAsia="fr-FR"/>
        </w:rPr>
        <w:t xml:space="preserve"> </w:t>
      </w:r>
      <w:r w:rsidR="00084A15" w:rsidRPr="00851866">
        <w:rPr>
          <w:rFonts w:ascii="Arial" w:eastAsia="Times New Roman" w:hAnsi="Arial" w:cs="Arial"/>
          <w:sz w:val="24"/>
          <w:szCs w:val="24"/>
          <w:lang w:eastAsia="fr-FR"/>
        </w:rPr>
        <w:t>avec</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00B04BED" w:rsidRPr="00851866">
        <w:rPr>
          <w:rFonts w:ascii="Arial" w:eastAsia="Times New Roman" w:hAnsi="Arial" w:cs="Arial"/>
          <w:sz w:val="24"/>
          <w:szCs w:val="24"/>
          <w:lang w:eastAsia="fr-FR"/>
        </w:rPr>
        <w:t>OMD</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pour</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exploiter</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synergies</w:t>
      </w:r>
      <w:r w:rsidR="009D2887" w:rsidRPr="00851866">
        <w:rPr>
          <w:rFonts w:ascii="Arial" w:eastAsia="Times New Roman" w:hAnsi="Arial" w:cs="Arial"/>
          <w:sz w:val="24"/>
          <w:szCs w:val="24"/>
          <w:lang w:eastAsia="fr-FR"/>
        </w:rPr>
        <w:t xml:space="preserve"> </w:t>
      </w:r>
      <w:r w:rsidR="00084A15" w:rsidRPr="00851866">
        <w:rPr>
          <w:rFonts w:ascii="Arial" w:eastAsia="Times New Roman" w:hAnsi="Arial" w:cs="Arial"/>
          <w:sz w:val="24"/>
          <w:szCs w:val="24"/>
          <w:lang w:eastAsia="fr-FR"/>
        </w:rPr>
        <w:t>avec</w:t>
      </w:r>
      <w:r w:rsidRPr="00851866">
        <w:rPr>
          <w:rFonts w:ascii="Arial" w:eastAsia="Times New Roman" w:hAnsi="Arial" w:cs="Arial"/>
          <w:sz w:val="24"/>
          <w:szCs w:val="24"/>
          <w:lang w:eastAsia="fr-FR"/>
        </w:rPr>
        <w:t xml:space="preserve"> les </w:t>
      </w:r>
      <w:r w:rsidR="00B04BED" w:rsidRPr="00851866">
        <w:rPr>
          <w:rFonts w:ascii="Arial" w:eastAsia="Times New Roman" w:hAnsi="Arial" w:cs="Arial"/>
          <w:sz w:val="24"/>
          <w:szCs w:val="24"/>
          <w:lang w:eastAsia="fr-FR"/>
        </w:rPr>
        <w:t>partenaires</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développement</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afin</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d</w:t>
      </w:r>
      <w:r w:rsidR="00A85BD3" w:rsidRPr="00851866">
        <w:rPr>
          <w:rFonts w:ascii="Arial" w:eastAsia="Times New Roman" w:hAnsi="Arial" w:cs="Arial"/>
          <w:sz w:val="24"/>
          <w:szCs w:val="24"/>
          <w:lang w:eastAsia="fr-FR"/>
        </w:rPr>
        <w:t>’</w:t>
      </w:r>
      <w:r w:rsidR="00B04BED" w:rsidRPr="00851866">
        <w:rPr>
          <w:rFonts w:ascii="Arial" w:eastAsia="Times New Roman" w:hAnsi="Arial" w:cs="Arial"/>
          <w:sz w:val="24"/>
          <w:szCs w:val="24"/>
          <w:lang w:eastAsia="fr-FR"/>
        </w:rPr>
        <w:t>obtenir</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le</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soutien</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mise</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en</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œuvre</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de</w:t>
      </w:r>
      <w:r w:rsidRPr="00851866">
        <w:rPr>
          <w:rFonts w:ascii="Arial" w:eastAsia="Times New Roman" w:hAnsi="Arial" w:cs="Arial"/>
          <w:sz w:val="24"/>
          <w:szCs w:val="24"/>
          <w:lang w:eastAsia="fr-FR"/>
        </w:rPr>
        <w:t xml:space="preserve">s ZLE </w:t>
      </w:r>
      <w:r w:rsidR="00B04BED" w:rsidRPr="00851866">
        <w:rPr>
          <w:rFonts w:ascii="Arial" w:eastAsia="Times New Roman" w:hAnsi="Arial" w:cs="Arial"/>
          <w:sz w:val="24"/>
          <w:szCs w:val="24"/>
          <w:lang w:eastAsia="fr-FR"/>
        </w:rPr>
        <w:t>pour</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 xml:space="preserve">administrations douanières des États membres </w:t>
      </w:r>
      <w:r w:rsidR="00B04BED"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CER.</w:t>
      </w:r>
      <w:r w:rsidR="009D2887" w:rsidRPr="00851866">
        <w:rPr>
          <w:rFonts w:ascii="Arial" w:eastAsia="Times New Roman" w:hAnsi="Arial" w:cs="Arial"/>
          <w:sz w:val="24"/>
          <w:szCs w:val="24"/>
          <w:lang w:eastAsia="fr-FR"/>
        </w:rPr>
        <w:t xml:space="preserve"> </w:t>
      </w:r>
    </w:p>
    <w:p w:rsidR="007E4F1E" w:rsidRDefault="007E4F1E" w:rsidP="0088440C">
      <w:pPr>
        <w:spacing w:after="0" w:line="240" w:lineRule="auto"/>
        <w:ind w:left="1843"/>
        <w:jc w:val="both"/>
        <w:rPr>
          <w:rFonts w:ascii="Arial" w:eastAsia="Times New Roman" w:hAnsi="Arial" w:cs="Arial"/>
          <w:sz w:val="24"/>
          <w:szCs w:val="24"/>
          <w:lang w:eastAsia="fr-FR"/>
        </w:rPr>
      </w:pPr>
    </w:p>
    <w:p w:rsidR="00B04BED" w:rsidRPr="00851866" w:rsidRDefault="00B04BED" w:rsidP="0088440C">
      <w:pPr>
        <w:numPr>
          <w:ilvl w:val="1"/>
          <w:numId w:val="25"/>
        </w:numPr>
        <w:tabs>
          <w:tab w:val="clear" w:pos="1440"/>
          <w:tab w:val="num" w:pos="1843"/>
        </w:tabs>
        <w:spacing w:after="0" w:line="240" w:lineRule="auto"/>
        <w:ind w:left="1843" w:hanging="567"/>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Commission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l’Union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africaine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CER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devraient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continuer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à</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encourager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Union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africaine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États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membres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à</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adopter</w:t>
      </w:r>
      <w:r w:rsidR="00F064D7" w:rsidRPr="00851866">
        <w:rPr>
          <w:rFonts w:ascii="Arial" w:eastAsia="Times New Roman" w:hAnsi="Arial" w:cs="Arial"/>
          <w:sz w:val="24"/>
          <w:szCs w:val="24"/>
          <w:lang w:eastAsia="fr-FR"/>
        </w:rPr>
        <w:t xml:space="preserve"> les </w:t>
      </w:r>
      <w:r w:rsidRPr="00851866">
        <w:rPr>
          <w:rFonts w:ascii="Arial" w:eastAsia="Times New Roman" w:hAnsi="Arial" w:cs="Arial"/>
          <w:sz w:val="24"/>
          <w:szCs w:val="24"/>
          <w:lang w:eastAsia="fr-FR"/>
        </w:rPr>
        <w:t>approches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régionales</w:t>
      </w:r>
      <w:r w:rsidR="00F064D7" w:rsidRPr="00851866">
        <w:rPr>
          <w:rFonts w:ascii="Arial" w:eastAsia="Times New Roman" w:hAnsi="Arial" w:cs="Arial"/>
          <w:sz w:val="24"/>
          <w:szCs w:val="24"/>
          <w:lang w:eastAsia="fr-FR"/>
        </w:rPr>
        <w:t xml:space="preserve"> nécessaires à</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mise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œuvre</w:t>
      </w:r>
      <w:r w:rsidR="00F064D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accords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facilitation</w:t>
      </w:r>
      <w:r w:rsidR="009D2887" w:rsidRPr="00851866">
        <w:rPr>
          <w:rFonts w:ascii="Arial" w:eastAsia="Times New Roman" w:hAnsi="Arial" w:cs="Arial"/>
          <w:sz w:val="24"/>
          <w:szCs w:val="24"/>
          <w:lang w:eastAsia="fr-FR"/>
        </w:rPr>
        <w:t xml:space="preserve"> </w:t>
      </w:r>
      <w:r w:rsidR="00F064D7" w:rsidRPr="00851866">
        <w:rPr>
          <w:rFonts w:ascii="Arial" w:eastAsia="Times New Roman" w:hAnsi="Arial" w:cs="Arial"/>
          <w:sz w:val="24"/>
          <w:szCs w:val="24"/>
          <w:lang w:eastAsia="fr-FR"/>
        </w:rPr>
        <w:t>du commerce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l’OMC</w:t>
      </w:r>
      <w:r w:rsidR="0033785F" w:rsidRPr="00851866">
        <w:rPr>
          <w:rFonts w:ascii="Arial" w:eastAsia="Times New Roman" w:hAnsi="Arial" w:cs="Arial"/>
          <w:sz w:val="24"/>
          <w:szCs w:val="24"/>
          <w:lang w:eastAsia="fr-FR"/>
        </w:rPr>
        <w:t>.</w:t>
      </w:r>
      <w:r w:rsidR="009D2887" w:rsidRPr="00851866">
        <w:rPr>
          <w:rFonts w:ascii="Arial" w:eastAsia="Times New Roman" w:hAnsi="Arial" w:cs="Arial"/>
          <w:sz w:val="24"/>
          <w:szCs w:val="24"/>
          <w:lang w:eastAsia="fr-FR"/>
        </w:rPr>
        <w:t xml:space="preserve"> </w:t>
      </w:r>
    </w:p>
    <w:p w:rsidR="007E4F1E" w:rsidRDefault="007E4F1E" w:rsidP="0088440C">
      <w:pPr>
        <w:spacing w:after="0" w:line="240" w:lineRule="auto"/>
        <w:ind w:left="1843"/>
        <w:jc w:val="both"/>
        <w:rPr>
          <w:rFonts w:ascii="Arial" w:eastAsia="Times New Roman" w:hAnsi="Arial" w:cs="Arial"/>
          <w:sz w:val="24"/>
          <w:szCs w:val="24"/>
          <w:lang w:eastAsia="fr-FR"/>
        </w:rPr>
      </w:pPr>
    </w:p>
    <w:p w:rsidR="00B04BED" w:rsidRPr="00851866" w:rsidRDefault="00B04BED" w:rsidP="0088440C">
      <w:pPr>
        <w:numPr>
          <w:ilvl w:val="1"/>
          <w:numId w:val="25"/>
        </w:numPr>
        <w:tabs>
          <w:tab w:val="clear" w:pos="1440"/>
          <w:tab w:val="num" w:pos="1843"/>
        </w:tabs>
        <w:spacing w:after="0" w:line="240" w:lineRule="auto"/>
        <w:ind w:left="1843" w:hanging="567"/>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Commission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l’UA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CER</w:t>
      </w:r>
      <w:r w:rsidR="009D2887" w:rsidRPr="00851866">
        <w:rPr>
          <w:rFonts w:ascii="Arial" w:eastAsia="Times New Roman" w:hAnsi="Arial" w:cs="Arial"/>
          <w:sz w:val="24"/>
          <w:szCs w:val="24"/>
          <w:lang w:eastAsia="fr-FR"/>
        </w:rPr>
        <w:t xml:space="preserve"> </w:t>
      </w:r>
      <w:r w:rsidR="003832B6" w:rsidRPr="00851866">
        <w:rPr>
          <w:rFonts w:ascii="Arial" w:eastAsia="Times New Roman" w:hAnsi="Arial" w:cs="Arial"/>
          <w:sz w:val="24"/>
          <w:szCs w:val="24"/>
          <w:lang w:eastAsia="fr-FR"/>
        </w:rPr>
        <w:t>devraient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développer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formation,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renforcement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capacités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programmes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sensibilisation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sur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dispositions</w:t>
      </w:r>
      <w:r w:rsidR="00F064D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fond</w:t>
      </w:r>
      <w:r w:rsidR="00F064D7" w:rsidRPr="00851866">
        <w:rPr>
          <w:rFonts w:ascii="Arial" w:eastAsia="Times New Roman" w:hAnsi="Arial" w:cs="Arial"/>
          <w:sz w:val="24"/>
          <w:szCs w:val="24"/>
          <w:lang w:eastAsia="fr-FR"/>
        </w:rPr>
        <w:t xml:space="preserve"> des ZLE </w:t>
      </w:r>
      <w:r w:rsidRPr="00851866">
        <w:rPr>
          <w:rFonts w:ascii="Arial" w:eastAsia="Times New Roman" w:hAnsi="Arial" w:cs="Arial"/>
          <w:sz w:val="24"/>
          <w:szCs w:val="24"/>
          <w:lang w:eastAsia="fr-FR"/>
        </w:rPr>
        <w:t>pour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tou</w:t>
      </w:r>
      <w:r w:rsidR="00F064D7" w:rsidRPr="00851866">
        <w:rPr>
          <w:rFonts w:ascii="Arial" w:eastAsia="Times New Roman" w:hAnsi="Arial" w:cs="Arial"/>
          <w:sz w:val="24"/>
          <w:szCs w:val="24"/>
          <w:lang w:eastAsia="fr-FR"/>
        </w:rPr>
        <w:t>tes les parties prenantes</w:t>
      </w:r>
      <w:r w:rsidRPr="00851866">
        <w:rPr>
          <w:rFonts w:ascii="Arial" w:eastAsia="Times New Roman" w:hAnsi="Arial" w:cs="Arial"/>
          <w:sz w:val="24"/>
          <w:szCs w:val="24"/>
          <w:lang w:eastAsia="fr-FR"/>
        </w:rPr>
        <w:t>.</w:t>
      </w:r>
      <w:r w:rsidR="009D2887" w:rsidRPr="00851866">
        <w:rPr>
          <w:rFonts w:ascii="Arial" w:eastAsia="Times New Roman" w:hAnsi="Arial" w:cs="Arial"/>
          <w:sz w:val="24"/>
          <w:szCs w:val="24"/>
          <w:lang w:eastAsia="fr-FR"/>
        </w:rPr>
        <w:t xml:space="preserve"> </w:t>
      </w:r>
    </w:p>
    <w:p w:rsidR="007E4F1E" w:rsidRDefault="007E4F1E" w:rsidP="0088440C">
      <w:pPr>
        <w:tabs>
          <w:tab w:val="left" w:pos="4837"/>
        </w:tabs>
        <w:spacing w:after="0" w:line="240" w:lineRule="auto"/>
        <w:ind w:left="1276"/>
        <w:jc w:val="both"/>
        <w:rPr>
          <w:rFonts w:ascii="Arial" w:eastAsia="Times New Roman" w:hAnsi="Arial" w:cs="Arial"/>
          <w:b/>
          <w:bCs/>
          <w:sz w:val="24"/>
          <w:szCs w:val="24"/>
          <w:lang w:eastAsia="fr-FR"/>
        </w:rPr>
      </w:pPr>
    </w:p>
    <w:p w:rsidR="0088440C" w:rsidRDefault="0088440C" w:rsidP="0088440C">
      <w:pPr>
        <w:tabs>
          <w:tab w:val="left" w:pos="4837"/>
        </w:tabs>
        <w:spacing w:after="0" w:line="240" w:lineRule="auto"/>
        <w:ind w:left="1276"/>
        <w:jc w:val="both"/>
        <w:rPr>
          <w:rFonts w:ascii="Arial" w:eastAsia="Times New Roman" w:hAnsi="Arial" w:cs="Arial"/>
          <w:b/>
          <w:bCs/>
          <w:sz w:val="24"/>
          <w:szCs w:val="24"/>
          <w:lang w:eastAsia="fr-FR"/>
        </w:rPr>
      </w:pPr>
    </w:p>
    <w:p w:rsidR="00B04BED" w:rsidRDefault="009D213C" w:rsidP="0088440C">
      <w:pPr>
        <w:tabs>
          <w:tab w:val="left" w:pos="4837"/>
        </w:tabs>
        <w:spacing w:after="0" w:line="240" w:lineRule="auto"/>
        <w:ind w:left="1276"/>
        <w:jc w:val="both"/>
        <w:rPr>
          <w:rFonts w:ascii="Arial" w:eastAsia="Times New Roman" w:hAnsi="Arial" w:cs="Arial"/>
          <w:sz w:val="24"/>
          <w:szCs w:val="24"/>
          <w:lang w:eastAsia="fr-FR"/>
        </w:rPr>
      </w:pPr>
      <w:r w:rsidRPr="00851866">
        <w:rPr>
          <w:rFonts w:ascii="Arial" w:eastAsia="Times New Roman" w:hAnsi="Arial" w:cs="Arial"/>
          <w:b/>
          <w:bCs/>
          <w:sz w:val="24"/>
          <w:szCs w:val="24"/>
          <w:lang w:eastAsia="fr-FR"/>
        </w:rPr>
        <w:lastRenderedPageBreak/>
        <w:t>L</w:t>
      </w:r>
      <w:r w:rsidR="00B04BED" w:rsidRPr="00851866">
        <w:rPr>
          <w:rFonts w:ascii="Arial" w:eastAsia="Times New Roman" w:hAnsi="Arial" w:cs="Arial"/>
          <w:b/>
          <w:bCs/>
          <w:sz w:val="24"/>
          <w:szCs w:val="24"/>
          <w:lang w:eastAsia="fr-FR"/>
        </w:rPr>
        <w:t>es</w:t>
      </w:r>
      <w:r w:rsidRPr="00851866">
        <w:rPr>
          <w:rFonts w:ascii="Arial" w:eastAsia="Times New Roman" w:hAnsi="Arial" w:cs="Arial"/>
          <w:b/>
          <w:bCs/>
          <w:sz w:val="24"/>
          <w:szCs w:val="24"/>
          <w:lang w:eastAsia="fr-FR"/>
        </w:rPr>
        <w:t xml:space="preserve"> </w:t>
      </w:r>
      <w:r w:rsidR="00B04BED" w:rsidRPr="00851866">
        <w:rPr>
          <w:rFonts w:ascii="Arial" w:eastAsia="Times New Roman" w:hAnsi="Arial" w:cs="Arial"/>
          <w:b/>
          <w:bCs/>
          <w:sz w:val="24"/>
          <w:szCs w:val="24"/>
          <w:lang w:eastAsia="fr-FR"/>
        </w:rPr>
        <w:t>organisations</w:t>
      </w:r>
      <w:r w:rsidR="009D2887" w:rsidRPr="00851866">
        <w:rPr>
          <w:rFonts w:ascii="Arial" w:eastAsia="Times New Roman" w:hAnsi="Arial" w:cs="Arial"/>
          <w:b/>
          <w:bCs/>
          <w:sz w:val="24"/>
          <w:szCs w:val="24"/>
          <w:lang w:eastAsia="fr-FR"/>
        </w:rPr>
        <w:t xml:space="preserve"> </w:t>
      </w:r>
      <w:r w:rsidR="00B04BED" w:rsidRPr="00851866">
        <w:rPr>
          <w:rFonts w:ascii="Arial" w:eastAsia="Times New Roman" w:hAnsi="Arial" w:cs="Arial"/>
          <w:b/>
          <w:bCs/>
          <w:sz w:val="24"/>
          <w:szCs w:val="24"/>
          <w:lang w:eastAsia="fr-FR"/>
        </w:rPr>
        <w:t>internationales</w:t>
      </w:r>
      <w:r w:rsidR="009D2887" w:rsidRPr="00851866">
        <w:rPr>
          <w:rFonts w:ascii="Arial" w:eastAsia="Times New Roman" w:hAnsi="Arial" w:cs="Arial"/>
          <w:sz w:val="24"/>
          <w:szCs w:val="24"/>
          <w:lang w:eastAsia="fr-FR"/>
        </w:rPr>
        <w:t xml:space="preserve"> </w:t>
      </w:r>
    </w:p>
    <w:p w:rsidR="007E4F1E" w:rsidRPr="00851866" w:rsidRDefault="007E4F1E" w:rsidP="0088440C">
      <w:pPr>
        <w:tabs>
          <w:tab w:val="left" w:pos="4837"/>
        </w:tabs>
        <w:spacing w:after="0" w:line="240" w:lineRule="auto"/>
        <w:ind w:left="1276"/>
        <w:jc w:val="both"/>
        <w:rPr>
          <w:rFonts w:ascii="Arial" w:eastAsia="Times New Roman" w:hAnsi="Arial" w:cs="Arial"/>
          <w:sz w:val="24"/>
          <w:szCs w:val="24"/>
          <w:lang w:eastAsia="fr-FR"/>
        </w:rPr>
      </w:pPr>
    </w:p>
    <w:p w:rsidR="00B04BED" w:rsidRPr="00851866" w:rsidRDefault="00B04BED" w:rsidP="0088440C">
      <w:pPr>
        <w:numPr>
          <w:ilvl w:val="1"/>
          <w:numId w:val="24"/>
        </w:numPr>
        <w:tabs>
          <w:tab w:val="clear" w:pos="1440"/>
          <w:tab w:val="num" w:pos="1843"/>
        </w:tabs>
        <w:spacing w:after="0" w:line="240" w:lineRule="auto"/>
        <w:ind w:left="1843" w:hanging="567"/>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00F064D7" w:rsidRPr="00851866">
        <w:rPr>
          <w:rFonts w:ascii="Arial" w:eastAsia="Times New Roman" w:hAnsi="Arial" w:cs="Arial"/>
          <w:sz w:val="24"/>
          <w:szCs w:val="24"/>
          <w:lang w:eastAsia="fr-FR"/>
        </w:rPr>
        <w:t xml:space="preserve">OMC </w:t>
      </w:r>
      <w:r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w:t>
      </w:r>
      <w:r w:rsidR="00A85BD3"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autres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organisations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internationales</w:t>
      </w:r>
      <w:r w:rsidR="00F064D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devrai</w:t>
      </w:r>
      <w:r w:rsidR="003832B6" w:rsidRPr="00851866">
        <w:rPr>
          <w:rFonts w:ascii="Arial" w:eastAsia="Times New Roman" w:hAnsi="Arial" w:cs="Arial"/>
          <w:sz w:val="24"/>
          <w:szCs w:val="24"/>
          <w:lang w:eastAsia="fr-FR"/>
        </w:rPr>
        <w:t>ent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continuer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à</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aider</w:t>
      </w:r>
      <w:r w:rsidR="00F064D7" w:rsidRPr="00851866">
        <w:rPr>
          <w:rFonts w:ascii="Arial" w:eastAsia="Times New Roman" w:hAnsi="Arial" w:cs="Arial"/>
          <w:sz w:val="24"/>
          <w:szCs w:val="24"/>
          <w:lang w:eastAsia="fr-FR"/>
        </w:rPr>
        <w:t xml:space="preserve"> les États membres de l</w:t>
      </w:r>
      <w:r w:rsidR="00A85BD3" w:rsidRPr="00851866">
        <w:rPr>
          <w:rFonts w:ascii="Arial" w:eastAsia="Times New Roman" w:hAnsi="Arial" w:cs="Arial"/>
          <w:sz w:val="24"/>
          <w:szCs w:val="24"/>
          <w:lang w:eastAsia="fr-FR"/>
        </w:rPr>
        <w:t>’</w:t>
      </w:r>
      <w:r w:rsidR="00F064D7" w:rsidRPr="00851866">
        <w:rPr>
          <w:rFonts w:ascii="Arial" w:eastAsia="Times New Roman" w:hAnsi="Arial" w:cs="Arial"/>
          <w:sz w:val="24"/>
          <w:szCs w:val="24"/>
          <w:lang w:eastAsia="fr-FR"/>
        </w:rPr>
        <w:t xml:space="preserve">Union africaine à </w:t>
      </w:r>
      <w:r w:rsidRPr="00851866">
        <w:rPr>
          <w:rFonts w:ascii="Arial" w:eastAsia="Times New Roman" w:hAnsi="Arial" w:cs="Arial"/>
          <w:sz w:val="24"/>
          <w:szCs w:val="24"/>
          <w:lang w:eastAsia="fr-FR"/>
        </w:rPr>
        <w:t>renforcer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leurs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capacités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pour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mise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œuvre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00F064D7" w:rsidRPr="00851866">
        <w:rPr>
          <w:rFonts w:ascii="Arial" w:eastAsia="Times New Roman" w:hAnsi="Arial" w:cs="Arial"/>
          <w:sz w:val="24"/>
          <w:szCs w:val="24"/>
          <w:lang w:eastAsia="fr-FR"/>
        </w:rPr>
        <w:t>A</w:t>
      </w:r>
      <w:r w:rsidRPr="00851866">
        <w:rPr>
          <w:rFonts w:ascii="Arial" w:eastAsia="Times New Roman" w:hAnsi="Arial" w:cs="Arial"/>
          <w:sz w:val="24"/>
          <w:szCs w:val="24"/>
          <w:lang w:eastAsia="fr-FR"/>
        </w:rPr>
        <w:t>ccord</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facilitation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du</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commerce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l’OMC</w:t>
      </w:r>
      <w:r w:rsidR="0033785F" w:rsidRPr="00851866">
        <w:rPr>
          <w:rFonts w:ascii="Arial" w:eastAsia="Times New Roman" w:hAnsi="Arial" w:cs="Arial"/>
          <w:sz w:val="24"/>
          <w:szCs w:val="24"/>
          <w:lang w:eastAsia="fr-FR"/>
        </w:rPr>
        <w:t>.</w:t>
      </w:r>
      <w:r w:rsidR="009D2887" w:rsidRPr="00851866">
        <w:rPr>
          <w:rFonts w:ascii="Arial" w:eastAsia="Times New Roman" w:hAnsi="Arial" w:cs="Arial"/>
          <w:sz w:val="24"/>
          <w:szCs w:val="24"/>
          <w:lang w:eastAsia="fr-FR"/>
        </w:rPr>
        <w:t xml:space="preserve"> </w:t>
      </w:r>
    </w:p>
    <w:p w:rsidR="007E4F1E" w:rsidRDefault="007E4F1E" w:rsidP="0088440C">
      <w:pPr>
        <w:spacing w:after="0" w:line="240" w:lineRule="auto"/>
        <w:ind w:left="1843"/>
        <w:jc w:val="both"/>
        <w:rPr>
          <w:rFonts w:ascii="Arial" w:eastAsia="Times New Roman" w:hAnsi="Arial" w:cs="Arial"/>
          <w:sz w:val="24"/>
          <w:szCs w:val="24"/>
          <w:lang w:eastAsia="fr-FR"/>
        </w:rPr>
      </w:pPr>
    </w:p>
    <w:p w:rsidR="00B04BED" w:rsidRPr="00851866" w:rsidRDefault="00F064D7" w:rsidP="0088440C">
      <w:pPr>
        <w:numPr>
          <w:ilvl w:val="1"/>
          <w:numId w:val="24"/>
        </w:numPr>
        <w:tabs>
          <w:tab w:val="clear" w:pos="1440"/>
          <w:tab w:val="num" w:pos="1843"/>
        </w:tabs>
        <w:spacing w:after="0" w:line="240" w:lineRule="auto"/>
        <w:ind w:left="1843" w:hanging="567"/>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L</w:t>
      </w:r>
      <w:r w:rsidR="00B04BED" w:rsidRPr="00851866">
        <w:rPr>
          <w:rFonts w:ascii="Arial" w:eastAsia="Times New Roman" w:hAnsi="Arial" w:cs="Arial"/>
          <w:sz w:val="24"/>
          <w:szCs w:val="24"/>
          <w:lang w:eastAsia="fr-FR"/>
        </w:rPr>
        <w:t>’OMD</w:t>
      </w:r>
      <w:r w:rsidR="009D2887" w:rsidRPr="00851866">
        <w:rPr>
          <w:rFonts w:ascii="Arial" w:eastAsia="Times New Roman" w:hAnsi="Arial" w:cs="Arial"/>
          <w:sz w:val="24"/>
          <w:szCs w:val="24"/>
          <w:lang w:eastAsia="fr-FR"/>
        </w:rPr>
        <w:t xml:space="preserve"> </w:t>
      </w:r>
      <w:r w:rsidR="003832B6" w:rsidRPr="00851866">
        <w:rPr>
          <w:rFonts w:ascii="Arial" w:eastAsia="Times New Roman" w:hAnsi="Arial" w:cs="Arial"/>
          <w:sz w:val="24"/>
          <w:szCs w:val="24"/>
          <w:lang w:eastAsia="fr-FR"/>
        </w:rPr>
        <w:t>devrait</w:t>
      </w:r>
      <w:r w:rsidRPr="00851866">
        <w:rPr>
          <w:rFonts w:ascii="Arial" w:eastAsia="Times New Roman" w:hAnsi="Arial" w:cs="Arial"/>
          <w:sz w:val="24"/>
          <w:szCs w:val="24"/>
          <w:lang w:eastAsia="fr-FR"/>
        </w:rPr>
        <w:t xml:space="preserve"> partager </w:t>
      </w:r>
      <w:r w:rsidR="003832B6" w:rsidRPr="00851866">
        <w:rPr>
          <w:rFonts w:ascii="Arial" w:eastAsia="Times New Roman" w:hAnsi="Arial" w:cs="Arial"/>
          <w:sz w:val="24"/>
          <w:szCs w:val="24"/>
          <w:lang w:eastAsia="fr-FR"/>
        </w:rPr>
        <w:t>a</w:t>
      </w:r>
      <w:r w:rsidR="00084A15" w:rsidRPr="00851866">
        <w:rPr>
          <w:rFonts w:ascii="Arial" w:eastAsia="Times New Roman" w:hAnsi="Arial" w:cs="Arial"/>
          <w:sz w:val="24"/>
          <w:szCs w:val="24"/>
          <w:lang w:eastAsia="fr-FR"/>
        </w:rPr>
        <w:t>vec</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CER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les experts</w:t>
      </w:r>
      <w:r w:rsidR="009D2887" w:rsidRPr="00851866">
        <w:rPr>
          <w:rFonts w:ascii="Arial" w:eastAsia="Times New Roman" w:hAnsi="Arial" w:cs="Arial"/>
          <w:sz w:val="24"/>
          <w:szCs w:val="24"/>
          <w:lang w:eastAsia="fr-FR"/>
        </w:rPr>
        <w:t xml:space="preserve"> </w:t>
      </w:r>
      <w:r w:rsidR="00050384" w:rsidRPr="00851866">
        <w:rPr>
          <w:rFonts w:ascii="Arial" w:eastAsia="Times New Roman" w:hAnsi="Arial" w:cs="Arial"/>
          <w:sz w:val="24"/>
          <w:szCs w:val="24"/>
          <w:lang w:eastAsia="fr-FR"/>
        </w:rPr>
        <w:t>agré</w:t>
      </w:r>
      <w:r w:rsidR="00B04BED" w:rsidRPr="00851866">
        <w:rPr>
          <w:rFonts w:ascii="Arial" w:eastAsia="Times New Roman" w:hAnsi="Arial" w:cs="Arial"/>
          <w:sz w:val="24"/>
          <w:szCs w:val="24"/>
          <w:lang w:eastAsia="fr-FR"/>
        </w:rPr>
        <w:t>és</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sur</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facilitation</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du</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commerce</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afin</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qu</w:t>
      </w:r>
      <w:r w:rsidR="00A85BD3" w:rsidRPr="00851866">
        <w:rPr>
          <w:rFonts w:ascii="Arial" w:eastAsia="Times New Roman" w:hAnsi="Arial" w:cs="Arial"/>
          <w:sz w:val="24"/>
          <w:szCs w:val="24"/>
          <w:lang w:eastAsia="fr-FR"/>
        </w:rPr>
        <w:t>’</w:t>
      </w:r>
      <w:r w:rsidR="00B04BED" w:rsidRPr="00851866">
        <w:rPr>
          <w:rFonts w:ascii="Arial" w:eastAsia="Times New Roman" w:hAnsi="Arial" w:cs="Arial"/>
          <w:sz w:val="24"/>
          <w:szCs w:val="24"/>
          <w:lang w:eastAsia="fr-FR"/>
        </w:rPr>
        <w:t>ils</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puissent</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également</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être</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utilisés</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dans</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programmes</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régionaux</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renforcement</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capacités.</w:t>
      </w:r>
      <w:r w:rsidR="009D2887" w:rsidRPr="00851866">
        <w:rPr>
          <w:rFonts w:ascii="Arial" w:eastAsia="Times New Roman" w:hAnsi="Arial" w:cs="Arial"/>
          <w:sz w:val="24"/>
          <w:szCs w:val="24"/>
          <w:lang w:eastAsia="fr-FR"/>
        </w:rPr>
        <w:t xml:space="preserve"> </w:t>
      </w:r>
    </w:p>
    <w:p w:rsidR="007E4F1E" w:rsidRPr="007E4F1E" w:rsidRDefault="007E4F1E" w:rsidP="0088440C">
      <w:pPr>
        <w:pStyle w:val="ListParagraph"/>
        <w:spacing w:after="0" w:line="240" w:lineRule="auto"/>
        <w:ind w:left="1276"/>
        <w:contextualSpacing w:val="0"/>
        <w:jc w:val="both"/>
        <w:rPr>
          <w:rFonts w:ascii="Arial" w:eastAsia="Times New Roman" w:hAnsi="Arial" w:cs="Arial"/>
          <w:sz w:val="24"/>
          <w:szCs w:val="24"/>
          <w:lang w:eastAsia="fr-FR"/>
        </w:rPr>
      </w:pPr>
    </w:p>
    <w:p w:rsidR="00B04BED" w:rsidRPr="00851866" w:rsidRDefault="00B04BED" w:rsidP="0088440C">
      <w:pPr>
        <w:pStyle w:val="ListParagraph"/>
        <w:numPr>
          <w:ilvl w:val="0"/>
          <w:numId w:val="8"/>
        </w:numPr>
        <w:tabs>
          <w:tab w:val="clear" w:pos="720"/>
        </w:tabs>
        <w:spacing w:after="0" w:line="240" w:lineRule="auto"/>
        <w:ind w:left="1276" w:hanging="567"/>
        <w:contextualSpacing w:val="0"/>
        <w:jc w:val="both"/>
        <w:rPr>
          <w:rFonts w:ascii="Arial" w:eastAsia="Times New Roman" w:hAnsi="Arial" w:cs="Arial"/>
          <w:sz w:val="24"/>
          <w:szCs w:val="24"/>
          <w:lang w:eastAsia="fr-FR"/>
        </w:rPr>
      </w:pPr>
      <w:r w:rsidRPr="00851866">
        <w:rPr>
          <w:rFonts w:ascii="Arial" w:eastAsia="Times New Roman" w:hAnsi="Arial" w:cs="Arial"/>
          <w:b/>
          <w:bCs/>
          <w:sz w:val="24"/>
          <w:szCs w:val="24"/>
          <w:lang w:eastAsia="fr-FR"/>
        </w:rPr>
        <w:t>SUR</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LA</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MISE</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EN</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ŒUVRE</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DE</w:t>
      </w:r>
      <w:r w:rsidR="009D2887" w:rsidRPr="00851866">
        <w:rPr>
          <w:rFonts w:ascii="Arial" w:eastAsia="Times New Roman" w:hAnsi="Arial" w:cs="Arial"/>
          <w:b/>
          <w:bCs/>
          <w:sz w:val="24"/>
          <w:szCs w:val="24"/>
          <w:lang w:eastAsia="fr-FR"/>
        </w:rPr>
        <w:t xml:space="preserve"> </w:t>
      </w:r>
      <w:r w:rsidR="009D213C" w:rsidRPr="00851866">
        <w:rPr>
          <w:rFonts w:ascii="Arial" w:eastAsia="Times New Roman" w:hAnsi="Arial" w:cs="Arial"/>
          <w:b/>
          <w:bCs/>
          <w:sz w:val="24"/>
          <w:szCs w:val="24"/>
          <w:lang w:eastAsia="fr-FR"/>
        </w:rPr>
        <w:t xml:space="preserve">DU PRÉLÈVEMENT SUR LES </w:t>
      </w:r>
      <w:r w:rsidRPr="00851866">
        <w:rPr>
          <w:rFonts w:ascii="Arial" w:eastAsia="Times New Roman" w:hAnsi="Arial" w:cs="Arial"/>
          <w:b/>
          <w:bCs/>
          <w:sz w:val="24"/>
          <w:szCs w:val="24"/>
          <w:lang w:eastAsia="fr-FR"/>
        </w:rPr>
        <w:t>IMPORTATION</w:t>
      </w:r>
      <w:r w:rsidR="009D213C" w:rsidRPr="00851866">
        <w:rPr>
          <w:rFonts w:ascii="Arial" w:eastAsia="Times New Roman" w:hAnsi="Arial" w:cs="Arial"/>
          <w:b/>
          <w:bCs/>
          <w:sz w:val="24"/>
          <w:szCs w:val="24"/>
          <w:lang w:eastAsia="fr-FR"/>
        </w:rPr>
        <w:t xml:space="preserve">S POUR LE </w:t>
      </w:r>
      <w:r w:rsidRPr="00851866">
        <w:rPr>
          <w:rFonts w:ascii="Arial" w:eastAsia="Times New Roman" w:hAnsi="Arial" w:cs="Arial"/>
          <w:b/>
          <w:bCs/>
          <w:sz w:val="24"/>
          <w:szCs w:val="24"/>
          <w:lang w:eastAsia="fr-FR"/>
        </w:rPr>
        <w:t>FINANCEMENT</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DE</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L</w:t>
      </w:r>
      <w:r w:rsidR="00A85BD3" w:rsidRPr="00851866">
        <w:rPr>
          <w:rFonts w:ascii="Arial" w:eastAsia="Times New Roman" w:hAnsi="Arial" w:cs="Arial"/>
          <w:b/>
          <w:bCs/>
          <w:sz w:val="24"/>
          <w:szCs w:val="24"/>
          <w:lang w:eastAsia="fr-FR"/>
        </w:rPr>
        <w:t>’</w:t>
      </w:r>
      <w:r w:rsidRPr="00851866">
        <w:rPr>
          <w:rFonts w:ascii="Arial" w:eastAsia="Times New Roman" w:hAnsi="Arial" w:cs="Arial"/>
          <w:b/>
          <w:bCs/>
          <w:sz w:val="24"/>
          <w:szCs w:val="24"/>
          <w:lang w:eastAsia="fr-FR"/>
        </w:rPr>
        <w:t>UNION</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AFRICAINE</w:t>
      </w:r>
      <w:r w:rsidR="009D2887" w:rsidRPr="00851866">
        <w:rPr>
          <w:rFonts w:ascii="Arial" w:eastAsia="Times New Roman" w:hAnsi="Arial" w:cs="Arial"/>
          <w:sz w:val="24"/>
          <w:szCs w:val="24"/>
          <w:lang w:eastAsia="fr-FR"/>
        </w:rPr>
        <w:t xml:space="preserve"> </w:t>
      </w:r>
    </w:p>
    <w:p w:rsidR="007E4F1E" w:rsidRDefault="007E4F1E" w:rsidP="0088440C">
      <w:pPr>
        <w:spacing w:after="0" w:line="240" w:lineRule="auto"/>
        <w:ind w:left="1843"/>
        <w:jc w:val="both"/>
        <w:rPr>
          <w:rFonts w:ascii="Arial" w:eastAsia="Times New Roman" w:hAnsi="Arial" w:cs="Arial"/>
          <w:sz w:val="24"/>
          <w:szCs w:val="24"/>
          <w:lang w:eastAsia="fr-FR"/>
        </w:rPr>
      </w:pPr>
    </w:p>
    <w:p w:rsidR="00B04BED" w:rsidRPr="00851866" w:rsidRDefault="00B04BED" w:rsidP="0088440C">
      <w:pPr>
        <w:numPr>
          <w:ilvl w:val="1"/>
          <w:numId w:val="23"/>
        </w:numPr>
        <w:tabs>
          <w:tab w:val="clear" w:pos="1440"/>
          <w:tab w:val="num" w:pos="1843"/>
        </w:tabs>
        <w:spacing w:after="0" w:line="240" w:lineRule="auto"/>
        <w:ind w:left="1843" w:hanging="567"/>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Une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feuille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route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pour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mise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œuvre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du</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prélèvement</w:t>
      </w:r>
      <w:r w:rsidR="009D2887" w:rsidRPr="00851866">
        <w:rPr>
          <w:rFonts w:ascii="Arial" w:eastAsia="Times New Roman" w:hAnsi="Arial" w:cs="Arial"/>
          <w:sz w:val="24"/>
          <w:szCs w:val="24"/>
          <w:lang w:eastAsia="fr-FR"/>
        </w:rPr>
        <w:t xml:space="preserve"> </w:t>
      </w:r>
      <w:r w:rsidR="003832B6" w:rsidRPr="00851866">
        <w:rPr>
          <w:rFonts w:ascii="Arial" w:eastAsia="Times New Roman" w:hAnsi="Arial" w:cs="Arial"/>
          <w:sz w:val="24"/>
          <w:szCs w:val="24"/>
          <w:lang w:eastAsia="fr-FR"/>
        </w:rPr>
        <w:t xml:space="preserve">devrait être </w:t>
      </w:r>
      <w:r w:rsidRPr="00851866">
        <w:rPr>
          <w:rFonts w:ascii="Arial" w:eastAsia="Times New Roman" w:hAnsi="Arial" w:cs="Arial"/>
          <w:sz w:val="24"/>
          <w:szCs w:val="24"/>
          <w:lang w:eastAsia="fr-FR"/>
        </w:rPr>
        <w:t>développé</w:t>
      </w:r>
      <w:r w:rsidR="00F064D7" w:rsidRPr="00851866">
        <w:rPr>
          <w:rFonts w:ascii="Arial" w:eastAsia="Times New Roman" w:hAnsi="Arial" w:cs="Arial"/>
          <w:sz w:val="24"/>
          <w:szCs w:val="24"/>
          <w:lang w:eastAsia="fr-FR"/>
        </w:rPr>
        <w:t>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tenant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compte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période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transition</w:t>
      </w:r>
      <w:r w:rsidR="009D2887" w:rsidRPr="00851866">
        <w:rPr>
          <w:rFonts w:ascii="Arial" w:eastAsia="Times New Roman" w:hAnsi="Arial" w:cs="Arial"/>
          <w:sz w:val="24"/>
          <w:szCs w:val="24"/>
          <w:lang w:eastAsia="fr-FR"/>
        </w:rPr>
        <w:t xml:space="preserve"> </w:t>
      </w:r>
      <w:r w:rsidR="00F064D7" w:rsidRPr="00851866">
        <w:rPr>
          <w:rFonts w:ascii="Arial" w:eastAsia="Times New Roman" w:hAnsi="Arial" w:cs="Arial"/>
          <w:sz w:val="24"/>
          <w:szCs w:val="24"/>
          <w:lang w:eastAsia="fr-FR"/>
        </w:rPr>
        <w:t>de 2</w:t>
      </w:r>
      <w:r w:rsidRPr="00851866">
        <w:rPr>
          <w:rFonts w:ascii="Arial" w:eastAsia="Times New Roman" w:hAnsi="Arial" w:cs="Arial"/>
          <w:sz w:val="24"/>
          <w:szCs w:val="24"/>
          <w:lang w:eastAsia="fr-FR"/>
        </w:rPr>
        <w:t>017</w:t>
      </w:r>
      <w:r w:rsidR="0033785F" w:rsidRPr="00851866">
        <w:rPr>
          <w:rFonts w:ascii="Arial" w:eastAsia="Times New Roman" w:hAnsi="Arial" w:cs="Arial"/>
          <w:sz w:val="24"/>
          <w:szCs w:val="24"/>
          <w:lang w:eastAsia="fr-FR"/>
        </w:rPr>
        <w:t>.</w:t>
      </w:r>
      <w:r w:rsidR="009D2887" w:rsidRPr="00851866">
        <w:rPr>
          <w:rFonts w:ascii="Arial" w:eastAsia="Times New Roman" w:hAnsi="Arial" w:cs="Arial"/>
          <w:sz w:val="24"/>
          <w:szCs w:val="24"/>
          <w:lang w:eastAsia="fr-FR"/>
        </w:rPr>
        <w:t xml:space="preserve"> </w:t>
      </w:r>
    </w:p>
    <w:p w:rsidR="007E4F1E" w:rsidRDefault="007E4F1E" w:rsidP="0088440C">
      <w:pPr>
        <w:spacing w:after="0" w:line="240" w:lineRule="auto"/>
        <w:ind w:left="1843"/>
        <w:jc w:val="both"/>
        <w:rPr>
          <w:rFonts w:ascii="Arial" w:eastAsia="Times New Roman" w:hAnsi="Arial" w:cs="Arial"/>
          <w:sz w:val="24"/>
          <w:szCs w:val="24"/>
          <w:lang w:eastAsia="fr-FR"/>
        </w:rPr>
      </w:pPr>
    </w:p>
    <w:p w:rsidR="00B04BED" w:rsidRPr="00851866" w:rsidRDefault="00B04BED" w:rsidP="0088440C">
      <w:pPr>
        <w:numPr>
          <w:ilvl w:val="1"/>
          <w:numId w:val="23"/>
        </w:numPr>
        <w:tabs>
          <w:tab w:val="clear" w:pos="1440"/>
          <w:tab w:val="num" w:pos="1843"/>
        </w:tabs>
        <w:spacing w:after="0" w:line="240" w:lineRule="auto"/>
        <w:ind w:left="1843" w:hanging="567"/>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Un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groupe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travail</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technique</w:t>
      </w:r>
      <w:r w:rsidR="009D2887" w:rsidRPr="00851866">
        <w:rPr>
          <w:rFonts w:ascii="Arial" w:eastAsia="Times New Roman" w:hAnsi="Arial" w:cs="Arial"/>
          <w:sz w:val="24"/>
          <w:szCs w:val="24"/>
          <w:lang w:eastAsia="fr-FR"/>
        </w:rPr>
        <w:t xml:space="preserve"> </w:t>
      </w:r>
      <w:r w:rsidR="003832B6" w:rsidRPr="00851866">
        <w:rPr>
          <w:rFonts w:ascii="Arial" w:eastAsia="Times New Roman" w:hAnsi="Arial" w:cs="Arial"/>
          <w:sz w:val="24"/>
          <w:szCs w:val="24"/>
          <w:lang w:eastAsia="fr-FR"/>
        </w:rPr>
        <w:t xml:space="preserve">devrait être </w:t>
      </w:r>
      <w:r w:rsidR="00F064D7" w:rsidRPr="00851866">
        <w:rPr>
          <w:rFonts w:ascii="Arial" w:eastAsia="Times New Roman" w:hAnsi="Arial" w:cs="Arial"/>
          <w:sz w:val="24"/>
          <w:szCs w:val="24"/>
          <w:lang w:eastAsia="fr-FR"/>
        </w:rPr>
        <w:t>établi p</w:t>
      </w:r>
      <w:r w:rsidR="003832B6" w:rsidRPr="00851866">
        <w:rPr>
          <w:rFonts w:ascii="Arial" w:eastAsia="Times New Roman" w:hAnsi="Arial" w:cs="Arial"/>
          <w:sz w:val="24"/>
          <w:szCs w:val="24"/>
          <w:lang w:eastAsia="fr-FR"/>
        </w:rPr>
        <w:t>our e</w:t>
      </w:r>
      <w:r w:rsidRPr="00851866">
        <w:rPr>
          <w:rFonts w:ascii="Arial" w:eastAsia="Times New Roman" w:hAnsi="Arial" w:cs="Arial"/>
          <w:sz w:val="24"/>
          <w:szCs w:val="24"/>
          <w:lang w:eastAsia="fr-FR"/>
        </w:rPr>
        <w:t>xaminer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cette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question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du</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point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vue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douanes.</w:t>
      </w:r>
      <w:r w:rsidR="009D2887" w:rsidRPr="00851866">
        <w:rPr>
          <w:rFonts w:ascii="Arial" w:eastAsia="Times New Roman" w:hAnsi="Arial" w:cs="Arial"/>
          <w:sz w:val="24"/>
          <w:szCs w:val="24"/>
          <w:lang w:eastAsia="fr-FR"/>
        </w:rPr>
        <w:t xml:space="preserve"> </w:t>
      </w:r>
    </w:p>
    <w:p w:rsidR="007E4F1E" w:rsidRPr="007E4F1E" w:rsidRDefault="007E4F1E" w:rsidP="0088440C">
      <w:pPr>
        <w:pStyle w:val="ListParagraph"/>
        <w:spacing w:after="0" w:line="240" w:lineRule="auto"/>
        <w:ind w:left="1276"/>
        <w:contextualSpacing w:val="0"/>
        <w:jc w:val="both"/>
        <w:rPr>
          <w:rFonts w:ascii="Arial" w:eastAsia="Times New Roman" w:hAnsi="Arial" w:cs="Arial"/>
          <w:sz w:val="24"/>
          <w:szCs w:val="24"/>
          <w:lang w:eastAsia="fr-FR"/>
        </w:rPr>
      </w:pPr>
    </w:p>
    <w:p w:rsidR="00B04BED" w:rsidRPr="00851866" w:rsidRDefault="00B04BED" w:rsidP="0088440C">
      <w:pPr>
        <w:pStyle w:val="ListParagraph"/>
        <w:numPr>
          <w:ilvl w:val="0"/>
          <w:numId w:val="8"/>
        </w:numPr>
        <w:tabs>
          <w:tab w:val="clear" w:pos="720"/>
        </w:tabs>
        <w:spacing w:after="0" w:line="240" w:lineRule="auto"/>
        <w:ind w:left="1276" w:hanging="567"/>
        <w:contextualSpacing w:val="0"/>
        <w:jc w:val="both"/>
        <w:rPr>
          <w:rFonts w:ascii="Arial" w:eastAsia="Times New Roman" w:hAnsi="Arial" w:cs="Arial"/>
          <w:sz w:val="24"/>
          <w:szCs w:val="24"/>
          <w:lang w:eastAsia="fr-FR"/>
        </w:rPr>
      </w:pPr>
      <w:r w:rsidRPr="00851866">
        <w:rPr>
          <w:rFonts w:ascii="Arial" w:eastAsia="Times New Roman" w:hAnsi="Arial" w:cs="Arial"/>
          <w:b/>
          <w:bCs/>
          <w:sz w:val="24"/>
          <w:szCs w:val="24"/>
          <w:lang w:eastAsia="fr-FR"/>
        </w:rPr>
        <w:t>SUR</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LE</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THÈME</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DE</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LA</w:t>
      </w:r>
      <w:r w:rsidR="009D2887" w:rsidRPr="00851866">
        <w:rPr>
          <w:rFonts w:ascii="Arial" w:eastAsia="Times New Roman" w:hAnsi="Arial" w:cs="Arial"/>
          <w:b/>
          <w:bCs/>
          <w:sz w:val="24"/>
          <w:szCs w:val="24"/>
          <w:lang w:eastAsia="fr-FR"/>
        </w:rPr>
        <w:t xml:space="preserve"> </w:t>
      </w:r>
      <w:r w:rsidRPr="00851866">
        <w:rPr>
          <w:rFonts w:ascii="Arial" w:eastAsia="Times New Roman" w:hAnsi="Arial" w:cs="Arial"/>
          <w:b/>
          <w:bCs/>
          <w:sz w:val="24"/>
          <w:szCs w:val="24"/>
          <w:lang w:eastAsia="fr-FR"/>
        </w:rPr>
        <w:t>RÉUNION</w:t>
      </w:r>
      <w:r w:rsidR="00C76A94" w:rsidRPr="00851866">
        <w:rPr>
          <w:rFonts w:ascii="Arial" w:eastAsia="Times New Roman" w:hAnsi="Arial" w:cs="Arial"/>
          <w:b/>
          <w:bCs/>
          <w:sz w:val="24"/>
          <w:szCs w:val="24"/>
          <w:lang w:eastAsia="fr-FR"/>
        </w:rPr>
        <w:t> </w:t>
      </w:r>
      <w:r w:rsidR="009E65A7" w:rsidRPr="00851866">
        <w:rPr>
          <w:rFonts w:ascii="Arial" w:eastAsia="Times New Roman" w:hAnsi="Arial" w:cs="Arial"/>
          <w:b/>
          <w:bCs/>
          <w:sz w:val="24"/>
          <w:szCs w:val="24"/>
          <w:lang w:eastAsia="fr-FR"/>
        </w:rPr>
        <w:t>:</w:t>
      </w:r>
      <w:r w:rsidR="009D2887" w:rsidRPr="00851866">
        <w:rPr>
          <w:rFonts w:ascii="Arial" w:eastAsia="Times New Roman" w:hAnsi="Arial" w:cs="Arial"/>
          <w:b/>
          <w:bCs/>
          <w:sz w:val="24"/>
          <w:szCs w:val="24"/>
          <w:lang w:eastAsia="fr-FR"/>
        </w:rPr>
        <w:t xml:space="preserve"> </w:t>
      </w:r>
      <w:r w:rsidR="009D213C" w:rsidRPr="00851866">
        <w:rPr>
          <w:rFonts w:ascii="Arial" w:eastAsia="Times New Roman" w:hAnsi="Arial" w:cs="Arial"/>
          <w:b/>
          <w:bCs/>
          <w:sz w:val="24"/>
          <w:szCs w:val="24"/>
          <w:lang w:eastAsia="fr-FR"/>
        </w:rPr>
        <w:t>DES OBSTACLES AUX PONTS - MISE EN ŒUVRE DES POSTES FRONTALIERS À GUICHET UNIQUE EN VUE D’AMÉLIORER LA FACILITATION DES ÉCHANGES</w:t>
      </w:r>
    </w:p>
    <w:p w:rsidR="007E4F1E" w:rsidRDefault="007E4F1E" w:rsidP="0088440C">
      <w:pPr>
        <w:spacing w:after="0" w:line="240" w:lineRule="auto"/>
        <w:ind w:left="1440"/>
        <w:jc w:val="both"/>
        <w:rPr>
          <w:rFonts w:ascii="Arial" w:eastAsia="Times New Roman" w:hAnsi="Arial" w:cs="Arial"/>
          <w:sz w:val="24"/>
          <w:szCs w:val="24"/>
          <w:lang w:eastAsia="fr-FR"/>
        </w:rPr>
      </w:pPr>
    </w:p>
    <w:p w:rsidR="00B04BED" w:rsidRPr="00851866" w:rsidRDefault="003832B6" w:rsidP="0088440C">
      <w:pPr>
        <w:numPr>
          <w:ilvl w:val="1"/>
          <w:numId w:val="22"/>
        </w:numPr>
        <w:tabs>
          <w:tab w:val="clear" w:pos="1440"/>
          <w:tab w:val="num" w:pos="1843"/>
        </w:tabs>
        <w:spacing w:after="0" w:line="240" w:lineRule="auto"/>
        <w:ind w:left="1843" w:hanging="567"/>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L</w:t>
      </w:r>
      <w:r w:rsidR="00B04BED" w:rsidRPr="00851866">
        <w:rPr>
          <w:rFonts w:ascii="Arial" w:eastAsia="Times New Roman" w:hAnsi="Arial" w:cs="Arial"/>
          <w:sz w:val="24"/>
          <w:szCs w:val="24"/>
          <w:lang w:eastAsia="fr-FR"/>
        </w:rPr>
        <w:t>es</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États</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membres</w:t>
      </w:r>
      <w:r w:rsidRPr="00851866">
        <w:rPr>
          <w:rFonts w:ascii="Arial" w:eastAsia="Times New Roman" w:hAnsi="Arial" w:cs="Arial"/>
          <w:sz w:val="24"/>
          <w:szCs w:val="24"/>
          <w:lang w:eastAsia="fr-FR"/>
        </w:rPr>
        <w:t xml:space="preserve"> devraient </w:t>
      </w:r>
      <w:r w:rsidR="00B04BED" w:rsidRPr="00851866">
        <w:rPr>
          <w:rFonts w:ascii="Arial" w:eastAsia="Times New Roman" w:hAnsi="Arial" w:cs="Arial"/>
          <w:sz w:val="24"/>
          <w:szCs w:val="24"/>
          <w:lang w:eastAsia="fr-FR"/>
        </w:rPr>
        <w:t>envisage</w:t>
      </w:r>
      <w:r w:rsidRPr="00851866">
        <w:rPr>
          <w:rFonts w:ascii="Arial" w:eastAsia="Times New Roman" w:hAnsi="Arial" w:cs="Arial"/>
          <w:sz w:val="24"/>
          <w:szCs w:val="24"/>
          <w:lang w:eastAsia="fr-FR"/>
        </w:rPr>
        <w:t>r</w:t>
      </w:r>
      <w:r w:rsidR="009D2887" w:rsidRPr="00851866">
        <w:rPr>
          <w:rFonts w:ascii="Arial" w:eastAsia="Times New Roman" w:hAnsi="Arial" w:cs="Arial"/>
          <w:sz w:val="24"/>
          <w:szCs w:val="24"/>
          <w:lang w:eastAsia="fr-FR"/>
        </w:rPr>
        <w:t xml:space="preserve"> </w:t>
      </w:r>
      <w:r w:rsidR="00F064D7" w:rsidRPr="00851866">
        <w:rPr>
          <w:rFonts w:ascii="Arial" w:eastAsia="Times New Roman" w:hAnsi="Arial" w:cs="Arial"/>
          <w:sz w:val="24"/>
          <w:szCs w:val="24"/>
          <w:lang w:eastAsia="fr-FR"/>
        </w:rPr>
        <w:t>de mettre sur pied</w:t>
      </w:r>
      <w:r w:rsidR="0053461E" w:rsidRPr="00851866">
        <w:rPr>
          <w:rFonts w:ascii="Arial" w:eastAsia="Times New Roman" w:hAnsi="Arial" w:cs="Arial"/>
          <w:sz w:val="24"/>
          <w:szCs w:val="24"/>
          <w:lang w:eastAsia="fr-FR"/>
        </w:rPr>
        <w:t xml:space="preserve"> les </w:t>
      </w:r>
      <w:r w:rsidR="00180F61" w:rsidRPr="00851866">
        <w:rPr>
          <w:rFonts w:ascii="Arial" w:eastAsia="Times New Roman" w:hAnsi="Arial" w:cs="Arial"/>
          <w:sz w:val="24"/>
          <w:szCs w:val="24"/>
          <w:lang w:eastAsia="fr-FR"/>
        </w:rPr>
        <w:t>PFGU</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pour</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assurer</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participation</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agences</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frontalières</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toutes</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autres</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parties</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prenantes</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concernées</w:t>
      </w:r>
      <w:r w:rsidR="0033785F" w:rsidRPr="00851866">
        <w:rPr>
          <w:rFonts w:ascii="Arial" w:eastAsia="Times New Roman" w:hAnsi="Arial" w:cs="Arial"/>
          <w:sz w:val="24"/>
          <w:szCs w:val="24"/>
          <w:lang w:eastAsia="fr-FR"/>
        </w:rPr>
        <w:t>.</w:t>
      </w:r>
      <w:r w:rsidR="009D2887" w:rsidRPr="00851866">
        <w:rPr>
          <w:rFonts w:ascii="Arial" w:eastAsia="Times New Roman" w:hAnsi="Arial" w:cs="Arial"/>
          <w:sz w:val="24"/>
          <w:szCs w:val="24"/>
          <w:lang w:eastAsia="fr-FR"/>
        </w:rPr>
        <w:t xml:space="preserve"> </w:t>
      </w:r>
    </w:p>
    <w:p w:rsidR="007E4F1E" w:rsidRDefault="007E4F1E" w:rsidP="0088440C">
      <w:pPr>
        <w:spacing w:after="0" w:line="240" w:lineRule="auto"/>
        <w:ind w:left="1843"/>
        <w:jc w:val="both"/>
        <w:rPr>
          <w:rFonts w:ascii="Arial" w:eastAsia="Times New Roman" w:hAnsi="Arial" w:cs="Arial"/>
          <w:sz w:val="24"/>
          <w:szCs w:val="24"/>
          <w:lang w:eastAsia="fr-FR"/>
        </w:rPr>
      </w:pPr>
    </w:p>
    <w:p w:rsidR="00B04BED" w:rsidRPr="00851866" w:rsidRDefault="00B04BED" w:rsidP="0088440C">
      <w:pPr>
        <w:numPr>
          <w:ilvl w:val="1"/>
          <w:numId w:val="22"/>
        </w:numPr>
        <w:tabs>
          <w:tab w:val="clear" w:pos="1440"/>
          <w:tab w:val="num" w:pos="1843"/>
        </w:tabs>
        <w:spacing w:after="0" w:line="240" w:lineRule="auto"/>
        <w:ind w:left="1843" w:hanging="567"/>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mise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œuvre</w:t>
      </w:r>
      <w:r w:rsidR="009D2887" w:rsidRPr="00851866">
        <w:rPr>
          <w:rFonts w:ascii="Arial" w:eastAsia="Times New Roman" w:hAnsi="Arial" w:cs="Arial"/>
          <w:sz w:val="24"/>
          <w:szCs w:val="24"/>
          <w:lang w:eastAsia="fr-FR"/>
        </w:rPr>
        <w:t xml:space="preserve"> </w:t>
      </w:r>
      <w:r w:rsidR="00180F61" w:rsidRPr="00851866">
        <w:rPr>
          <w:rFonts w:ascii="Arial" w:eastAsia="Times New Roman" w:hAnsi="Arial" w:cs="Arial"/>
          <w:sz w:val="24"/>
          <w:szCs w:val="24"/>
          <w:lang w:eastAsia="fr-FR"/>
        </w:rPr>
        <w:t>d</w:t>
      </w:r>
      <w:r w:rsidR="0053461E" w:rsidRPr="00851866">
        <w:rPr>
          <w:rFonts w:ascii="Arial" w:eastAsia="Times New Roman" w:hAnsi="Arial" w:cs="Arial"/>
          <w:sz w:val="24"/>
          <w:szCs w:val="24"/>
          <w:lang w:eastAsia="fr-FR"/>
        </w:rPr>
        <w:t>es</w:t>
      </w:r>
      <w:r w:rsidR="009D2887" w:rsidRPr="00851866">
        <w:rPr>
          <w:rFonts w:ascii="Arial" w:eastAsia="Times New Roman" w:hAnsi="Arial" w:cs="Arial"/>
          <w:sz w:val="24"/>
          <w:szCs w:val="24"/>
          <w:lang w:eastAsia="fr-FR"/>
        </w:rPr>
        <w:t xml:space="preserve"> </w:t>
      </w:r>
      <w:r w:rsidR="00180F61" w:rsidRPr="00851866">
        <w:rPr>
          <w:rFonts w:ascii="Arial" w:eastAsia="Times New Roman" w:hAnsi="Arial" w:cs="Arial"/>
          <w:sz w:val="24"/>
          <w:szCs w:val="24"/>
          <w:lang w:eastAsia="fr-FR"/>
        </w:rPr>
        <w:t>PFGU</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devrait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être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accompagnée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par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w:t>
      </w:r>
      <w:r w:rsidR="00A85BD3"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autres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mesures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réformes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facilitation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du</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commerce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modifier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également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stratégies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gestion</w:t>
      </w:r>
      <w:r w:rsidR="0033785F" w:rsidRPr="00851866">
        <w:rPr>
          <w:rFonts w:ascii="Arial" w:eastAsia="Times New Roman" w:hAnsi="Arial" w:cs="Arial"/>
          <w:sz w:val="24"/>
          <w:szCs w:val="24"/>
          <w:lang w:eastAsia="fr-FR"/>
        </w:rPr>
        <w:t>.</w:t>
      </w:r>
      <w:r w:rsidR="009D2887" w:rsidRPr="00851866">
        <w:rPr>
          <w:rFonts w:ascii="Arial" w:eastAsia="Times New Roman" w:hAnsi="Arial" w:cs="Arial"/>
          <w:sz w:val="24"/>
          <w:szCs w:val="24"/>
          <w:lang w:eastAsia="fr-FR"/>
        </w:rPr>
        <w:t xml:space="preserve"> </w:t>
      </w:r>
    </w:p>
    <w:p w:rsidR="007E4F1E" w:rsidRDefault="007E4F1E" w:rsidP="0088440C">
      <w:pPr>
        <w:spacing w:after="0" w:line="240" w:lineRule="auto"/>
        <w:ind w:left="1843"/>
        <w:jc w:val="both"/>
        <w:rPr>
          <w:rFonts w:ascii="Arial" w:eastAsia="Times New Roman" w:hAnsi="Arial" w:cs="Arial"/>
          <w:sz w:val="24"/>
          <w:szCs w:val="24"/>
          <w:lang w:eastAsia="fr-FR"/>
        </w:rPr>
      </w:pPr>
    </w:p>
    <w:p w:rsidR="00B04BED" w:rsidRPr="00851866" w:rsidRDefault="0053461E" w:rsidP="0088440C">
      <w:pPr>
        <w:numPr>
          <w:ilvl w:val="1"/>
          <w:numId w:val="22"/>
        </w:numPr>
        <w:tabs>
          <w:tab w:val="clear" w:pos="1440"/>
          <w:tab w:val="num" w:pos="1843"/>
        </w:tabs>
        <w:spacing w:after="0" w:line="240" w:lineRule="auto"/>
        <w:ind w:left="1843" w:hanging="567"/>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L</w:t>
      </w:r>
      <w:r w:rsidR="00B04BED" w:rsidRPr="00851866">
        <w:rPr>
          <w:rFonts w:ascii="Arial" w:eastAsia="Times New Roman" w:hAnsi="Arial" w:cs="Arial"/>
          <w:sz w:val="24"/>
          <w:szCs w:val="24"/>
          <w:lang w:eastAsia="fr-FR"/>
        </w:rPr>
        <w:t>es</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États</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membres</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devraient</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envisager</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l’approche</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régionale</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dans</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mise</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en</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œuvre</w:t>
      </w:r>
      <w:r w:rsidR="009D2887" w:rsidRPr="00851866">
        <w:rPr>
          <w:rFonts w:ascii="Arial" w:eastAsia="Times New Roman" w:hAnsi="Arial" w:cs="Arial"/>
          <w:sz w:val="24"/>
          <w:szCs w:val="24"/>
          <w:lang w:eastAsia="fr-FR"/>
        </w:rPr>
        <w:t xml:space="preserve"> </w:t>
      </w:r>
      <w:r w:rsidR="00180F61" w:rsidRPr="00851866">
        <w:rPr>
          <w:rFonts w:ascii="Arial" w:eastAsia="Times New Roman" w:hAnsi="Arial" w:cs="Arial"/>
          <w:sz w:val="24"/>
          <w:szCs w:val="24"/>
          <w:lang w:eastAsia="fr-FR"/>
        </w:rPr>
        <w:t>d</w:t>
      </w:r>
      <w:r w:rsidRPr="00851866">
        <w:rPr>
          <w:rFonts w:ascii="Arial" w:eastAsia="Times New Roman" w:hAnsi="Arial" w:cs="Arial"/>
          <w:sz w:val="24"/>
          <w:szCs w:val="24"/>
          <w:lang w:eastAsia="fr-FR"/>
        </w:rPr>
        <w:t>es</w:t>
      </w:r>
      <w:r w:rsidR="009D2887" w:rsidRPr="00851866">
        <w:rPr>
          <w:rFonts w:ascii="Arial" w:eastAsia="Times New Roman" w:hAnsi="Arial" w:cs="Arial"/>
          <w:sz w:val="24"/>
          <w:szCs w:val="24"/>
          <w:lang w:eastAsia="fr-FR"/>
        </w:rPr>
        <w:t xml:space="preserve"> </w:t>
      </w:r>
      <w:r w:rsidR="00180F61" w:rsidRPr="00851866">
        <w:rPr>
          <w:rFonts w:ascii="Arial" w:eastAsia="Times New Roman" w:hAnsi="Arial" w:cs="Arial"/>
          <w:sz w:val="24"/>
          <w:szCs w:val="24"/>
          <w:lang w:eastAsia="fr-FR"/>
        </w:rPr>
        <w:t>PFGU</w:t>
      </w:r>
      <w:r w:rsidR="0033785F" w:rsidRPr="00851866">
        <w:rPr>
          <w:rFonts w:ascii="Arial" w:eastAsia="Times New Roman" w:hAnsi="Arial" w:cs="Arial"/>
          <w:sz w:val="24"/>
          <w:szCs w:val="24"/>
          <w:lang w:eastAsia="fr-FR"/>
        </w:rPr>
        <w:t>.</w:t>
      </w:r>
      <w:r w:rsidR="009D2887" w:rsidRPr="00851866">
        <w:rPr>
          <w:rFonts w:ascii="Arial" w:eastAsia="Times New Roman" w:hAnsi="Arial" w:cs="Arial"/>
          <w:sz w:val="24"/>
          <w:szCs w:val="24"/>
          <w:lang w:eastAsia="fr-FR"/>
        </w:rPr>
        <w:t xml:space="preserve"> </w:t>
      </w:r>
    </w:p>
    <w:p w:rsidR="007E4F1E" w:rsidRDefault="007E4F1E" w:rsidP="0088440C">
      <w:pPr>
        <w:spacing w:after="0" w:line="240" w:lineRule="auto"/>
        <w:ind w:left="1843"/>
        <w:jc w:val="both"/>
        <w:rPr>
          <w:rFonts w:ascii="Arial" w:eastAsia="Times New Roman" w:hAnsi="Arial" w:cs="Arial"/>
          <w:sz w:val="24"/>
          <w:szCs w:val="24"/>
          <w:lang w:eastAsia="fr-FR"/>
        </w:rPr>
      </w:pPr>
    </w:p>
    <w:p w:rsidR="00B04BED" w:rsidRPr="00851866" w:rsidRDefault="00B04BED" w:rsidP="0088440C">
      <w:pPr>
        <w:numPr>
          <w:ilvl w:val="1"/>
          <w:numId w:val="22"/>
        </w:numPr>
        <w:tabs>
          <w:tab w:val="clear" w:pos="1440"/>
          <w:tab w:val="num" w:pos="1843"/>
        </w:tabs>
        <w:spacing w:after="0" w:line="240" w:lineRule="auto"/>
        <w:ind w:left="1843" w:hanging="567"/>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Dans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établissement</w:t>
      </w:r>
      <w:r w:rsidR="009D2887" w:rsidRPr="00851866">
        <w:rPr>
          <w:rFonts w:ascii="Arial" w:eastAsia="Times New Roman" w:hAnsi="Arial" w:cs="Arial"/>
          <w:sz w:val="24"/>
          <w:szCs w:val="24"/>
          <w:lang w:eastAsia="fr-FR"/>
        </w:rPr>
        <w:t xml:space="preserve"> </w:t>
      </w:r>
      <w:r w:rsidR="00180F61" w:rsidRPr="00851866">
        <w:rPr>
          <w:rFonts w:ascii="Arial" w:eastAsia="Times New Roman" w:hAnsi="Arial" w:cs="Arial"/>
          <w:sz w:val="24"/>
          <w:szCs w:val="24"/>
          <w:lang w:eastAsia="fr-FR"/>
        </w:rPr>
        <w:t>d</w:t>
      </w:r>
      <w:r w:rsidR="0053461E" w:rsidRPr="00851866">
        <w:rPr>
          <w:rFonts w:ascii="Arial" w:eastAsia="Times New Roman" w:hAnsi="Arial" w:cs="Arial"/>
          <w:sz w:val="24"/>
          <w:szCs w:val="24"/>
          <w:lang w:eastAsia="fr-FR"/>
        </w:rPr>
        <w:t>es</w:t>
      </w:r>
      <w:r w:rsidR="009D2887" w:rsidRPr="00851866">
        <w:rPr>
          <w:rFonts w:ascii="Arial" w:eastAsia="Times New Roman" w:hAnsi="Arial" w:cs="Arial"/>
          <w:sz w:val="24"/>
          <w:szCs w:val="24"/>
          <w:lang w:eastAsia="fr-FR"/>
        </w:rPr>
        <w:t xml:space="preserve"> </w:t>
      </w:r>
      <w:r w:rsidR="00180F61" w:rsidRPr="00851866">
        <w:rPr>
          <w:rFonts w:ascii="Arial" w:eastAsia="Times New Roman" w:hAnsi="Arial" w:cs="Arial"/>
          <w:sz w:val="24"/>
          <w:szCs w:val="24"/>
          <w:lang w:eastAsia="fr-FR"/>
        </w:rPr>
        <w:t>PFGU</w:t>
      </w:r>
      <w:r w:rsidRPr="00851866">
        <w:rPr>
          <w:rFonts w:ascii="Arial" w:eastAsia="Times New Roman" w:hAnsi="Arial" w:cs="Arial"/>
          <w:sz w:val="24"/>
          <w:szCs w:val="24"/>
          <w:lang w:eastAsia="fr-FR"/>
        </w:rPr>
        <w: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États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membres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devraient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chercher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à</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intégrer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meilleures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pratiques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internationales</w:t>
      </w:r>
      <w:r w:rsidR="0033785F" w:rsidRPr="00851866">
        <w:rPr>
          <w:rFonts w:ascii="Arial" w:eastAsia="Times New Roman" w:hAnsi="Arial" w:cs="Arial"/>
          <w:sz w:val="24"/>
          <w:szCs w:val="24"/>
          <w:lang w:eastAsia="fr-FR"/>
        </w:rPr>
        <w:t>.</w:t>
      </w:r>
      <w:r w:rsidR="009D2887" w:rsidRPr="00851866">
        <w:rPr>
          <w:rFonts w:ascii="Arial" w:eastAsia="Times New Roman" w:hAnsi="Arial" w:cs="Arial"/>
          <w:sz w:val="24"/>
          <w:szCs w:val="24"/>
          <w:lang w:eastAsia="fr-FR"/>
        </w:rPr>
        <w:t xml:space="preserve"> </w:t>
      </w:r>
    </w:p>
    <w:p w:rsidR="007E4F1E" w:rsidRDefault="007E4F1E" w:rsidP="0088440C">
      <w:pPr>
        <w:spacing w:after="0" w:line="240" w:lineRule="auto"/>
        <w:ind w:left="1843"/>
        <w:jc w:val="both"/>
        <w:rPr>
          <w:rFonts w:ascii="Arial" w:eastAsia="Times New Roman" w:hAnsi="Arial" w:cs="Arial"/>
          <w:sz w:val="24"/>
          <w:szCs w:val="24"/>
          <w:lang w:eastAsia="fr-FR"/>
        </w:rPr>
      </w:pPr>
    </w:p>
    <w:p w:rsidR="00B04BED" w:rsidRPr="00851866" w:rsidRDefault="00B04BED" w:rsidP="0088440C">
      <w:pPr>
        <w:numPr>
          <w:ilvl w:val="1"/>
          <w:numId w:val="22"/>
        </w:numPr>
        <w:tabs>
          <w:tab w:val="clear" w:pos="1440"/>
          <w:tab w:val="num" w:pos="1843"/>
        </w:tabs>
        <w:spacing w:after="0" w:line="240" w:lineRule="auto"/>
        <w:ind w:left="1843" w:hanging="567"/>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Il</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est</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nécessaire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w:t>
      </w:r>
      <w:r w:rsidR="00A85BD3"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associer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parlements</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nationaux</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afin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développer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la</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législation</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nécessaire</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pour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w:t>
      </w:r>
      <w:r w:rsidR="00A85BD3" w:rsidRPr="00851866">
        <w:rPr>
          <w:rFonts w:ascii="Arial" w:eastAsia="Times New Roman" w:hAnsi="Arial" w:cs="Arial"/>
          <w:sz w:val="24"/>
          <w:szCs w:val="24"/>
          <w:lang w:eastAsia="fr-FR"/>
        </w:rPr>
        <w:t>’</w:t>
      </w:r>
      <w:r w:rsidRPr="00851866">
        <w:rPr>
          <w:rFonts w:ascii="Arial" w:eastAsia="Times New Roman" w:hAnsi="Arial" w:cs="Arial"/>
          <w:sz w:val="24"/>
          <w:szCs w:val="24"/>
          <w:lang w:eastAsia="fr-FR"/>
        </w:rPr>
        <w:t>établissement</w:t>
      </w:r>
      <w:r w:rsidR="009D2887" w:rsidRPr="00851866">
        <w:rPr>
          <w:rFonts w:ascii="Arial" w:eastAsia="Times New Roman" w:hAnsi="Arial" w:cs="Arial"/>
          <w:sz w:val="24"/>
          <w:szCs w:val="24"/>
          <w:lang w:eastAsia="fr-FR"/>
        </w:rPr>
        <w:t xml:space="preserve"> </w:t>
      </w:r>
      <w:r w:rsidR="00180F61" w:rsidRPr="00851866">
        <w:rPr>
          <w:rFonts w:ascii="Arial" w:eastAsia="Times New Roman" w:hAnsi="Arial" w:cs="Arial"/>
          <w:sz w:val="24"/>
          <w:szCs w:val="24"/>
          <w:lang w:eastAsia="fr-FR"/>
        </w:rPr>
        <w:t>d</w:t>
      </w:r>
      <w:r w:rsidR="0053461E" w:rsidRPr="00851866">
        <w:rPr>
          <w:rFonts w:ascii="Arial" w:eastAsia="Times New Roman" w:hAnsi="Arial" w:cs="Arial"/>
          <w:sz w:val="24"/>
          <w:szCs w:val="24"/>
          <w:lang w:eastAsia="fr-FR"/>
        </w:rPr>
        <w:t>es</w:t>
      </w:r>
      <w:r w:rsidR="009D2887" w:rsidRPr="00851866">
        <w:rPr>
          <w:rFonts w:ascii="Arial" w:eastAsia="Times New Roman" w:hAnsi="Arial" w:cs="Arial"/>
          <w:sz w:val="24"/>
          <w:szCs w:val="24"/>
          <w:lang w:eastAsia="fr-FR"/>
        </w:rPr>
        <w:t xml:space="preserve"> </w:t>
      </w:r>
      <w:r w:rsidR="00180F61" w:rsidRPr="00851866">
        <w:rPr>
          <w:rFonts w:ascii="Arial" w:eastAsia="Times New Roman" w:hAnsi="Arial" w:cs="Arial"/>
          <w:sz w:val="24"/>
          <w:szCs w:val="24"/>
          <w:lang w:eastAsia="fr-FR"/>
        </w:rPr>
        <w:t>PFGU</w:t>
      </w:r>
      <w:r w:rsidR="0033785F" w:rsidRPr="00851866">
        <w:rPr>
          <w:rFonts w:ascii="Arial" w:eastAsia="Times New Roman" w:hAnsi="Arial" w:cs="Arial"/>
          <w:sz w:val="24"/>
          <w:szCs w:val="24"/>
          <w:lang w:eastAsia="fr-FR"/>
        </w:rPr>
        <w:t>.</w:t>
      </w:r>
      <w:r w:rsidR="009D2887" w:rsidRPr="00851866">
        <w:rPr>
          <w:rFonts w:ascii="Arial" w:eastAsia="Times New Roman" w:hAnsi="Arial" w:cs="Arial"/>
          <w:sz w:val="24"/>
          <w:szCs w:val="24"/>
          <w:lang w:eastAsia="fr-FR"/>
        </w:rPr>
        <w:t xml:space="preserve"> </w:t>
      </w:r>
    </w:p>
    <w:p w:rsidR="007E4F1E" w:rsidRPr="007E4F1E" w:rsidRDefault="007E4F1E" w:rsidP="0088440C">
      <w:pPr>
        <w:pStyle w:val="ListParagraph"/>
        <w:spacing w:after="0" w:line="240" w:lineRule="auto"/>
        <w:ind w:left="1276"/>
        <w:contextualSpacing w:val="0"/>
        <w:jc w:val="both"/>
        <w:rPr>
          <w:rFonts w:ascii="Arial" w:eastAsia="Times New Roman" w:hAnsi="Arial" w:cs="Arial"/>
          <w:sz w:val="24"/>
          <w:szCs w:val="24"/>
          <w:lang w:eastAsia="fr-FR"/>
        </w:rPr>
      </w:pPr>
    </w:p>
    <w:p w:rsidR="00B04BED" w:rsidRPr="00851866" w:rsidRDefault="009D213C" w:rsidP="0088440C">
      <w:pPr>
        <w:pStyle w:val="ListParagraph"/>
        <w:numPr>
          <w:ilvl w:val="0"/>
          <w:numId w:val="8"/>
        </w:numPr>
        <w:tabs>
          <w:tab w:val="clear" w:pos="720"/>
        </w:tabs>
        <w:spacing w:after="0" w:line="240" w:lineRule="auto"/>
        <w:ind w:left="1276" w:hanging="567"/>
        <w:contextualSpacing w:val="0"/>
        <w:jc w:val="both"/>
        <w:rPr>
          <w:rFonts w:ascii="Arial" w:eastAsia="Times New Roman" w:hAnsi="Arial" w:cs="Arial"/>
          <w:sz w:val="24"/>
          <w:szCs w:val="24"/>
          <w:lang w:eastAsia="fr-FR"/>
        </w:rPr>
      </w:pPr>
      <w:r w:rsidRPr="00851866">
        <w:rPr>
          <w:rFonts w:ascii="Arial" w:eastAsia="Times New Roman" w:hAnsi="Arial" w:cs="Arial"/>
          <w:b/>
          <w:bCs/>
          <w:sz w:val="24"/>
          <w:szCs w:val="24"/>
          <w:lang w:eastAsia="fr-FR"/>
        </w:rPr>
        <w:t xml:space="preserve">SUR LES </w:t>
      </w:r>
      <w:r w:rsidR="00B04BED" w:rsidRPr="00851866">
        <w:rPr>
          <w:rFonts w:ascii="Arial" w:eastAsia="Times New Roman" w:hAnsi="Arial" w:cs="Arial"/>
          <w:b/>
          <w:bCs/>
          <w:sz w:val="24"/>
          <w:szCs w:val="24"/>
          <w:lang w:eastAsia="fr-FR"/>
        </w:rPr>
        <w:t>QUESTIONS</w:t>
      </w:r>
      <w:r w:rsidR="009D2887" w:rsidRPr="00851866">
        <w:rPr>
          <w:rFonts w:ascii="Arial" w:eastAsia="Times New Roman" w:hAnsi="Arial" w:cs="Arial"/>
          <w:b/>
          <w:bCs/>
          <w:sz w:val="24"/>
          <w:szCs w:val="24"/>
          <w:lang w:eastAsia="fr-FR"/>
        </w:rPr>
        <w:t xml:space="preserve"> </w:t>
      </w:r>
      <w:r w:rsidR="00B04BED" w:rsidRPr="00851866">
        <w:rPr>
          <w:rFonts w:ascii="Arial" w:eastAsia="Times New Roman" w:hAnsi="Arial" w:cs="Arial"/>
          <w:b/>
          <w:bCs/>
          <w:sz w:val="24"/>
          <w:szCs w:val="24"/>
          <w:lang w:eastAsia="fr-FR"/>
        </w:rPr>
        <w:t>DIVERSES</w:t>
      </w:r>
      <w:r w:rsidR="009D2887" w:rsidRPr="00851866">
        <w:rPr>
          <w:rFonts w:ascii="Arial" w:eastAsia="Times New Roman" w:hAnsi="Arial" w:cs="Arial"/>
          <w:sz w:val="24"/>
          <w:szCs w:val="24"/>
          <w:lang w:eastAsia="fr-FR"/>
        </w:rPr>
        <w:t xml:space="preserve"> </w:t>
      </w:r>
    </w:p>
    <w:p w:rsidR="007E4F1E" w:rsidRDefault="007E4F1E" w:rsidP="0088440C">
      <w:pPr>
        <w:spacing w:after="0" w:line="240" w:lineRule="auto"/>
        <w:ind w:left="1440"/>
        <w:jc w:val="both"/>
        <w:rPr>
          <w:rFonts w:ascii="Arial" w:eastAsia="Times New Roman" w:hAnsi="Arial" w:cs="Arial"/>
          <w:sz w:val="24"/>
          <w:szCs w:val="24"/>
          <w:lang w:eastAsia="fr-FR"/>
        </w:rPr>
      </w:pPr>
    </w:p>
    <w:p w:rsidR="00FD1551" w:rsidRPr="00851866" w:rsidRDefault="0053461E" w:rsidP="0088440C">
      <w:pPr>
        <w:numPr>
          <w:ilvl w:val="1"/>
          <w:numId w:val="21"/>
        </w:numPr>
        <w:tabs>
          <w:tab w:val="clear" w:pos="1440"/>
          <w:tab w:val="num" w:pos="1843"/>
        </w:tabs>
        <w:spacing w:after="0" w:line="240" w:lineRule="auto"/>
        <w:ind w:left="1843" w:hanging="567"/>
        <w:jc w:val="both"/>
        <w:rPr>
          <w:rFonts w:ascii="Arial" w:eastAsia="Times New Roman" w:hAnsi="Arial" w:cs="Arial"/>
          <w:sz w:val="24"/>
          <w:szCs w:val="24"/>
          <w:lang w:eastAsia="fr-FR"/>
        </w:rPr>
      </w:pPr>
      <w:r w:rsidRPr="00851866">
        <w:rPr>
          <w:rFonts w:ascii="Arial" w:eastAsia="Times New Roman" w:hAnsi="Arial" w:cs="Arial"/>
          <w:sz w:val="24"/>
          <w:szCs w:val="24"/>
          <w:lang w:eastAsia="fr-FR"/>
        </w:rPr>
        <w:t>I</w:t>
      </w:r>
      <w:r w:rsidR="00B04BED" w:rsidRPr="00851866">
        <w:rPr>
          <w:rFonts w:ascii="Arial" w:eastAsia="Times New Roman" w:hAnsi="Arial" w:cs="Arial"/>
          <w:sz w:val="24"/>
          <w:szCs w:val="24"/>
          <w:lang w:eastAsia="fr-FR"/>
        </w:rPr>
        <w:t>l</w:t>
      </w:r>
      <w:r w:rsidR="009D2887" w:rsidRPr="00851866">
        <w:rPr>
          <w:rFonts w:ascii="Arial" w:eastAsia="Times New Roman" w:hAnsi="Arial" w:cs="Arial"/>
          <w:sz w:val="24"/>
          <w:szCs w:val="24"/>
          <w:lang w:eastAsia="fr-FR"/>
        </w:rPr>
        <w:t xml:space="preserve"> </w:t>
      </w:r>
      <w:r w:rsidR="003832B6" w:rsidRPr="00851866">
        <w:rPr>
          <w:rFonts w:ascii="Arial" w:eastAsia="Times New Roman" w:hAnsi="Arial" w:cs="Arial"/>
          <w:sz w:val="24"/>
          <w:szCs w:val="24"/>
          <w:lang w:eastAsia="fr-FR"/>
        </w:rPr>
        <w:t xml:space="preserve">faudrait instituer </w:t>
      </w:r>
      <w:r w:rsidR="00B04BED" w:rsidRPr="00851866">
        <w:rPr>
          <w:rFonts w:ascii="Arial" w:eastAsia="Times New Roman" w:hAnsi="Arial" w:cs="Arial"/>
          <w:sz w:val="24"/>
          <w:szCs w:val="24"/>
          <w:lang w:eastAsia="fr-FR"/>
        </w:rPr>
        <w:t>une</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réunion</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du</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Sous-comité</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directeurs</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généraux</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pour</w:t>
      </w:r>
      <w:r w:rsidR="009D2887" w:rsidRPr="00851866">
        <w:rPr>
          <w:rFonts w:ascii="Arial" w:eastAsia="Times New Roman" w:hAnsi="Arial" w:cs="Arial"/>
          <w:sz w:val="24"/>
          <w:szCs w:val="24"/>
          <w:lang w:eastAsia="fr-FR"/>
        </w:rPr>
        <w:t xml:space="preserve"> </w:t>
      </w:r>
      <w:r w:rsidRPr="00851866">
        <w:rPr>
          <w:rFonts w:ascii="Arial" w:eastAsia="Times New Roman" w:hAnsi="Arial" w:cs="Arial"/>
          <w:sz w:val="24"/>
          <w:szCs w:val="24"/>
          <w:lang w:eastAsia="fr-FR"/>
        </w:rPr>
        <w:t>lui</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permettre</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préparer</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des</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positions</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communes</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avant</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les</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sessions</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du</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Conseil</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de</w:t>
      </w:r>
      <w:r w:rsidR="009D2887" w:rsidRPr="00851866">
        <w:rPr>
          <w:rFonts w:ascii="Arial" w:eastAsia="Times New Roman" w:hAnsi="Arial" w:cs="Arial"/>
          <w:sz w:val="24"/>
          <w:szCs w:val="24"/>
          <w:lang w:eastAsia="fr-FR"/>
        </w:rPr>
        <w:t xml:space="preserve"> </w:t>
      </w:r>
      <w:r w:rsidR="00B04BED" w:rsidRPr="00851866">
        <w:rPr>
          <w:rFonts w:ascii="Arial" w:eastAsia="Times New Roman" w:hAnsi="Arial" w:cs="Arial"/>
          <w:sz w:val="24"/>
          <w:szCs w:val="24"/>
          <w:lang w:eastAsia="fr-FR"/>
        </w:rPr>
        <w:t>l’OMD.</w:t>
      </w:r>
    </w:p>
    <w:p w:rsidR="00873E02" w:rsidRPr="00851866" w:rsidRDefault="00873E02" w:rsidP="0088440C">
      <w:pPr>
        <w:spacing w:after="0" w:line="240" w:lineRule="auto"/>
        <w:jc w:val="both"/>
        <w:rPr>
          <w:rFonts w:ascii="Arial" w:eastAsia="Times New Roman" w:hAnsi="Arial" w:cs="Arial"/>
          <w:sz w:val="24"/>
          <w:szCs w:val="24"/>
          <w:lang w:eastAsia="fr-FR"/>
        </w:rPr>
      </w:pPr>
    </w:p>
    <w:sectPr w:rsidR="00873E02" w:rsidRPr="00851866" w:rsidSect="007E4F1E">
      <w:pgSz w:w="11906" w:h="16838"/>
      <w:pgMar w:top="1440" w:right="1440" w:bottom="1135"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ADF" w:rsidRDefault="00132ADF" w:rsidP="00FD1551">
      <w:pPr>
        <w:spacing w:after="0" w:line="240" w:lineRule="auto"/>
      </w:pPr>
      <w:r>
        <w:separator/>
      </w:r>
    </w:p>
  </w:endnote>
  <w:endnote w:type="continuationSeparator" w:id="0">
    <w:p w:rsidR="00132ADF" w:rsidRDefault="00132ADF" w:rsidP="00FD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Omega">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ADF" w:rsidRDefault="00132ADF" w:rsidP="00FD1551">
      <w:pPr>
        <w:spacing w:after="0" w:line="240" w:lineRule="auto"/>
      </w:pPr>
      <w:r>
        <w:separator/>
      </w:r>
    </w:p>
  </w:footnote>
  <w:footnote w:type="continuationSeparator" w:id="0">
    <w:p w:rsidR="00132ADF" w:rsidRDefault="00132ADF" w:rsidP="00FD1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704232"/>
      <w:docPartObj>
        <w:docPartGallery w:val="Page Numbers (Top of Page)"/>
        <w:docPartUnique/>
      </w:docPartObj>
    </w:sdtPr>
    <w:sdtEndPr>
      <w:rPr>
        <w:rFonts w:ascii="Arial" w:hAnsi="Arial" w:cs="Arial"/>
        <w:b/>
        <w:noProof/>
      </w:rPr>
    </w:sdtEndPr>
    <w:sdtContent>
      <w:p w:rsidR="00C00DBA" w:rsidRPr="00851866" w:rsidRDefault="00C00DBA">
        <w:pPr>
          <w:pStyle w:val="Header"/>
          <w:jc w:val="right"/>
          <w:rPr>
            <w:rFonts w:ascii="Arial" w:hAnsi="Arial" w:cs="Arial"/>
            <w:b/>
          </w:rPr>
        </w:pPr>
        <w:r w:rsidRPr="00851866">
          <w:rPr>
            <w:rFonts w:ascii="Arial" w:hAnsi="Arial" w:cs="Arial"/>
            <w:b/>
          </w:rPr>
          <w:t>CCD/8.AUSC.DG/R1</w:t>
        </w:r>
      </w:p>
      <w:p w:rsidR="00C00DBA" w:rsidRPr="00851866" w:rsidRDefault="00C00DBA">
        <w:pPr>
          <w:pStyle w:val="Header"/>
          <w:jc w:val="right"/>
          <w:rPr>
            <w:rFonts w:ascii="Arial" w:hAnsi="Arial" w:cs="Arial"/>
            <w:b/>
          </w:rPr>
        </w:pPr>
        <w:r w:rsidRPr="00851866">
          <w:rPr>
            <w:rFonts w:ascii="Arial" w:hAnsi="Arial" w:cs="Arial"/>
            <w:b/>
          </w:rPr>
          <w:t xml:space="preserve">Page </w:t>
        </w:r>
        <w:r w:rsidRPr="00851866">
          <w:rPr>
            <w:rFonts w:ascii="Arial" w:hAnsi="Arial" w:cs="Arial"/>
            <w:b/>
          </w:rPr>
          <w:fldChar w:fldCharType="begin"/>
        </w:r>
        <w:r w:rsidRPr="00851866">
          <w:rPr>
            <w:rFonts w:ascii="Arial" w:hAnsi="Arial" w:cs="Arial"/>
            <w:b/>
          </w:rPr>
          <w:instrText xml:space="preserve"> PAGE   \* MERGEFORMAT </w:instrText>
        </w:r>
        <w:r w:rsidRPr="00851866">
          <w:rPr>
            <w:rFonts w:ascii="Arial" w:hAnsi="Arial" w:cs="Arial"/>
            <w:b/>
          </w:rPr>
          <w:fldChar w:fldCharType="separate"/>
        </w:r>
        <w:r w:rsidR="005643E2">
          <w:rPr>
            <w:rFonts w:ascii="Arial" w:hAnsi="Arial" w:cs="Arial"/>
            <w:b/>
            <w:noProof/>
          </w:rPr>
          <w:t>18</w:t>
        </w:r>
        <w:r w:rsidRPr="00851866">
          <w:rPr>
            <w:rFonts w:ascii="Arial" w:hAnsi="Arial" w:cs="Arial"/>
            <w:b/>
            <w:noProof/>
          </w:rPr>
          <w:fldChar w:fldCharType="end"/>
        </w:r>
      </w:p>
    </w:sdtContent>
  </w:sdt>
  <w:p w:rsidR="00C00DBA" w:rsidRPr="00851866" w:rsidRDefault="00C00DBA">
    <w:pPr>
      <w:pStyle w:val="Head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E19AB"/>
    <w:multiLevelType w:val="multilevel"/>
    <w:tmpl w:val="4B069404"/>
    <w:lvl w:ilvl="0">
      <w:start w:val="1"/>
      <w:numFmt w:val="lowerRoman"/>
      <w:lvlText w:val="%1)"/>
      <w:lvlJc w:val="left"/>
      <w:pPr>
        <w:tabs>
          <w:tab w:val="num" w:pos="720"/>
        </w:tabs>
        <w:ind w:left="720" w:hanging="360"/>
      </w:pPr>
      <w:rPr>
        <w:rFonts w:ascii="Arial" w:eastAsia="Calibri" w:hAnsi="Arial" w:cs="Arial" w:hint="default"/>
        <w:b w:val="0"/>
        <w:color w:val="auto"/>
        <w:sz w:val="24"/>
        <w:szCs w:val="24"/>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67A2CAB"/>
    <w:multiLevelType w:val="multilevel"/>
    <w:tmpl w:val="D80492E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tabs>
          <w:tab w:val="num" w:pos="1440"/>
        </w:tabs>
        <w:ind w:left="1440" w:hanging="360"/>
      </w:pPr>
      <w:rPr>
        <w:rFonts w:eastAsia="Calibri" w:hint="default"/>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A4CFF"/>
    <w:multiLevelType w:val="multilevel"/>
    <w:tmpl w:val="212CFF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1B34F5"/>
    <w:multiLevelType w:val="multilevel"/>
    <w:tmpl w:val="D80492E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tabs>
          <w:tab w:val="num" w:pos="1440"/>
        </w:tabs>
        <w:ind w:left="1440" w:hanging="360"/>
      </w:pPr>
      <w:rPr>
        <w:rFonts w:eastAsia="Calibri" w:hint="default"/>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355A9F"/>
    <w:multiLevelType w:val="multilevel"/>
    <w:tmpl w:val="389885C2"/>
    <w:lvl w:ilvl="0">
      <w:start w:val="3"/>
      <w:numFmt w:val="upperLetter"/>
      <w:lvlText w:val="%1."/>
      <w:lvlJc w:val="left"/>
      <w:pPr>
        <w:tabs>
          <w:tab w:val="num" w:pos="720"/>
        </w:tabs>
        <w:ind w:left="720" w:hanging="360"/>
      </w:pPr>
      <w:rPr>
        <w:rFonts w:ascii="Arial" w:hAnsi="Arial" w:cs="Arial" w:hint="default"/>
        <w:b/>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E71059E"/>
    <w:multiLevelType w:val="multilevel"/>
    <w:tmpl w:val="D80492E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tabs>
          <w:tab w:val="num" w:pos="1440"/>
        </w:tabs>
        <w:ind w:left="1440" w:hanging="360"/>
      </w:pPr>
      <w:rPr>
        <w:rFonts w:eastAsia="Calibri" w:hint="default"/>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A1072"/>
    <w:multiLevelType w:val="multilevel"/>
    <w:tmpl w:val="23EA167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36633B6E"/>
    <w:multiLevelType w:val="multilevel"/>
    <w:tmpl w:val="4B069404"/>
    <w:lvl w:ilvl="0">
      <w:start w:val="1"/>
      <w:numFmt w:val="lowerRoman"/>
      <w:lvlText w:val="%1)"/>
      <w:lvlJc w:val="left"/>
      <w:pPr>
        <w:tabs>
          <w:tab w:val="num" w:pos="720"/>
        </w:tabs>
        <w:ind w:left="720" w:hanging="360"/>
      </w:pPr>
      <w:rPr>
        <w:rFonts w:ascii="Arial" w:eastAsia="Calibri" w:hAnsi="Arial" w:cs="Arial" w:hint="default"/>
        <w:b w:val="0"/>
        <w:color w:val="auto"/>
        <w:sz w:val="24"/>
        <w:szCs w:val="24"/>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386124BB"/>
    <w:multiLevelType w:val="multilevel"/>
    <w:tmpl w:val="E7D0A3E6"/>
    <w:lvl w:ilvl="0">
      <w:start w:val="1"/>
      <w:numFmt w:val="upperLetter"/>
      <w:lvlText w:val="%1."/>
      <w:lvlJc w:val="left"/>
      <w:pPr>
        <w:tabs>
          <w:tab w:val="num" w:pos="720"/>
        </w:tabs>
        <w:ind w:left="720" w:hanging="360"/>
      </w:pPr>
      <w:rPr>
        <w:b/>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3F3521CE"/>
    <w:multiLevelType w:val="multilevel"/>
    <w:tmpl w:val="291C7F4A"/>
    <w:lvl w:ilvl="0">
      <w:start w:val="1"/>
      <w:numFmt w:val="upperRoman"/>
      <w:lvlText w:val="%1."/>
      <w:lvlJc w:val="right"/>
      <w:pPr>
        <w:tabs>
          <w:tab w:val="num" w:pos="720"/>
        </w:tabs>
        <w:ind w:left="720" w:hanging="360"/>
      </w:pPr>
      <w:rPr>
        <w:rFonts w:ascii="Arial" w:hAnsi="Arial" w:cs="Arial"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45701D83"/>
    <w:multiLevelType w:val="multilevel"/>
    <w:tmpl w:val="BDDAD9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45C135A3"/>
    <w:multiLevelType w:val="multilevel"/>
    <w:tmpl w:val="D80492E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tabs>
          <w:tab w:val="num" w:pos="1440"/>
        </w:tabs>
        <w:ind w:left="1440" w:hanging="360"/>
      </w:pPr>
      <w:rPr>
        <w:rFonts w:eastAsia="Calibri" w:hint="default"/>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C25639"/>
    <w:multiLevelType w:val="multilevel"/>
    <w:tmpl w:val="4B069404"/>
    <w:lvl w:ilvl="0">
      <w:start w:val="1"/>
      <w:numFmt w:val="lowerRoman"/>
      <w:lvlText w:val="%1)"/>
      <w:lvlJc w:val="left"/>
      <w:pPr>
        <w:tabs>
          <w:tab w:val="num" w:pos="720"/>
        </w:tabs>
        <w:ind w:left="720" w:hanging="360"/>
      </w:pPr>
      <w:rPr>
        <w:rFonts w:ascii="Arial" w:eastAsia="Calibri" w:hAnsi="Arial" w:cs="Arial" w:hint="default"/>
        <w:b w:val="0"/>
        <w:color w:val="auto"/>
        <w:sz w:val="24"/>
        <w:szCs w:val="24"/>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48E66957"/>
    <w:multiLevelType w:val="hybridMultilevel"/>
    <w:tmpl w:val="F1A01800"/>
    <w:lvl w:ilvl="0" w:tplc="D60C3DD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4BCE6346"/>
    <w:multiLevelType w:val="multilevel"/>
    <w:tmpl w:val="D80492E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tabs>
          <w:tab w:val="num" w:pos="1440"/>
        </w:tabs>
        <w:ind w:left="1440" w:hanging="360"/>
      </w:pPr>
      <w:rPr>
        <w:rFonts w:eastAsia="Calibri" w:hint="default"/>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D84EA3"/>
    <w:multiLevelType w:val="hybridMultilevel"/>
    <w:tmpl w:val="2D7EAFA4"/>
    <w:lvl w:ilvl="0" w:tplc="D60C3DDC">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16">
    <w:nsid w:val="4F955524"/>
    <w:multiLevelType w:val="multilevel"/>
    <w:tmpl w:val="D80492E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tabs>
          <w:tab w:val="num" w:pos="1440"/>
        </w:tabs>
        <w:ind w:left="1440" w:hanging="360"/>
      </w:pPr>
      <w:rPr>
        <w:rFonts w:eastAsia="Calibri" w:hint="default"/>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167224"/>
    <w:multiLevelType w:val="hybridMultilevel"/>
    <w:tmpl w:val="570A9D98"/>
    <w:lvl w:ilvl="0" w:tplc="040C000F">
      <w:start w:val="1"/>
      <w:numFmt w:val="decimal"/>
      <w:lvlText w:val="%1."/>
      <w:lvlJc w:val="left"/>
      <w:pPr>
        <w:ind w:left="820" w:hanging="360"/>
      </w:p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18">
    <w:nsid w:val="581B3987"/>
    <w:multiLevelType w:val="multilevel"/>
    <w:tmpl w:val="D80492E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tabs>
          <w:tab w:val="num" w:pos="1440"/>
        </w:tabs>
        <w:ind w:left="1440" w:hanging="360"/>
      </w:pPr>
      <w:rPr>
        <w:rFonts w:eastAsia="Calibri" w:hint="default"/>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004797"/>
    <w:multiLevelType w:val="hybridMultilevel"/>
    <w:tmpl w:val="568A6EF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5F0E53C1"/>
    <w:multiLevelType w:val="multilevel"/>
    <w:tmpl w:val="E9E6B29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7E3583"/>
    <w:multiLevelType w:val="multilevel"/>
    <w:tmpl w:val="4ABEAD8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69AB1188"/>
    <w:multiLevelType w:val="multilevel"/>
    <w:tmpl w:val="83C476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6A1E5156"/>
    <w:multiLevelType w:val="multilevel"/>
    <w:tmpl w:val="1E8C5F2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707A3F7A"/>
    <w:multiLevelType w:val="multilevel"/>
    <w:tmpl w:val="01EC3872"/>
    <w:lvl w:ilvl="0">
      <w:start w:val="1"/>
      <w:numFmt w:val="lowerRoman"/>
      <w:lvlText w:val="%1)"/>
      <w:lvlJc w:val="left"/>
      <w:pPr>
        <w:tabs>
          <w:tab w:val="num" w:pos="720"/>
        </w:tabs>
        <w:ind w:left="720" w:hanging="360"/>
      </w:pPr>
      <w:rPr>
        <w:rFonts w:ascii="Arial" w:eastAsia="Calibri" w:hAnsi="Arial" w:cs="Arial" w:hint="default"/>
        <w:b w:val="0"/>
        <w:color w:val="auto"/>
        <w:sz w:val="24"/>
        <w:szCs w:val="24"/>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71743121"/>
    <w:multiLevelType w:val="multilevel"/>
    <w:tmpl w:val="D80492E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tabs>
          <w:tab w:val="num" w:pos="1440"/>
        </w:tabs>
        <w:ind w:left="1440" w:hanging="360"/>
      </w:pPr>
      <w:rPr>
        <w:rFonts w:eastAsia="Calibri" w:hint="default"/>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94081F"/>
    <w:multiLevelType w:val="multilevel"/>
    <w:tmpl w:val="4B069404"/>
    <w:lvl w:ilvl="0">
      <w:start w:val="1"/>
      <w:numFmt w:val="lowerRoman"/>
      <w:lvlText w:val="%1)"/>
      <w:lvlJc w:val="left"/>
      <w:pPr>
        <w:tabs>
          <w:tab w:val="num" w:pos="720"/>
        </w:tabs>
        <w:ind w:left="720" w:hanging="360"/>
      </w:pPr>
      <w:rPr>
        <w:rFonts w:ascii="Arial" w:eastAsia="Calibri" w:hAnsi="Arial" w:cs="Arial" w:hint="default"/>
        <w:b w:val="0"/>
        <w:color w:val="auto"/>
        <w:sz w:val="24"/>
        <w:szCs w:val="24"/>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nsid w:val="7C871DF5"/>
    <w:multiLevelType w:val="hybridMultilevel"/>
    <w:tmpl w:val="E8E640A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nsid w:val="7CC013CB"/>
    <w:multiLevelType w:val="multilevel"/>
    <w:tmpl w:val="4B069404"/>
    <w:lvl w:ilvl="0">
      <w:start w:val="1"/>
      <w:numFmt w:val="lowerRoman"/>
      <w:lvlText w:val="%1)"/>
      <w:lvlJc w:val="left"/>
      <w:pPr>
        <w:tabs>
          <w:tab w:val="num" w:pos="720"/>
        </w:tabs>
        <w:ind w:left="720" w:hanging="360"/>
      </w:pPr>
      <w:rPr>
        <w:rFonts w:ascii="Arial" w:eastAsia="Calibri" w:hAnsi="Arial" w:cs="Arial" w:hint="default"/>
        <w:b w:val="0"/>
        <w:color w:val="auto"/>
        <w:sz w:val="24"/>
        <w:szCs w:val="24"/>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0"/>
  </w:num>
  <w:num w:numId="2">
    <w:abstractNumId w:val="26"/>
  </w:num>
  <w:num w:numId="3">
    <w:abstractNumId w:val="9"/>
  </w:num>
  <w:num w:numId="4">
    <w:abstractNumId w:val="6"/>
  </w:num>
  <w:num w:numId="5">
    <w:abstractNumId w:val="23"/>
  </w:num>
  <w:num w:numId="6">
    <w:abstractNumId w:val="21"/>
  </w:num>
  <w:num w:numId="7">
    <w:abstractNumId w:val="22"/>
  </w:num>
  <w:num w:numId="8">
    <w:abstractNumId w:val="8"/>
  </w:num>
  <w:num w:numId="9">
    <w:abstractNumId w:val="1"/>
  </w:num>
  <w:num w:numId="10">
    <w:abstractNumId w:val="2"/>
  </w:num>
  <w:num w:numId="11">
    <w:abstractNumId w:val="10"/>
  </w:num>
  <w:num w:numId="12">
    <w:abstractNumId w:val="4"/>
  </w:num>
  <w:num w:numId="13">
    <w:abstractNumId w:val="15"/>
  </w:num>
  <w:num w:numId="14">
    <w:abstractNumId w:val="28"/>
  </w:num>
  <w:num w:numId="15">
    <w:abstractNumId w:val="7"/>
  </w:num>
  <w:num w:numId="16">
    <w:abstractNumId w:val="0"/>
  </w:num>
  <w:num w:numId="17">
    <w:abstractNumId w:val="24"/>
  </w:num>
  <w:num w:numId="18">
    <w:abstractNumId w:val="12"/>
  </w:num>
  <w:num w:numId="19">
    <w:abstractNumId w:val="17"/>
  </w:num>
  <w:num w:numId="20">
    <w:abstractNumId w:val="11"/>
  </w:num>
  <w:num w:numId="21">
    <w:abstractNumId w:val="14"/>
  </w:num>
  <w:num w:numId="22">
    <w:abstractNumId w:val="16"/>
  </w:num>
  <w:num w:numId="23">
    <w:abstractNumId w:val="18"/>
  </w:num>
  <w:num w:numId="24">
    <w:abstractNumId w:val="3"/>
  </w:num>
  <w:num w:numId="25">
    <w:abstractNumId w:val="5"/>
  </w:num>
  <w:num w:numId="26">
    <w:abstractNumId w:val="13"/>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031"/>
    <w:rsid w:val="00002881"/>
    <w:rsid w:val="00002A2F"/>
    <w:rsid w:val="000246D0"/>
    <w:rsid w:val="00027C01"/>
    <w:rsid w:val="00036378"/>
    <w:rsid w:val="00050384"/>
    <w:rsid w:val="0008450B"/>
    <w:rsid w:val="00084A15"/>
    <w:rsid w:val="000B5A15"/>
    <w:rsid w:val="000C2F10"/>
    <w:rsid w:val="000D58E4"/>
    <w:rsid w:val="000D79AE"/>
    <w:rsid w:val="000F72DA"/>
    <w:rsid w:val="00115A42"/>
    <w:rsid w:val="00122012"/>
    <w:rsid w:val="00132ADF"/>
    <w:rsid w:val="00153A49"/>
    <w:rsid w:val="00180F61"/>
    <w:rsid w:val="00190FBD"/>
    <w:rsid w:val="00193169"/>
    <w:rsid w:val="00203D62"/>
    <w:rsid w:val="002403E3"/>
    <w:rsid w:val="002751A8"/>
    <w:rsid w:val="002B044B"/>
    <w:rsid w:val="00323641"/>
    <w:rsid w:val="0033785F"/>
    <w:rsid w:val="003832B6"/>
    <w:rsid w:val="003F4449"/>
    <w:rsid w:val="00417FA7"/>
    <w:rsid w:val="0042742B"/>
    <w:rsid w:val="004472C0"/>
    <w:rsid w:val="00454AD7"/>
    <w:rsid w:val="004561D4"/>
    <w:rsid w:val="00476F80"/>
    <w:rsid w:val="00483A68"/>
    <w:rsid w:val="004C43AB"/>
    <w:rsid w:val="004D0B0E"/>
    <w:rsid w:val="004F1276"/>
    <w:rsid w:val="005261C3"/>
    <w:rsid w:val="00534518"/>
    <w:rsid w:val="0053461E"/>
    <w:rsid w:val="005447D0"/>
    <w:rsid w:val="00561FFB"/>
    <w:rsid w:val="005643E2"/>
    <w:rsid w:val="005B007F"/>
    <w:rsid w:val="005D3CED"/>
    <w:rsid w:val="005D72D4"/>
    <w:rsid w:val="005F294B"/>
    <w:rsid w:val="005F64F8"/>
    <w:rsid w:val="006051B8"/>
    <w:rsid w:val="00606CB0"/>
    <w:rsid w:val="00665174"/>
    <w:rsid w:val="006B52CE"/>
    <w:rsid w:val="006C3635"/>
    <w:rsid w:val="006E4D44"/>
    <w:rsid w:val="006F1418"/>
    <w:rsid w:val="00733013"/>
    <w:rsid w:val="00751C4B"/>
    <w:rsid w:val="00753DAB"/>
    <w:rsid w:val="0079764E"/>
    <w:rsid w:val="007C7702"/>
    <w:rsid w:val="007D0E44"/>
    <w:rsid w:val="007E4F1E"/>
    <w:rsid w:val="00833359"/>
    <w:rsid w:val="00851866"/>
    <w:rsid w:val="00873E02"/>
    <w:rsid w:val="0088440C"/>
    <w:rsid w:val="008A713D"/>
    <w:rsid w:val="008B42B8"/>
    <w:rsid w:val="008D64AE"/>
    <w:rsid w:val="00907B93"/>
    <w:rsid w:val="00930AF1"/>
    <w:rsid w:val="009463A3"/>
    <w:rsid w:val="00956A17"/>
    <w:rsid w:val="009D213C"/>
    <w:rsid w:val="009D2887"/>
    <w:rsid w:val="009E65A7"/>
    <w:rsid w:val="00A112BE"/>
    <w:rsid w:val="00A40DEE"/>
    <w:rsid w:val="00A85BD3"/>
    <w:rsid w:val="00A94BA8"/>
    <w:rsid w:val="00AA0EE3"/>
    <w:rsid w:val="00AC1A60"/>
    <w:rsid w:val="00AE784F"/>
    <w:rsid w:val="00B04BED"/>
    <w:rsid w:val="00B13E55"/>
    <w:rsid w:val="00B40508"/>
    <w:rsid w:val="00B55C4F"/>
    <w:rsid w:val="00BC1C90"/>
    <w:rsid w:val="00BE33F4"/>
    <w:rsid w:val="00BF104F"/>
    <w:rsid w:val="00C00DBA"/>
    <w:rsid w:val="00C05DFF"/>
    <w:rsid w:val="00C3752C"/>
    <w:rsid w:val="00C76A94"/>
    <w:rsid w:val="00C853AC"/>
    <w:rsid w:val="00CA72C2"/>
    <w:rsid w:val="00CD331F"/>
    <w:rsid w:val="00CE0D2E"/>
    <w:rsid w:val="00CE3B38"/>
    <w:rsid w:val="00D00340"/>
    <w:rsid w:val="00D030E8"/>
    <w:rsid w:val="00D15B93"/>
    <w:rsid w:val="00D60B42"/>
    <w:rsid w:val="00D60C76"/>
    <w:rsid w:val="00DA58C0"/>
    <w:rsid w:val="00DB21AC"/>
    <w:rsid w:val="00DB2DF7"/>
    <w:rsid w:val="00DC53D2"/>
    <w:rsid w:val="00DE5E4F"/>
    <w:rsid w:val="00DE7D26"/>
    <w:rsid w:val="00DF5031"/>
    <w:rsid w:val="00E26366"/>
    <w:rsid w:val="00E606BF"/>
    <w:rsid w:val="00E63B2F"/>
    <w:rsid w:val="00E656C2"/>
    <w:rsid w:val="00E7247A"/>
    <w:rsid w:val="00E74EC6"/>
    <w:rsid w:val="00E93D4E"/>
    <w:rsid w:val="00EA0605"/>
    <w:rsid w:val="00EC0729"/>
    <w:rsid w:val="00EE08B2"/>
    <w:rsid w:val="00EF2197"/>
    <w:rsid w:val="00EF5721"/>
    <w:rsid w:val="00F064D7"/>
    <w:rsid w:val="00F106F5"/>
    <w:rsid w:val="00F65D68"/>
    <w:rsid w:val="00FA6CC2"/>
    <w:rsid w:val="00FB453A"/>
    <w:rsid w:val="00FD1551"/>
    <w:rsid w:val="00FE693F"/>
    <w:rsid w:val="00FF0CE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AF337C-CEFC-4875-8AD3-29A8488A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DF5031"/>
    <w:pPr>
      <w:spacing w:after="0"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DF5031"/>
    <w:pPr>
      <w:spacing w:after="0"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DF5031"/>
    <w:pPr>
      <w:spacing w:after="0"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link w:val="Heading4Char"/>
    <w:uiPriority w:val="9"/>
    <w:qFormat/>
    <w:rsid w:val="00DF5031"/>
    <w:pPr>
      <w:spacing w:after="0" w:line="240" w:lineRule="auto"/>
      <w:outlineLvl w:val="3"/>
    </w:pPr>
    <w:rPr>
      <w:rFonts w:ascii="Times New Roman" w:eastAsia="Times New Roman" w:hAnsi="Times New Roman" w:cs="Times New Roman"/>
      <w:b/>
      <w:bCs/>
      <w:sz w:val="24"/>
      <w:szCs w:val="24"/>
      <w:lang w:eastAsia="fr-FR"/>
    </w:rPr>
  </w:style>
  <w:style w:type="paragraph" w:styleId="Heading5">
    <w:name w:val="heading 5"/>
    <w:basedOn w:val="Normal"/>
    <w:link w:val="Heading5Char"/>
    <w:uiPriority w:val="9"/>
    <w:qFormat/>
    <w:rsid w:val="00DF5031"/>
    <w:pPr>
      <w:spacing w:after="0" w:line="240" w:lineRule="auto"/>
      <w:outlineLvl w:val="4"/>
    </w:pPr>
    <w:rPr>
      <w:rFonts w:ascii="Times New Roman" w:eastAsia="Times New Roman" w:hAnsi="Times New Roman" w:cs="Times New Roman"/>
      <w:b/>
      <w:bCs/>
      <w:sz w:val="20"/>
      <w:szCs w:val="20"/>
      <w:lang w:eastAsia="fr-FR"/>
    </w:rPr>
  </w:style>
  <w:style w:type="paragraph" w:styleId="Heading6">
    <w:name w:val="heading 6"/>
    <w:basedOn w:val="Normal"/>
    <w:link w:val="Heading6Char"/>
    <w:uiPriority w:val="9"/>
    <w:qFormat/>
    <w:rsid w:val="00DF5031"/>
    <w:pPr>
      <w:spacing w:after="0" w:line="240" w:lineRule="auto"/>
      <w:outlineLvl w:val="5"/>
    </w:pPr>
    <w:rPr>
      <w:rFonts w:ascii="Times New Roman" w:eastAsia="Times New Roman" w:hAnsi="Times New Roman" w:cs="Times New Roman"/>
      <w:b/>
      <w:bCs/>
      <w:sz w:val="15"/>
      <w:szCs w:val="15"/>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031"/>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DF5031"/>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DF5031"/>
    <w:rPr>
      <w:rFonts w:ascii="Times New Roman" w:eastAsia="Times New Roman" w:hAnsi="Times New Roman" w:cs="Times New Roman"/>
      <w:b/>
      <w:bCs/>
      <w:sz w:val="27"/>
      <w:szCs w:val="27"/>
      <w:lang w:eastAsia="fr-FR"/>
    </w:rPr>
  </w:style>
  <w:style w:type="character" w:customStyle="1" w:styleId="Heading4Char">
    <w:name w:val="Heading 4 Char"/>
    <w:basedOn w:val="DefaultParagraphFont"/>
    <w:link w:val="Heading4"/>
    <w:uiPriority w:val="9"/>
    <w:rsid w:val="00DF5031"/>
    <w:rPr>
      <w:rFonts w:ascii="Times New Roman" w:eastAsia="Times New Roman" w:hAnsi="Times New Roman" w:cs="Times New Roman"/>
      <w:b/>
      <w:bCs/>
      <w:sz w:val="24"/>
      <w:szCs w:val="24"/>
      <w:lang w:eastAsia="fr-FR"/>
    </w:rPr>
  </w:style>
  <w:style w:type="character" w:customStyle="1" w:styleId="Heading5Char">
    <w:name w:val="Heading 5 Char"/>
    <w:basedOn w:val="DefaultParagraphFont"/>
    <w:link w:val="Heading5"/>
    <w:uiPriority w:val="9"/>
    <w:rsid w:val="00DF5031"/>
    <w:rPr>
      <w:rFonts w:ascii="Times New Roman" w:eastAsia="Times New Roman" w:hAnsi="Times New Roman" w:cs="Times New Roman"/>
      <w:b/>
      <w:bCs/>
      <w:sz w:val="20"/>
      <w:szCs w:val="20"/>
      <w:lang w:eastAsia="fr-FR"/>
    </w:rPr>
  </w:style>
  <w:style w:type="character" w:customStyle="1" w:styleId="Heading6Char">
    <w:name w:val="Heading 6 Char"/>
    <w:basedOn w:val="DefaultParagraphFont"/>
    <w:link w:val="Heading6"/>
    <w:uiPriority w:val="9"/>
    <w:rsid w:val="00DF5031"/>
    <w:rPr>
      <w:rFonts w:ascii="Times New Roman" w:eastAsia="Times New Roman" w:hAnsi="Times New Roman" w:cs="Times New Roman"/>
      <w:b/>
      <w:bCs/>
      <w:sz w:val="15"/>
      <w:szCs w:val="15"/>
      <w:lang w:eastAsia="fr-FR"/>
    </w:rPr>
  </w:style>
  <w:style w:type="character" w:styleId="Hyperlink">
    <w:name w:val="Hyperlink"/>
    <w:basedOn w:val="DefaultParagraphFont"/>
    <w:uiPriority w:val="99"/>
    <w:semiHidden/>
    <w:unhideWhenUsed/>
    <w:rsid w:val="00DF5031"/>
    <w:rPr>
      <w:color w:val="0000FF"/>
      <w:u w:val="single"/>
    </w:rPr>
  </w:style>
  <w:style w:type="character" w:styleId="FollowedHyperlink">
    <w:name w:val="FollowedHyperlink"/>
    <w:basedOn w:val="DefaultParagraphFont"/>
    <w:uiPriority w:val="99"/>
    <w:semiHidden/>
    <w:unhideWhenUsed/>
    <w:rsid w:val="00DF5031"/>
    <w:rPr>
      <w:color w:val="800080"/>
      <w:u w:val="single"/>
    </w:rPr>
  </w:style>
  <w:style w:type="character" w:styleId="Strong">
    <w:name w:val="Strong"/>
    <w:basedOn w:val="DefaultParagraphFont"/>
    <w:uiPriority w:val="22"/>
    <w:qFormat/>
    <w:rsid w:val="00DF5031"/>
    <w:rPr>
      <w:b/>
      <w:bCs/>
    </w:rPr>
  </w:style>
  <w:style w:type="paragraph" w:styleId="NormalWeb">
    <w:name w:val="Normal (Web)"/>
    <w:basedOn w:val="Normal"/>
    <w:uiPriority w:val="99"/>
    <w:semiHidden/>
    <w:unhideWhenUsed/>
    <w:rsid w:val="00DF5031"/>
    <w:pPr>
      <w:spacing w:after="0" w:line="240" w:lineRule="auto"/>
    </w:pPr>
    <w:rPr>
      <w:rFonts w:ascii="Times New Roman" w:eastAsia="Times New Roman" w:hAnsi="Times New Roman" w:cs="Times New Roman"/>
      <w:sz w:val="24"/>
      <w:szCs w:val="24"/>
      <w:lang w:eastAsia="fr-FR"/>
    </w:rPr>
  </w:style>
  <w:style w:type="paragraph" w:customStyle="1" w:styleId="google-src-active-text">
    <w:name w:val="google-src-active-text"/>
    <w:basedOn w:val="Normal"/>
    <w:rsid w:val="00DF5031"/>
    <w:pPr>
      <w:spacing w:after="0" w:line="240" w:lineRule="auto"/>
    </w:pPr>
    <w:rPr>
      <w:rFonts w:ascii="Arial" w:eastAsia="Times New Roman" w:hAnsi="Arial" w:cs="Arial"/>
      <w:sz w:val="24"/>
      <w:szCs w:val="24"/>
      <w:lang w:eastAsia="fr-FR"/>
    </w:rPr>
  </w:style>
  <w:style w:type="paragraph" w:customStyle="1" w:styleId="Normal1">
    <w:name w:val="Normal1"/>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normalchar">
    <w:name w:val="normal__char"/>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Footer1">
    <w:name w:val="Footer1"/>
    <w:basedOn w:val="Normal"/>
    <w:rsid w:val="00DF5031"/>
    <w:pPr>
      <w:spacing w:after="0" w:line="240" w:lineRule="auto"/>
    </w:pPr>
    <w:rPr>
      <w:rFonts w:ascii="Arial" w:eastAsia="Times New Roman" w:hAnsi="Arial" w:cs="Arial"/>
      <w:sz w:val="24"/>
      <w:szCs w:val="24"/>
      <w:lang w:eastAsia="fr-FR"/>
    </w:rPr>
  </w:style>
  <w:style w:type="paragraph" w:customStyle="1" w:styleId="footerchar">
    <w:name w:val="footer__char"/>
    <w:basedOn w:val="Normal"/>
    <w:rsid w:val="00DF5031"/>
    <w:pPr>
      <w:spacing w:after="0" w:line="240" w:lineRule="auto"/>
    </w:pPr>
    <w:rPr>
      <w:rFonts w:ascii="Arial" w:eastAsia="Times New Roman" w:hAnsi="Arial" w:cs="Arial"/>
      <w:sz w:val="24"/>
      <w:szCs w:val="24"/>
      <w:lang w:eastAsia="fr-FR"/>
    </w:rPr>
  </w:style>
  <w:style w:type="paragraph" w:customStyle="1" w:styleId="heading00207">
    <w:name w:val="heading_00207"/>
    <w:basedOn w:val="Normal"/>
    <w:rsid w:val="00DF5031"/>
    <w:pPr>
      <w:spacing w:after="0" w:line="240" w:lineRule="auto"/>
    </w:pPr>
    <w:rPr>
      <w:rFonts w:ascii="CG Omega" w:eastAsia="Times New Roman" w:hAnsi="CG Omega" w:cs="Times New Roman"/>
      <w:sz w:val="28"/>
      <w:szCs w:val="28"/>
      <w:lang w:eastAsia="fr-FR"/>
    </w:rPr>
  </w:style>
  <w:style w:type="paragraph" w:customStyle="1" w:styleId="heading00207char">
    <w:name w:val="heading_00207__char"/>
    <w:basedOn w:val="Normal"/>
    <w:rsid w:val="00DF5031"/>
    <w:pPr>
      <w:spacing w:after="0" w:line="240" w:lineRule="auto"/>
    </w:pPr>
    <w:rPr>
      <w:rFonts w:ascii="CG Omega" w:eastAsia="Times New Roman" w:hAnsi="CG Omega" w:cs="Times New Roman"/>
      <w:sz w:val="28"/>
      <w:szCs w:val="28"/>
      <w:lang w:eastAsia="fr-FR"/>
    </w:rPr>
  </w:style>
  <w:style w:type="paragraph" w:customStyle="1" w:styleId="heading00203">
    <w:name w:val="heading_00203"/>
    <w:basedOn w:val="Normal"/>
    <w:rsid w:val="00DF5031"/>
    <w:pPr>
      <w:spacing w:before="200" w:after="0" w:line="240" w:lineRule="auto"/>
    </w:pPr>
    <w:rPr>
      <w:rFonts w:ascii="Cambria" w:eastAsia="Times New Roman" w:hAnsi="Cambria" w:cs="Times New Roman"/>
      <w:b/>
      <w:bCs/>
      <w:color w:val="4F81BD"/>
      <w:sz w:val="24"/>
      <w:szCs w:val="24"/>
      <w:lang w:eastAsia="fr-FR"/>
    </w:rPr>
  </w:style>
  <w:style w:type="paragraph" w:customStyle="1" w:styleId="heading00203char">
    <w:name w:val="heading_00203__char"/>
    <w:basedOn w:val="Normal"/>
    <w:rsid w:val="00DF5031"/>
    <w:pPr>
      <w:spacing w:after="0" w:line="240" w:lineRule="auto"/>
    </w:pPr>
    <w:rPr>
      <w:rFonts w:ascii="Cambria" w:eastAsia="Times New Roman" w:hAnsi="Cambria" w:cs="Times New Roman"/>
      <w:b/>
      <w:bCs/>
      <w:color w:val="4F81BD"/>
      <w:sz w:val="24"/>
      <w:szCs w:val="24"/>
      <w:lang w:eastAsia="fr-FR"/>
    </w:rPr>
  </w:style>
  <w:style w:type="paragraph" w:customStyle="1" w:styleId="heading00201">
    <w:name w:val="heading_00201"/>
    <w:basedOn w:val="Normal"/>
    <w:rsid w:val="00DF5031"/>
    <w:pPr>
      <w:spacing w:after="0" w:line="240" w:lineRule="auto"/>
    </w:pPr>
    <w:rPr>
      <w:rFonts w:ascii="Arial" w:eastAsia="Times New Roman" w:hAnsi="Arial" w:cs="Arial"/>
      <w:b/>
      <w:bCs/>
      <w:sz w:val="24"/>
      <w:szCs w:val="24"/>
      <w:lang w:eastAsia="fr-FR"/>
    </w:rPr>
  </w:style>
  <w:style w:type="paragraph" w:customStyle="1" w:styleId="heading00201char">
    <w:name w:val="heading_00201__char"/>
    <w:basedOn w:val="Normal"/>
    <w:rsid w:val="00DF5031"/>
    <w:pPr>
      <w:spacing w:after="0" w:line="240" w:lineRule="auto"/>
    </w:pPr>
    <w:rPr>
      <w:rFonts w:ascii="Arial" w:eastAsia="Times New Roman" w:hAnsi="Arial" w:cs="Arial"/>
      <w:b/>
      <w:bCs/>
      <w:sz w:val="24"/>
      <w:szCs w:val="24"/>
      <w:lang w:eastAsia="fr-FR"/>
    </w:rPr>
  </w:style>
  <w:style w:type="paragraph" w:customStyle="1" w:styleId="body0020text">
    <w:name w:val="body_0020text"/>
    <w:basedOn w:val="Normal"/>
    <w:rsid w:val="00DF5031"/>
    <w:pPr>
      <w:spacing w:after="120" w:line="240" w:lineRule="auto"/>
    </w:pPr>
    <w:rPr>
      <w:rFonts w:ascii="Times New Roman" w:eastAsia="Times New Roman" w:hAnsi="Times New Roman" w:cs="Times New Roman"/>
      <w:sz w:val="24"/>
      <w:szCs w:val="24"/>
      <w:lang w:eastAsia="fr-FR"/>
    </w:rPr>
  </w:style>
  <w:style w:type="paragraph" w:customStyle="1" w:styleId="body0020textchar">
    <w:name w:val="body_0020text__char"/>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normal0020table">
    <w:name w:val="normal_0020table"/>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list0020paragraph">
    <w:name w:val="list_0020paragraph"/>
    <w:basedOn w:val="Normal"/>
    <w:rsid w:val="00DF5031"/>
    <w:pPr>
      <w:spacing w:after="0" w:line="240" w:lineRule="auto"/>
      <w:ind w:left="720"/>
    </w:pPr>
    <w:rPr>
      <w:rFonts w:ascii="Times New Roman" w:eastAsia="Times New Roman" w:hAnsi="Times New Roman" w:cs="Times New Roman"/>
      <w:sz w:val="24"/>
      <w:szCs w:val="24"/>
      <w:lang w:eastAsia="fr-FR"/>
    </w:rPr>
  </w:style>
  <w:style w:type="paragraph" w:customStyle="1" w:styleId="list0020paragraphchar">
    <w:name w:val="list_0020paragraph__char"/>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heading00202">
    <w:name w:val="heading_00202"/>
    <w:basedOn w:val="Normal"/>
    <w:rsid w:val="00DF5031"/>
    <w:pPr>
      <w:spacing w:before="200" w:after="0" w:line="240" w:lineRule="auto"/>
    </w:pPr>
    <w:rPr>
      <w:rFonts w:ascii="Cambria" w:eastAsia="Times New Roman" w:hAnsi="Cambria" w:cs="Times New Roman"/>
      <w:b/>
      <w:bCs/>
      <w:color w:val="4F81BD"/>
      <w:sz w:val="26"/>
      <w:szCs w:val="26"/>
      <w:lang w:eastAsia="fr-FR"/>
    </w:rPr>
  </w:style>
  <w:style w:type="paragraph" w:customStyle="1" w:styleId="heading00202char">
    <w:name w:val="heading_00202__char"/>
    <w:basedOn w:val="Normal"/>
    <w:rsid w:val="00DF5031"/>
    <w:pPr>
      <w:spacing w:after="0" w:line="240" w:lineRule="auto"/>
    </w:pPr>
    <w:rPr>
      <w:rFonts w:ascii="Cambria" w:eastAsia="Times New Roman" w:hAnsi="Cambria" w:cs="Times New Roman"/>
      <w:b/>
      <w:bCs/>
      <w:color w:val="4F81BD"/>
      <w:sz w:val="26"/>
      <w:szCs w:val="26"/>
      <w:lang w:eastAsia="fr-FR"/>
    </w:rPr>
  </w:style>
  <w:style w:type="paragraph" w:customStyle="1" w:styleId="colorful0020list0020002d0020accent002011">
    <w:name w:val="colorful_0020list_0020_002d_0020accent_002011"/>
    <w:basedOn w:val="Normal"/>
    <w:rsid w:val="00DF5031"/>
    <w:pPr>
      <w:spacing w:after="0" w:line="240" w:lineRule="auto"/>
      <w:ind w:left="720"/>
    </w:pPr>
    <w:rPr>
      <w:rFonts w:ascii="Times New Roman" w:eastAsia="Times New Roman" w:hAnsi="Times New Roman" w:cs="Times New Roman"/>
      <w:sz w:val="24"/>
      <w:szCs w:val="24"/>
      <w:lang w:eastAsia="fr-FR"/>
    </w:rPr>
  </w:style>
  <w:style w:type="paragraph" w:customStyle="1" w:styleId="colorful0020list0020002d0020accent002011char">
    <w:name w:val="colorful_0020list_0020_002d_0020accent_002011__char"/>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goog-te-banner-frame">
    <w:name w:val="goog-te-banner-frame"/>
    <w:basedOn w:val="Normal"/>
    <w:rsid w:val="00DF5031"/>
    <w:pPr>
      <w:pBdr>
        <w:bottom w:val="single" w:sz="6" w:space="0" w:color="6B90DA"/>
      </w:pBdr>
      <w:spacing w:after="0" w:line="240" w:lineRule="auto"/>
    </w:pPr>
    <w:rPr>
      <w:rFonts w:ascii="Times New Roman" w:eastAsia="Times New Roman" w:hAnsi="Times New Roman" w:cs="Times New Roman"/>
      <w:sz w:val="24"/>
      <w:szCs w:val="24"/>
      <w:lang w:eastAsia="fr-FR"/>
    </w:rPr>
  </w:style>
  <w:style w:type="paragraph" w:customStyle="1" w:styleId="goog-te-menu-frame">
    <w:name w:val="goog-te-menu-frame"/>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goog-te-ftab-frame">
    <w:name w:val="goog-te-ftab-frame"/>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goog-te-gadget">
    <w:name w:val="goog-te-gadget"/>
    <w:basedOn w:val="Normal"/>
    <w:rsid w:val="00DF5031"/>
    <w:pPr>
      <w:spacing w:after="0" w:line="240" w:lineRule="auto"/>
    </w:pPr>
    <w:rPr>
      <w:rFonts w:ascii="Arial" w:eastAsia="Times New Roman" w:hAnsi="Arial" w:cs="Arial"/>
      <w:color w:val="666666"/>
      <w:sz w:val="17"/>
      <w:szCs w:val="17"/>
      <w:lang w:eastAsia="fr-FR"/>
    </w:rPr>
  </w:style>
  <w:style w:type="paragraph" w:customStyle="1" w:styleId="goog-te-gadget-simple">
    <w:name w:val="goog-te-gadget-simple"/>
    <w:basedOn w:val="Normal"/>
    <w:rsid w:val="00DF5031"/>
    <w:pPr>
      <w:pBdr>
        <w:top w:val="single" w:sz="6" w:space="1" w:color="9B9B9B"/>
        <w:left w:val="single" w:sz="6" w:space="0" w:color="D5D5D5"/>
        <w:bottom w:val="single" w:sz="6" w:space="2" w:color="E8E8E8"/>
        <w:right w:val="single" w:sz="6" w:space="0" w:color="D5D5D5"/>
      </w:pBdr>
      <w:shd w:val="clear" w:color="auto" w:fill="FFFFFF"/>
      <w:spacing w:after="0" w:line="240" w:lineRule="auto"/>
    </w:pPr>
    <w:rPr>
      <w:rFonts w:ascii="Times New Roman" w:eastAsia="Times New Roman" w:hAnsi="Times New Roman" w:cs="Times New Roman"/>
      <w:sz w:val="20"/>
      <w:szCs w:val="20"/>
      <w:lang w:eastAsia="fr-FR"/>
    </w:rPr>
  </w:style>
  <w:style w:type="paragraph" w:customStyle="1" w:styleId="goog-te-gadget-icon">
    <w:name w:val="goog-te-gadget-icon"/>
    <w:basedOn w:val="Normal"/>
    <w:rsid w:val="00DF5031"/>
    <w:pPr>
      <w:spacing w:after="0" w:line="240" w:lineRule="auto"/>
      <w:ind w:left="30" w:right="30"/>
      <w:textAlignment w:val="center"/>
    </w:pPr>
    <w:rPr>
      <w:rFonts w:ascii="Times New Roman" w:eastAsia="Times New Roman" w:hAnsi="Times New Roman" w:cs="Times New Roman"/>
      <w:sz w:val="24"/>
      <w:szCs w:val="24"/>
      <w:lang w:eastAsia="fr-FR"/>
    </w:rPr>
  </w:style>
  <w:style w:type="paragraph" w:customStyle="1" w:styleId="goog-te-combo">
    <w:name w:val="goog-te-combo"/>
    <w:basedOn w:val="Normal"/>
    <w:rsid w:val="00DF5031"/>
    <w:pPr>
      <w:spacing w:after="0" w:line="240" w:lineRule="auto"/>
      <w:ind w:left="60" w:right="60"/>
      <w:textAlignment w:val="baseline"/>
    </w:pPr>
    <w:rPr>
      <w:rFonts w:ascii="Times New Roman" w:eastAsia="Times New Roman" w:hAnsi="Times New Roman" w:cs="Times New Roman"/>
      <w:sz w:val="24"/>
      <w:szCs w:val="24"/>
      <w:lang w:eastAsia="fr-FR"/>
    </w:rPr>
  </w:style>
  <w:style w:type="paragraph" w:customStyle="1" w:styleId="goog-close-link">
    <w:name w:val="goog-close-link"/>
    <w:basedOn w:val="Normal"/>
    <w:rsid w:val="00DF5031"/>
    <w:pPr>
      <w:spacing w:after="0" w:line="240" w:lineRule="auto"/>
      <w:ind w:left="150" w:right="150"/>
    </w:pPr>
    <w:rPr>
      <w:rFonts w:ascii="Times New Roman" w:eastAsia="Times New Roman" w:hAnsi="Times New Roman" w:cs="Times New Roman"/>
      <w:sz w:val="24"/>
      <w:szCs w:val="24"/>
      <w:lang w:eastAsia="fr-FR"/>
    </w:rPr>
  </w:style>
  <w:style w:type="paragraph" w:customStyle="1" w:styleId="goog-te-banner">
    <w:name w:val="goog-te-banner"/>
    <w:basedOn w:val="Normal"/>
    <w:rsid w:val="00DF5031"/>
    <w:pPr>
      <w:shd w:val="clear" w:color="auto" w:fill="E4EFFB"/>
      <w:spacing w:after="0" w:line="240" w:lineRule="auto"/>
    </w:pPr>
    <w:rPr>
      <w:rFonts w:ascii="Times New Roman" w:eastAsia="Times New Roman" w:hAnsi="Times New Roman" w:cs="Times New Roman"/>
      <w:sz w:val="24"/>
      <w:szCs w:val="24"/>
      <w:lang w:eastAsia="fr-FR"/>
    </w:rPr>
  </w:style>
  <w:style w:type="paragraph" w:customStyle="1" w:styleId="goog-te-banner-content">
    <w:name w:val="goog-te-banner-content"/>
    <w:basedOn w:val="Normal"/>
    <w:rsid w:val="00DF5031"/>
    <w:pPr>
      <w:spacing w:after="0" w:line="240" w:lineRule="auto"/>
    </w:pPr>
    <w:rPr>
      <w:rFonts w:ascii="Times New Roman" w:eastAsia="Times New Roman" w:hAnsi="Times New Roman" w:cs="Times New Roman"/>
      <w:color w:val="000000"/>
      <w:sz w:val="24"/>
      <w:szCs w:val="24"/>
      <w:lang w:eastAsia="fr-FR"/>
    </w:rPr>
  </w:style>
  <w:style w:type="paragraph" w:customStyle="1" w:styleId="goog-te-banner-info">
    <w:name w:val="goog-te-banner-info"/>
    <w:basedOn w:val="Normal"/>
    <w:rsid w:val="00DF5031"/>
    <w:pPr>
      <w:spacing w:after="0" w:line="240" w:lineRule="auto"/>
      <w:textAlignment w:val="top"/>
    </w:pPr>
    <w:rPr>
      <w:rFonts w:ascii="Times New Roman" w:eastAsia="Times New Roman" w:hAnsi="Times New Roman" w:cs="Times New Roman"/>
      <w:color w:val="666666"/>
      <w:sz w:val="14"/>
      <w:szCs w:val="14"/>
      <w:lang w:eastAsia="fr-FR"/>
    </w:rPr>
  </w:style>
  <w:style w:type="paragraph" w:customStyle="1" w:styleId="goog-te-banner-margin">
    <w:name w:val="goog-te-banner-margin"/>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goog-te-button">
    <w:name w:val="goog-te-button"/>
    <w:basedOn w:val="Normal"/>
    <w:rsid w:val="00DF5031"/>
    <w:pPr>
      <w:pBdr>
        <w:bottom w:val="single" w:sz="6" w:space="0" w:color="E7E7E7"/>
        <w:right w:val="single" w:sz="6" w:space="0" w:color="E7E7E7"/>
      </w:pBdr>
      <w:spacing w:after="0" w:line="240" w:lineRule="auto"/>
    </w:pPr>
    <w:rPr>
      <w:rFonts w:ascii="Times New Roman" w:eastAsia="Times New Roman" w:hAnsi="Times New Roman" w:cs="Times New Roman"/>
      <w:sz w:val="24"/>
      <w:szCs w:val="24"/>
      <w:lang w:eastAsia="fr-FR"/>
    </w:rPr>
  </w:style>
  <w:style w:type="paragraph" w:customStyle="1" w:styleId="goog-te-ftab">
    <w:name w:val="goog-te-ftab"/>
    <w:basedOn w:val="Normal"/>
    <w:rsid w:val="00DF5031"/>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goog-te-ftab-link">
    <w:name w:val="goog-te-ftab-link"/>
    <w:basedOn w:val="Normal"/>
    <w:rsid w:val="00DF5031"/>
    <w:pPr>
      <w:pBdr>
        <w:top w:val="outset" w:sz="6" w:space="5" w:color="888888"/>
        <w:left w:val="outset" w:sz="6" w:space="8" w:color="888888"/>
        <w:bottom w:val="outset" w:sz="6" w:space="5" w:color="888888"/>
        <w:right w:val="outset" w:sz="6" w:space="8" w:color="888888"/>
      </w:pBdr>
      <w:spacing w:after="0" w:line="240" w:lineRule="auto"/>
    </w:pPr>
    <w:rPr>
      <w:rFonts w:ascii="Times New Roman" w:eastAsia="Times New Roman" w:hAnsi="Times New Roman" w:cs="Times New Roman"/>
      <w:b/>
      <w:bCs/>
      <w:sz w:val="20"/>
      <w:szCs w:val="20"/>
      <w:lang w:eastAsia="fr-FR"/>
    </w:rPr>
  </w:style>
  <w:style w:type="paragraph" w:customStyle="1" w:styleId="goog-te-menu-value">
    <w:name w:val="goog-te-menu-value"/>
    <w:basedOn w:val="Normal"/>
    <w:rsid w:val="00DF5031"/>
    <w:pPr>
      <w:spacing w:after="0" w:line="240" w:lineRule="auto"/>
      <w:ind w:left="60" w:right="60"/>
    </w:pPr>
    <w:rPr>
      <w:rFonts w:ascii="Times New Roman" w:eastAsia="Times New Roman" w:hAnsi="Times New Roman" w:cs="Times New Roman"/>
      <w:color w:val="0000CC"/>
      <w:sz w:val="24"/>
      <w:szCs w:val="24"/>
      <w:lang w:eastAsia="fr-FR"/>
    </w:rPr>
  </w:style>
  <w:style w:type="paragraph" w:customStyle="1" w:styleId="goog-te-menu">
    <w:name w:val="goog-te-menu"/>
    <w:basedOn w:val="Normal"/>
    <w:rsid w:val="00DF5031"/>
    <w:pPr>
      <w:pBdr>
        <w:top w:val="single" w:sz="12" w:space="0" w:color="C3D9FF"/>
        <w:left w:val="single" w:sz="12" w:space="0" w:color="C3D9FF"/>
        <w:bottom w:val="single" w:sz="12" w:space="0" w:color="C3D9FF"/>
        <w:right w:val="single" w:sz="12" w:space="0" w:color="C3D9FF"/>
      </w:pBd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goog-te-menu-item">
    <w:name w:val="goog-te-menu-item"/>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goog-te-menu2">
    <w:name w:val="goog-te-menu2"/>
    <w:basedOn w:val="Normal"/>
    <w:rsid w:val="00DF5031"/>
    <w:pPr>
      <w:pBdr>
        <w:top w:val="single" w:sz="6" w:space="3" w:color="6B90DA"/>
        <w:left w:val="single" w:sz="6" w:space="3" w:color="6B90DA"/>
        <w:bottom w:val="single" w:sz="6" w:space="3" w:color="6B90DA"/>
        <w:right w:val="single" w:sz="6" w:space="3" w:color="6B90DA"/>
      </w:pBd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goog-te-menu2-colpad">
    <w:name w:val="goog-te-menu2-colpad"/>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goog-te-menu2-separator">
    <w:name w:val="goog-te-menu2-separator"/>
    <w:basedOn w:val="Normal"/>
    <w:rsid w:val="00DF5031"/>
    <w:pPr>
      <w:shd w:val="clear" w:color="auto" w:fill="AAAAAA"/>
      <w:spacing w:before="90" w:after="90" w:line="240" w:lineRule="auto"/>
    </w:pPr>
    <w:rPr>
      <w:rFonts w:ascii="Times New Roman" w:eastAsia="Times New Roman" w:hAnsi="Times New Roman" w:cs="Times New Roman"/>
      <w:sz w:val="24"/>
      <w:szCs w:val="24"/>
      <w:lang w:eastAsia="fr-FR"/>
    </w:rPr>
  </w:style>
  <w:style w:type="paragraph" w:customStyle="1" w:styleId="goog-te-menu2-item">
    <w:name w:val="goog-te-menu2-item"/>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goog-te-menu2-item-selected">
    <w:name w:val="goog-te-menu2-item-selected"/>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goog-te-balloon">
    <w:name w:val="goog-te-balloon"/>
    <w:basedOn w:val="Normal"/>
    <w:rsid w:val="00DF5031"/>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goog-te-balloon-frame">
    <w:name w:val="goog-te-balloon-frame"/>
    <w:basedOn w:val="Normal"/>
    <w:rsid w:val="00DF5031"/>
    <w:pPr>
      <w:pBdr>
        <w:top w:val="single" w:sz="6" w:space="0" w:color="6B90DA"/>
        <w:left w:val="single" w:sz="6" w:space="0" w:color="6B90DA"/>
        <w:bottom w:val="single" w:sz="6" w:space="0" w:color="6B90DA"/>
        <w:right w:val="single" w:sz="6" w:space="0" w:color="6B90DA"/>
      </w:pBd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goog-te-balloon-text">
    <w:name w:val="goog-te-balloon-text"/>
    <w:basedOn w:val="Normal"/>
    <w:rsid w:val="00DF5031"/>
    <w:pPr>
      <w:spacing w:before="90" w:after="0" w:line="240" w:lineRule="auto"/>
    </w:pPr>
    <w:rPr>
      <w:rFonts w:ascii="Times New Roman" w:eastAsia="Times New Roman" w:hAnsi="Times New Roman" w:cs="Times New Roman"/>
      <w:sz w:val="24"/>
      <w:szCs w:val="24"/>
      <w:lang w:eastAsia="fr-FR"/>
    </w:rPr>
  </w:style>
  <w:style w:type="paragraph" w:customStyle="1" w:styleId="goog-te-balloon-zippy">
    <w:name w:val="goog-te-balloon-zippy"/>
    <w:basedOn w:val="Normal"/>
    <w:rsid w:val="00DF5031"/>
    <w:pPr>
      <w:spacing w:before="90" w:after="0" w:line="240" w:lineRule="auto"/>
    </w:pPr>
    <w:rPr>
      <w:rFonts w:ascii="Times New Roman" w:eastAsia="Times New Roman" w:hAnsi="Times New Roman" w:cs="Times New Roman"/>
      <w:sz w:val="24"/>
      <w:szCs w:val="24"/>
      <w:lang w:eastAsia="fr-FR"/>
    </w:rPr>
  </w:style>
  <w:style w:type="paragraph" w:customStyle="1" w:styleId="goog-te-balloon-form">
    <w:name w:val="goog-te-balloon-form"/>
    <w:basedOn w:val="Normal"/>
    <w:rsid w:val="00DF5031"/>
    <w:pPr>
      <w:spacing w:before="90" w:after="0" w:line="240" w:lineRule="auto"/>
    </w:pPr>
    <w:rPr>
      <w:rFonts w:ascii="Times New Roman" w:eastAsia="Times New Roman" w:hAnsi="Times New Roman" w:cs="Times New Roman"/>
      <w:sz w:val="24"/>
      <w:szCs w:val="24"/>
      <w:lang w:eastAsia="fr-FR"/>
    </w:rPr>
  </w:style>
  <w:style w:type="paragraph" w:customStyle="1" w:styleId="goog-te-balloon-footer">
    <w:name w:val="goog-te-balloon-footer"/>
    <w:basedOn w:val="Normal"/>
    <w:rsid w:val="00DF5031"/>
    <w:pPr>
      <w:spacing w:before="90" w:after="60" w:line="240" w:lineRule="auto"/>
    </w:pPr>
    <w:rPr>
      <w:rFonts w:ascii="Times New Roman" w:eastAsia="Times New Roman" w:hAnsi="Times New Roman" w:cs="Times New Roman"/>
      <w:sz w:val="24"/>
      <w:szCs w:val="24"/>
      <w:lang w:eastAsia="fr-FR"/>
    </w:rPr>
  </w:style>
  <w:style w:type="paragraph" w:customStyle="1" w:styleId="goog-te-spinner-animation">
    <w:name w:val="goog-te-spinner-animation"/>
    <w:basedOn w:val="Normal"/>
    <w:rsid w:val="00DF5031"/>
    <w:pPr>
      <w:shd w:val="clear" w:color="auto" w:fill="FFFFFF"/>
      <w:spacing w:after="0" w:line="240" w:lineRule="auto"/>
    </w:pPr>
    <w:rPr>
      <w:rFonts w:ascii="Times New Roman" w:eastAsia="Times New Roman" w:hAnsi="Times New Roman" w:cs="Times New Roman"/>
      <w:sz w:val="24"/>
      <w:szCs w:val="24"/>
      <w:lang w:eastAsia="fr-FR"/>
    </w:rPr>
  </w:style>
  <w:style w:type="paragraph" w:customStyle="1" w:styleId="goog-te-spinner">
    <w:name w:val="goog-te-spinner"/>
    <w:basedOn w:val="Normal"/>
    <w:rsid w:val="00DF5031"/>
    <w:pPr>
      <w:spacing w:before="30" w:after="0" w:line="240" w:lineRule="auto"/>
      <w:ind w:left="30"/>
    </w:pPr>
    <w:rPr>
      <w:rFonts w:ascii="Times New Roman" w:eastAsia="Times New Roman" w:hAnsi="Times New Roman" w:cs="Times New Roman"/>
      <w:sz w:val="24"/>
      <w:szCs w:val="24"/>
      <w:lang w:eastAsia="fr-FR"/>
    </w:rPr>
  </w:style>
  <w:style w:type="paragraph" w:customStyle="1" w:styleId="gt-hl-layer">
    <w:name w:val="gt-hl-layer"/>
    <w:basedOn w:val="Normal"/>
    <w:rsid w:val="00DF5031"/>
    <w:pPr>
      <w:spacing w:after="0" w:line="240" w:lineRule="auto"/>
      <w:jc w:val="both"/>
    </w:pPr>
    <w:rPr>
      <w:rFonts w:ascii="Times New Roman" w:eastAsia="Times New Roman" w:hAnsi="Times New Roman" w:cs="Times New Roman"/>
      <w:sz w:val="20"/>
      <w:szCs w:val="20"/>
      <w:lang w:eastAsia="fr-FR"/>
    </w:rPr>
  </w:style>
  <w:style w:type="paragraph" w:customStyle="1" w:styleId="goog-text-highlight">
    <w:name w:val="goog-text-highlight"/>
    <w:basedOn w:val="Normal"/>
    <w:rsid w:val="00DF5031"/>
    <w:pPr>
      <w:shd w:val="clear" w:color="auto" w:fill="C9D7F1"/>
      <w:spacing w:after="0" w:line="240" w:lineRule="auto"/>
    </w:pPr>
    <w:rPr>
      <w:rFonts w:ascii="Times New Roman" w:eastAsia="Times New Roman" w:hAnsi="Times New Roman" w:cs="Times New Roman"/>
      <w:sz w:val="24"/>
      <w:szCs w:val="24"/>
      <w:lang w:eastAsia="fr-FR"/>
    </w:rPr>
  </w:style>
  <w:style w:type="paragraph" w:customStyle="1" w:styleId="spriteclose">
    <w:name w:val="sprite_close"/>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maximize">
    <w:name w:val="sprite_maximize"/>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restore">
    <w:name w:val="sprite_restore"/>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ne">
    <w:name w:val="sprite_iw_ne"/>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nw">
    <w:name w:val="sprite_iw_nw"/>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se0">
    <w:name w:val="sprite_iw_se0"/>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sw0">
    <w:name w:val="sprite_iw_sw0"/>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tab1dl">
    <w:name w:val="sprite_iw_tab_1dl"/>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tab1l">
    <w:name w:val="sprite_iw_tab_1l"/>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tabdl">
    <w:name w:val="sprite_iw_tab_dl"/>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tabdr">
    <w:name w:val="sprite_iw_tab_dr"/>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tabl">
    <w:name w:val="sprite_iw_tab_l"/>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tabr">
    <w:name w:val="sprite_iw_tab_r"/>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tabback1dl">
    <w:name w:val="sprite_iw_tabback_1dl"/>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tabback1l">
    <w:name w:val="sprite_iw_tabback_1l"/>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tabbackdl">
    <w:name w:val="sprite_iw_tabback_dl"/>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tabbackdr">
    <w:name w:val="sprite_iw_tabback_dr"/>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tabbackl">
    <w:name w:val="sprite_iw_tabback_l"/>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tabbackr">
    <w:name w:val="sprite_iw_tabback_r"/>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xtap">
    <w:name w:val="sprite_iw_xtap"/>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xtapl">
    <w:name w:val="sprite_iw_xtap_l"/>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xtapld">
    <w:name w:val="sprite_iw_xtap_ld"/>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xtaprd">
    <w:name w:val="sprite_iw_xtap_rd"/>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xtapu">
    <w:name w:val="sprite_iw_xtap_u"/>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xtapul">
    <w:name w:val="sprite_iw_xtap_ul"/>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sne">
    <w:name w:val="sprite_iws_ne"/>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snw">
    <w:name w:val="sprite_iws_nw"/>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sse">
    <w:name w:val="sprite_iws_se"/>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ssw">
    <w:name w:val="sprite_iws_sw"/>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stab1dl">
    <w:name w:val="sprite_iws_tab_1dl"/>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stab1l">
    <w:name w:val="sprite_iws_tab_1l"/>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stabdl">
    <w:name w:val="sprite_iws_tab_dl"/>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stabdo">
    <w:name w:val="sprite_iws_tab_do"/>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stabdr">
    <w:name w:val="sprite_iws_tab_dr"/>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stabl">
    <w:name w:val="sprite_iws_tab_l"/>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stabo">
    <w:name w:val="sprite_iws_tab_o"/>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stabr">
    <w:name w:val="sprite_iws_tab_r"/>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stap">
    <w:name w:val="sprite_iws_tap"/>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stapl">
    <w:name w:val="sprite_iws_tap_l"/>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stapld">
    <w:name w:val="sprite_iws_tap_ld"/>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staprd">
    <w:name w:val="sprite_iws_tap_rd"/>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stapu">
    <w:name w:val="sprite_iws_tap_u"/>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priteiwstapul">
    <w:name w:val="sprite_iws_tap_ul"/>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goog-logo-link">
    <w:name w:val="goog-logo-link"/>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indicator">
    <w:name w:val="indicator"/>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text">
    <w:name w:val="text"/>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minus">
    <w:name w:val="minus"/>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plus">
    <w:name w:val="plus"/>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original-text">
    <w:name w:val="original-text"/>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Title1">
    <w:name w:val="Title1"/>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close-button">
    <w:name w:val="close-button"/>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logo">
    <w:name w:val="logo"/>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tarted-activity-container">
    <w:name w:val="started-activity-container"/>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activity-root">
    <w:name w:val="activity-root"/>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status-message">
    <w:name w:val="status-message"/>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activity-link">
    <w:name w:val="activity-link"/>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activity-cancel">
    <w:name w:val="activity-cancel"/>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translate-form">
    <w:name w:val="translate-form"/>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gray">
    <w:name w:val="gray"/>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alt-helper-text">
    <w:name w:val="alt-helper-text"/>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alt-error-text">
    <w:name w:val="alt-error-text"/>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goog-submenu-arrow">
    <w:name w:val="goog-submenu-arrow"/>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gt-hl-text">
    <w:name w:val="gt-hl-text"/>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trans-target-highlight">
    <w:name w:val="trans-target-highlight"/>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trans-target">
    <w:name w:val="trans-target"/>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trans-edit">
    <w:name w:val="trans-edit"/>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gt-trans-highlight-l">
    <w:name w:val="gt-trans-highlight-l"/>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gt-trans-highlight-r">
    <w:name w:val="gt-trans-highlight-r"/>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activity-form">
    <w:name w:val="activity-form"/>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goog-menuitem">
    <w:name w:val="goog-menuitem"/>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google-src-text">
    <w:name w:val="google-src-text"/>
    <w:basedOn w:val="Normal"/>
    <w:rsid w:val="00DF5031"/>
    <w:pPr>
      <w:spacing w:after="0" w:line="240" w:lineRule="auto"/>
    </w:pPr>
    <w:rPr>
      <w:rFonts w:ascii="Times New Roman" w:eastAsia="Times New Roman" w:hAnsi="Times New Roman" w:cs="Times New Roman"/>
      <w:vanish/>
      <w:sz w:val="24"/>
      <w:szCs w:val="24"/>
      <w:lang w:eastAsia="fr-FR"/>
    </w:rPr>
  </w:style>
  <w:style w:type="paragraph" w:customStyle="1" w:styleId="goog-te-combo1">
    <w:name w:val="goog-te-combo1"/>
    <w:basedOn w:val="Normal"/>
    <w:rsid w:val="00DF5031"/>
    <w:pPr>
      <w:spacing w:before="60" w:after="60" w:line="240" w:lineRule="auto"/>
      <w:textAlignment w:val="baseline"/>
    </w:pPr>
    <w:rPr>
      <w:rFonts w:ascii="Times New Roman" w:eastAsia="Times New Roman" w:hAnsi="Times New Roman" w:cs="Times New Roman"/>
      <w:sz w:val="24"/>
      <w:szCs w:val="24"/>
      <w:lang w:eastAsia="fr-FR"/>
    </w:rPr>
  </w:style>
  <w:style w:type="paragraph" w:customStyle="1" w:styleId="goog-logo-link1">
    <w:name w:val="goog-logo-link1"/>
    <w:basedOn w:val="Normal"/>
    <w:rsid w:val="00DF5031"/>
    <w:pPr>
      <w:spacing w:after="0" w:line="240" w:lineRule="auto"/>
      <w:ind w:left="150" w:right="150"/>
    </w:pPr>
    <w:rPr>
      <w:rFonts w:ascii="Times New Roman" w:eastAsia="Times New Roman" w:hAnsi="Times New Roman" w:cs="Times New Roman"/>
      <w:sz w:val="24"/>
      <w:szCs w:val="24"/>
      <w:lang w:eastAsia="fr-FR"/>
    </w:rPr>
  </w:style>
  <w:style w:type="paragraph" w:customStyle="1" w:styleId="goog-te-ftab-link1">
    <w:name w:val="goog-te-ftab-link1"/>
    <w:basedOn w:val="Normal"/>
    <w:rsid w:val="00DF5031"/>
    <w:pPr>
      <w:pBdr>
        <w:top w:val="outset" w:sz="2" w:space="2" w:color="888888"/>
        <w:left w:val="outset" w:sz="6" w:space="8" w:color="888888"/>
        <w:bottom w:val="outset" w:sz="6" w:space="5" w:color="888888"/>
        <w:right w:val="outset" w:sz="6" w:space="8" w:color="888888"/>
      </w:pBdr>
      <w:spacing w:after="0" w:line="240" w:lineRule="auto"/>
    </w:pPr>
    <w:rPr>
      <w:rFonts w:ascii="Times New Roman" w:eastAsia="Times New Roman" w:hAnsi="Times New Roman" w:cs="Times New Roman"/>
      <w:b/>
      <w:bCs/>
      <w:sz w:val="20"/>
      <w:szCs w:val="20"/>
      <w:lang w:eastAsia="fr-FR"/>
    </w:rPr>
  </w:style>
  <w:style w:type="paragraph" w:customStyle="1" w:styleId="goog-te-ftab-link2">
    <w:name w:val="goog-te-ftab-link2"/>
    <w:basedOn w:val="Normal"/>
    <w:rsid w:val="00DF5031"/>
    <w:pPr>
      <w:pBdr>
        <w:top w:val="outset" w:sz="6" w:space="5" w:color="888888"/>
        <w:left w:val="outset" w:sz="6" w:space="8" w:color="888888"/>
        <w:bottom w:val="outset" w:sz="2" w:space="2" w:color="888888"/>
        <w:right w:val="outset" w:sz="6" w:space="8" w:color="888888"/>
      </w:pBdr>
      <w:spacing w:after="0" w:line="240" w:lineRule="auto"/>
    </w:pPr>
    <w:rPr>
      <w:rFonts w:ascii="Times New Roman" w:eastAsia="Times New Roman" w:hAnsi="Times New Roman" w:cs="Times New Roman"/>
      <w:b/>
      <w:bCs/>
      <w:sz w:val="20"/>
      <w:szCs w:val="20"/>
      <w:lang w:eastAsia="fr-FR"/>
    </w:rPr>
  </w:style>
  <w:style w:type="paragraph" w:customStyle="1" w:styleId="goog-te-menu-value1">
    <w:name w:val="goog-te-menu-value1"/>
    <w:basedOn w:val="Normal"/>
    <w:rsid w:val="00DF5031"/>
    <w:pPr>
      <w:spacing w:after="0" w:line="240" w:lineRule="auto"/>
      <w:ind w:left="60" w:right="60"/>
    </w:pPr>
    <w:rPr>
      <w:rFonts w:ascii="Times New Roman" w:eastAsia="Times New Roman" w:hAnsi="Times New Roman" w:cs="Times New Roman"/>
      <w:color w:val="000000"/>
      <w:sz w:val="24"/>
      <w:szCs w:val="24"/>
      <w:lang w:eastAsia="fr-FR"/>
    </w:rPr>
  </w:style>
  <w:style w:type="paragraph" w:customStyle="1" w:styleId="indicator1">
    <w:name w:val="indicator1"/>
    <w:basedOn w:val="Normal"/>
    <w:rsid w:val="00DF5031"/>
    <w:pPr>
      <w:spacing w:after="0" w:line="240" w:lineRule="auto"/>
    </w:pPr>
    <w:rPr>
      <w:rFonts w:ascii="Times New Roman" w:eastAsia="Times New Roman" w:hAnsi="Times New Roman" w:cs="Times New Roman"/>
      <w:vanish/>
      <w:sz w:val="24"/>
      <w:szCs w:val="24"/>
      <w:lang w:eastAsia="fr-FR"/>
    </w:rPr>
  </w:style>
  <w:style w:type="paragraph" w:customStyle="1" w:styleId="text1">
    <w:name w:val="text1"/>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minus1">
    <w:name w:val="minus1"/>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plus1">
    <w:name w:val="plus1"/>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original-text1">
    <w:name w:val="original-text1"/>
    <w:basedOn w:val="Normal"/>
    <w:rsid w:val="00DF5031"/>
    <w:pPr>
      <w:spacing w:after="0" w:line="240" w:lineRule="auto"/>
      <w:jc w:val="both"/>
      <w:textAlignment w:val="baseline"/>
    </w:pPr>
    <w:rPr>
      <w:rFonts w:ascii="Times New Roman" w:eastAsia="Times New Roman" w:hAnsi="Times New Roman" w:cs="Times New Roman"/>
      <w:sz w:val="20"/>
      <w:szCs w:val="20"/>
      <w:lang w:eastAsia="fr-FR"/>
    </w:rPr>
  </w:style>
  <w:style w:type="paragraph" w:customStyle="1" w:styleId="title10">
    <w:name w:val="title1"/>
    <w:basedOn w:val="Normal"/>
    <w:rsid w:val="00DF5031"/>
    <w:pPr>
      <w:spacing w:before="60" w:after="60" w:line="240" w:lineRule="auto"/>
      <w:textAlignment w:val="baseline"/>
    </w:pPr>
    <w:rPr>
      <w:rFonts w:ascii="Arial" w:eastAsia="Times New Roman" w:hAnsi="Arial" w:cs="Arial"/>
      <w:color w:val="999999"/>
      <w:sz w:val="24"/>
      <w:szCs w:val="24"/>
      <w:lang w:eastAsia="fr-FR"/>
    </w:rPr>
  </w:style>
  <w:style w:type="paragraph" w:customStyle="1" w:styleId="close-button1">
    <w:name w:val="close-button1"/>
    <w:basedOn w:val="Normal"/>
    <w:rsid w:val="00DF5031"/>
    <w:pPr>
      <w:spacing w:after="0" w:line="240" w:lineRule="auto"/>
      <w:textAlignment w:val="baseline"/>
    </w:pPr>
    <w:rPr>
      <w:rFonts w:ascii="Times New Roman" w:eastAsia="Times New Roman" w:hAnsi="Times New Roman" w:cs="Times New Roman"/>
      <w:vanish/>
      <w:sz w:val="24"/>
      <w:szCs w:val="24"/>
      <w:lang w:eastAsia="fr-FR"/>
    </w:rPr>
  </w:style>
  <w:style w:type="paragraph" w:customStyle="1" w:styleId="logo1">
    <w:name w:val="logo1"/>
    <w:basedOn w:val="Normal"/>
    <w:rsid w:val="00DF5031"/>
    <w:pPr>
      <w:spacing w:after="0" w:line="240" w:lineRule="auto"/>
      <w:textAlignment w:val="baseline"/>
    </w:pPr>
    <w:rPr>
      <w:rFonts w:ascii="Times New Roman" w:eastAsia="Times New Roman" w:hAnsi="Times New Roman" w:cs="Times New Roman"/>
      <w:sz w:val="24"/>
      <w:szCs w:val="24"/>
      <w:lang w:eastAsia="fr-FR"/>
    </w:rPr>
  </w:style>
  <w:style w:type="paragraph" w:customStyle="1" w:styleId="started-activity-container1">
    <w:name w:val="started-activity-container1"/>
    <w:basedOn w:val="Normal"/>
    <w:rsid w:val="00DF5031"/>
    <w:pPr>
      <w:spacing w:after="0" w:line="240" w:lineRule="auto"/>
      <w:textAlignment w:val="baseline"/>
    </w:pPr>
    <w:rPr>
      <w:rFonts w:ascii="Times New Roman" w:eastAsia="Times New Roman" w:hAnsi="Times New Roman" w:cs="Times New Roman"/>
      <w:vanish/>
      <w:sz w:val="24"/>
      <w:szCs w:val="24"/>
      <w:lang w:eastAsia="fr-FR"/>
    </w:rPr>
  </w:style>
  <w:style w:type="paragraph" w:customStyle="1" w:styleId="activity-root1">
    <w:name w:val="activity-root1"/>
    <w:basedOn w:val="Normal"/>
    <w:rsid w:val="00DF5031"/>
    <w:pPr>
      <w:spacing w:before="300" w:after="0" w:line="240" w:lineRule="auto"/>
      <w:textAlignment w:val="baseline"/>
    </w:pPr>
    <w:rPr>
      <w:rFonts w:ascii="Times New Roman" w:eastAsia="Times New Roman" w:hAnsi="Times New Roman" w:cs="Times New Roman"/>
      <w:sz w:val="24"/>
      <w:szCs w:val="24"/>
      <w:lang w:eastAsia="fr-FR"/>
    </w:rPr>
  </w:style>
  <w:style w:type="paragraph" w:customStyle="1" w:styleId="status-message1">
    <w:name w:val="status-message1"/>
    <w:basedOn w:val="Normal"/>
    <w:rsid w:val="00DF5031"/>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lang w:eastAsia="fr-FR"/>
    </w:rPr>
  </w:style>
  <w:style w:type="paragraph" w:customStyle="1" w:styleId="activity-link1">
    <w:name w:val="activity-link1"/>
    <w:basedOn w:val="Normal"/>
    <w:rsid w:val="00DF5031"/>
    <w:pPr>
      <w:spacing w:after="0" w:line="240" w:lineRule="auto"/>
      <w:ind w:right="225"/>
      <w:textAlignment w:val="baseline"/>
    </w:pPr>
    <w:rPr>
      <w:rFonts w:ascii="Arial" w:eastAsia="Times New Roman" w:hAnsi="Arial" w:cs="Arial"/>
      <w:color w:val="1155CC"/>
      <w:sz w:val="17"/>
      <w:szCs w:val="17"/>
      <w:lang w:eastAsia="fr-FR"/>
    </w:rPr>
  </w:style>
  <w:style w:type="paragraph" w:customStyle="1" w:styleId="activity-cancel1">
    <w:name w:val="activity-cancel1"/>
    <w:basedOn w:val="Normal"/>
    <w:rsid w:val="00DF5031"/>
    <w:pPr>
      <w:spacing w:after="0" w:line="240" w:lineRule="auto"/>
      <w:ind w:right="150"/>
      <w:textAlignment w:val="baseline"/>
    </w:pPr>
    <w:rPr>
      <w:rFonts w:ascii="Times New Roman" w:eastAsia="Times New Roman" w:hAnsi="Times New Roman" w:cs="Times New Roman"/>
      <w:sz w:val="24"/>
      <w:szCs w:val="24"/>
      <w:lang w:eastAsia="fr-FR"/>
    </w:rPr>
  </w:style>
  <w:style w:type="paragraph" w:customStyle="1" w:styleId="translate-form1">
    <w:name w:val="translate-form1"/>
    <w:basedOn w:val="Normal"/>
    <w:rsid w:val="00DF5031"/>
    <w:pPr>
      <w:spacing w:after="0" w:line="240" w:lineRule="auto"/>
      <w:textAlignment w:val="center"/>
    </w:pPr>
    <w:rPr>
      <w:rFonts w:ascii="Times New Roman" w:eastAsia="Times New Roman" w:hAnsi="Times New Roman" w:cs="Times New Roman"/>
      <w:sz w:val="24"/>
      <w:szCs w:val="24"/>
      <w:lang w:eastAsia="fr-FR"/>
    </w:rPr>
  </w:style>
  <w:style w:type="paragraph" w:customStyle="1" w:styleId="activity-form1">
    <w:name w:val="activity-form1"/>
    <w:basedOn w:val="Normal"/>
    <w:rsid w:val="00DF5031"/>
    <w:pPr>
      <w:spacing w:after="0" w:line="240" w:lineRule="auto"/>
      <w:textAlignment w:val="baseline"/>
    </w:pPr>
    <w:rPr>
      <w:rFonts w:ascii="Times New Roman" w:eastAsia="Times New Roman" w:hAnsi="Times New Roman" w:cs="Times New Roman"/>
      <w:sz w:val="24"/>
      <w:szCs w:val="24"/>
      <w:lang w:eastAsia="fr-FR"/>
    </w:rPr>
  </w:style>
  <w:style w:type="paragraph" w:customStyle="1" w:styleId="gray1">
    <w:name w:val="gray1"/>
    <w:basedOn w:val="Normal"/>
    <w:rsid w:val="00DF5031"/>
    <w:pPr>
      <w:spacing w:after="0" w:line="240" w:lineRule="auto"/>
      <w:textAlignment w:val="baseline"/>
    </w:pPr>
    <w:rPr>
      <w:rFonts w:ascii="Arial" w:eastAsia="Times New Roman" w:hAnsi="Arial" w:cs="Arial"/>
      <w:color w:val="999999"/>
      <w:sz w:val="24"/>
      <w:szCs w:val="24"/>
      <w:lang w:eastAsia="fr-FR"/>
    </w:rPr>
  </w:style>
  <w:style w:type="paragraph" w:customStyle="1" w:styleId="alt-helper-text1">
    <w:name w:val="alt-helper-text1"/>
    <w:basedOn w:val="Normal"/>
    <w:rsid w:val="00DF5031"/>
    <w:pPr>
      <w:spacing w:before="225" w:after="75" w:line="240" w:lineRule="auto"/>
      <w:textAlignment w:val="baseline"/>
    </w:pPr>
    <w:rPr>
      <w:rFonts w:ascii="Arial" w:eastAsia="Times New Roman" w:hAnsi="Arial" w:cs="Arial"/>
      <w:color w:val="999999"/>
      <w:sz w:val="17"/>
      <w:szCs w:val="17"/>
      <w:lang w:eastAsia="fr-FR"/>
    </w:rPr>
  </w:style>
  <w:style w:type="paragraph" w:customStyle="1" w:styleId="alt-error-text1">
    <w:name w:val="alt-error-text1"/>
    <w:basedOn w:val="Normal"/>
    <w:rsid w:val="00DF5031"/>
    <w:pPr>
      <w:spacing w:after="0" w:line="240" w:lineRule="auto"/>
      <w:textAlignment w:val="baseline"/>
    </w:pPr>
    <w:rPr>
      <w:rFonts w:ascii="Times New Roman" w:eastAsia="Times New Roman" w:hAnsi="Times New Roman" w:cs="Times New Roman"/>
      <w:vanish/>
      <w:color w:val="880000"/>
      <w:sz w:val="18"/>
      <w:szCs w:val="18"/>
      <w:lang w:eastAsia="fr-FR"/>
    </w:rPr>
  </w:style>
  <w:style w:type="paragraph" w:customStyle="1" w:styleId="goog-menuitem1">
    <w:name w:val="goog-menuitem1"/>
    <w:basedOn w:val="Normal"/>
    <w:rsid w:val="00DF5031"/>
    <w:pPr>
      <w:spacing w:after="0" w:line="240" w:lineRule="auto"/>
      <w:textAlignment w:val="baseline"/>
    </w:pPr>
    <w:rPr>
      <w:rFonts w:ascii="Times New Roman" w:eastAsia="Times New Roman" w:hAnsi="Times New Roman" w:cs="Times New Roman"/>
      <w:sz w:val="24"/>
      <w:szCs w:val="24"/>
      <w:lang w:eastAsia="fr-FR"/>
    </w:rPr>
  </w:style>
  <w:style w:type="paragraph" w:customStyle="1" w:styleId="goog-submenu-arrow1">
    <w:name w:val="goog-submenu-arrow1"/>
    <w:basedOn w:val="Normal"/>
    <w:rsid w:val="00DF5031"/>
    <w:pPr>
      <w:spacing w:after="0" w:line="240" w:lineRule="auto"/>
      <w:jc w:val="right"/>
      <w:textAlignment w:val="baseline"/>
    </w:pPr>
    <w:rPr>
      <w:rFonts w:ascii="Times New Roman" w:eastAsia="Times New Roman" w:hAnsi="Times New Roman" w:cs="Times New Roman"/>
      <w:sz w:val="24"/>
      <w:szCs w:val="24"/>
      <w:lang w:eastAsia="fr-FR"/>
    </w:rPr>
  </w:style>
  <w:style w:type="paragraph" w:customStyle="1" w:styleId="goog-submenu-arrow2">
    <w:name w:val="goog-submenu-arrow2"/>
    <w:basedOn w:val="Normal"/>
    <w:rsid w:val="00DF5031"/>
    <w:pPr>
      <w:spacing w:after="0" w:line="240" w:lineRule="auto"/>
      <w:textAlignment w:val="baseline"/>
    </w:pPr>
    <w:rPr>
      <w:rFonts w:ascii="Times New Roman" w:eastAsia="Times New Roman" w:hAnsi="Times New Roman" w:cs="Times New Roman"/>
      <w:sz w:val="24"/>
      <w:szCs w:val="24"/>
      <w:lang w:eastAsia="fr-FR"/>
    </w:rPr>
  </w:style>
  <w:style w:type="paragraph" w:customStyle="1" w:styleId="gt-hl-text1">
    <w:name w:val="gt-hl-text1"/>
    <w:basedOn w:val="Normal"/>
    <w:rsid w:val="00DF5031"/>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lang w:eastAsia="fr-FR"/>
    </w:rPr>
  </w:style>
  <w:style w:type="paragraph" w:customStyle="1" w:styleId="trans-target-highlight1">
    <w:name w:val="trans-target-highlight1"/>
    <w:basedOn w:val="Normal"/>
    <w:rsid w:val="00DF5031"/>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lang w:eastAsia="fr-FR"/>
    </w:rPr>
  </w:style>
  <w:style w:type="paragraph" w:customStyle="1" w:styleId="gt-hl-layer1">
    <w:name w:val="gt-hl-layer1"/>
    <w:basedOn w:val="Normal"/>
    <w:rsid w:val="00DF5031"/>
    <w:pPr>
      <w:spacing w:after="0" w:line="240" w:lineRule="auto"/>
      <w:textAlignment w:val="baseline"/>
    </w:pPr>
    <w:rPr>
      <w:rFonts w:ascii="Times New Roman" w:eastAsia="Times New Roman" w:hAnsi="Times New Roman" w:cs="Times New Roman"/>
      <w:color w:val="FFFFFF"/>
      <w:sz w:val="24"/>
      <w:szCs w:val="24"/>
      <w:lang w:eastAsia="fr-FR"/>
    </w:rPr>
  </w:style>
  <w:style w:type="paragraph" w:customStyle="1" w:styleId="trans-target1">
    <w:name w:val="trans-target1"/>
    <w:basedOn w:val="Normal"/>
    <w:rsid w:val="00DF5031"/>
    <w:pPr>
      <w:shd w:val="clear" w:color="auto" w:fill="C9D7F1"/>
      <w:spacing w:after="0" w:line="240" w:lineRule="auto"/>
      <w:ind w:left="-45" w:right="-30"/>
      <w:textAlignment w:val="baseline"/>
    </w:pPr>
    <w:rPr>
      <w:rFonts w:ascii="Times New Roman" w:eastAsia="Times New Roman" w:hAnsi="Times New Roman" w:cs="Times New Roman"/>
      <w:sz w:val="24"/>
      <w:szCs w:val="24"/>
      <w:lang w:eastAsia="fr-FR"/>
    </w:rPr>
  </w:style>
  <w:style w:type="paragraph" w:customStyle="1" w:styleId="trans-target-highlight2">
    <w:name w:val="trans-target-highlight2"/>
    <w:basedOn w:val="Normal"/>
    <w:rsid w:val="00DF5031"/>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lang w:eastAsia="fr-FR"/>
    </w:rPr>
  </w:style>
  <w:style w:type="paragraph" w:customStyle="1" w:styleId="trans-edit1">
    <w:name w:val="trans-edit1"/>
    <w:basedOn w:val="Normal"/>
    <w:rsid w:val="00DF5031"/>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lang w:eastAsia="fr-FR"/>
    </w:rPr>
  </w:style>
  <w:style w:type="paragraph" w:customStyle="1" w:styleId="gt-trans-highlight-l1">
    <w:name w:val="gt-trans-highlight-l1"/>
    <w:basedOn w:val="Normal"/>
    <w:rsid w:val="00DF5031"/>
    <w:pPr>
      <w:pBdr>
        <w:left w:val="single" w:sz="12" w:space="0" w:color="FF0000"/>
      </w:pBdr>
      <w:spacing w:after="0" w:line="240" w:lineRule="auto"/>
      <w:ind w:left="-30"/>
      <w:textAlignment w:val="baseline"/>
    </w:pPr>
    <w:rPr>
      <w:rFonts w:ascii="Times New Roman" w:eastAsia="Times New Roman" w:hAnsi="Times New Roman" w:cs="Times New Roman"/>
      <w:sz w:val="24"/>
      <w:szCs w:val="24"/>
      <w:lang w:eastAsia="fr-FR"/>
    </w:rPr>
  </w:style>
  <w:style w:type="paragraph" w:customStyle="1" w:styleId="gt-trans-highlight-r1">
    <w:name w:val="gt-trans-highlight-r1"/>
    <w:basedOn w:val="Normal"/>
    <w:rsid w:val="00DF5031"/>
    <w:pPr>
      <w:pBdr>
        <w:right w:val="single" w:sz="12" w:space="0" w:color="FF0000"/>
      </w:pBdr>
      <w:spacing w:after="0" w:line="240" w:lineRule="auto"/>
      <w:ind w:right="-30"/>
      <w:textAlignment w:val="baseline"/>
    </w:pPr>
    <w:rPr>
      <w:rFonts w:ascii="Times New Roman" w:eastAsia="Times New Roman" w:hAnsi="Times New Roman" w:cs="Times New Roman"/>
      <w:sz w:val="24"/>
      <w:szCs w:val="24"/>
      <w:lang w:eastAsia="fr-FR"/>
    </w:rPr>
  </w:style>
  <w:style w:type="paragraph" w:customStyle="1" w:styleId="goog-te-combo2">
    <w:name w:val="goog-te-combo2"/>
    <w:basedOn w:val="Normal"/>
    <w:rsid w:val="00DF5031"/>
    <w:pPr>
      <w:spacing w:before="60" w:after="60" w:line="240" w:lineRule="auto"/>
      <w:textAlignment w:val="baseline"/>
    </w:pPr>
    <w:rPr>
      <w:rFonts w:ascii="Times New Roman" w:eastAsia="Times New Roman" w:hAnsi="Times New Roman" w:cs="Times New Roman"/>
      <w:sz w:val="24"/>
      <w:szCs w:val="24"/>
      <w:lang w:eastAsia="fr-FR"/>
    </w:rPr>
  </w:style>
  <w:style w:type="paragraph" w:customStyle="1" w:styleId="goog-logo-link2">
    <w:name w:val="goog-logo-link2"/>
    <w:basedOn w:val="Normal"/>
    <w:rsid w:val="00DF5031"/>
    <w:pPr>
      <w:spacing w:after="0" w:line="240" w:lineRule="auto"/>
      <w:ind w:left="150" w:right="150"/>
    </w:pPr>
    <w:rPr>
      <w:rFonts w:ascii="Times New Roman" w:eastAsia="Times New Roman" w:hAnsi="Times New Roman" w:cs="Times New Roman"/>
      <w:sz w:val="24"/>
      <w:szCs w:val="24"/>
      <w:lang w:eastAsia="fr-FR"/>
    </w:rPr>
  </w:style>
  <w:style w:type="paragraph" w:customStyle="1" w:styleId="goog-te-ftab-link3">
    <w:name w:val="goog-te-ftab-link3"/>
    <w:basedOn w:val="Normal"/>
    <w:rsid w:val="00DF5031"/>
    <w:pPr>
      <w:pBdr>
        <w:top w:val="outset" w:sz="2" w:space="2" w:color="888888"/>
        <w:left w:val="outset" w:sz="6" w:space="8" w:color="888888"/>
        <w:bottom w:val="outset" w:sz="6" w:space="5" w:color="888888"/>
        <w:right w:val="outset" w:sz="6" w:space="8" w:color="888888"/>
      </w:pBdr>
      <w:spacing w:after="0" w:line="240" w:lineRule="auto"/>
    </w:pPr>
    <w:rPr>
      <w:rFonts w:ascii="Times New Roman" w:eastAsia="Times New Roman" w:hAnsi="Times New Roman" w:cs="Times New Roman"/>
      <w:b/>
      <w:bCs/>
      <w:sz w:val="20"/>
      <w:szCs w:val="20"/>
      <w:lang w:eastAsia="fr-FR"/>
    </w:rPr>
  </w:style>
  <w:style w:type="paragraph" w:customStyle="1" w:styleId="goog-te-ftab-link4">
    <w:name w:val="goog-te-ftab-link4"/>
    <w:basedOn w:val="Normal"/>
    <w:rsid w:val="00DF5031"/>
    <w:pPr>
      <w:pBdr>
        <w:top w:val="outset" w:sz="6" w:space="5" w:color="888888"/>
        <w:left w:val="outset" w:sz="6" w:space="8" w:color="888888"/>
        <w:bottom w:val="outset" w:sz="2" w:space="2" w:color="888888"/>
        <w:right w:val="outset" w:sz="6" w:space="8" w:color="888888"/>
      </w:pBdr>
      <w:spacing w:after="0" w:line="240" w:lineRule="auto"/>
    </w:pPr>
    <w:rPr>
      <w:rFonts w:ascii="Times New Roman" w:eastAsia="Times New Roman" w:hAnsi="Times New Roman" w:cs="Times New Roman"/>
      <w:b/>
      <w:bCs/>
      <w:sz w:val="20"/>
      <w:szCs w:val="20"/>
      <w:lang w:eastAsia="fr-FR"/>
    </w:rPr>
  </w:style>
  <w:style w:type="paragraph" w:customStyle="1" w:styleId="goog-te-menu-value2">
    <w:name w:val="goog-te-menu-value2"/>
    <w:basedOn w:val="Normal"/>
    <w:rsid w:val="00DF5031"/>
    <w:pPr>
      <w:spacing w:after="0" w:line="240" w:lineRule="auto"/>
      <w:ind w:left="60" w:right="60"/>
    </w:pPr>
    <w:rPr>
      <w:rFonts w:ascii="Times New Roman" w:eastAsia="Times New Roman" w:hAnsi="Times New Roman" w:cs="Times New Roman"/>
      <w:color w:val="000000"/>
      <w:sz w:val="24"/>
      <w:szCs w:val="24"/>
      <w:lang w:eastAsia="fr-FR"/>
    </w:rPr>
  </w:style>
  <w:style w:type="paragraph" w:customStyle="1" w:styleId="indicator2">
    <w:name w:val="indicator2"/>
    <w:basedOn w:val="Normal"/>
    <w:rsid w:val="00DF5031"/>
    <w:pPr>
      <w:spacing w:after="0" w:line="240" w:lineRule="auto"/>
    </w:pPr>
    <w:rPr>
      <w:rFonts w:ascii="Times New Roman" w:eastAsia="Times New Roman" w:hAnsi="Times New Roman" w:cs="Times New Roman"/>
      <w:vanish/>
      <w:sz w:val="24"/>
      <w:szCs w:val="24"/>
      <w:lang w:eastAsia="fr-FR"/>
    </w:rPr>
  </w:style>
  <w:style w:type="paragraph" w:customStyle="1" w:styleId="text2">
    <w:name w:val="text2"/>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minus2">
    <w:name w:val="minus2"/>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plus2">
    <w:name w:val="plus2"/>
    <w:basedOn w:val="Normal"/>
    <w:rsid w:val="00DF5031"/>
    <w:pPr>
      <w:spacing w:after="0" w:line="240" w:lineRule="auto"/>
    </w:pPr>
    <w:rPr>
      <w:rFonts w:ascii="Times New Roman" w:eastAsia="Times New Roman" w:hAnsi="Times New Roman" w:cs="Times New Roman"/>
      <w:sz w:val="24"/>
      <w:szCs w:val="24"/>
      <w:lang w:eastAsia="fr-FR"/>
    </w:rPr>
  </w:style>
  <w:style w:type="paragraph" w:customStyle="1" w:styleId="original-text2">
    <w:name w:val="original-text2"/>
    <w:basedOn w:val="Normal"/>
    <w:rsid w:val="00DF5031"/>
    <w:pPr>
      <w:spacing w:after="0" w:line="240" w:lineRule="auto"/>
      <w:jc w:val="both"/>
      <w:textAlignment w:val="baseline"/>
    </w:pPr>
    <w:rPr>
      <w:rFonts w:ascii="Times New Roman" w:eastAsia="Times New Roman" w:hAnsi="Times New Roman" w:cs="Times New Roman"/>
      <w:sz w:val="20"/>
      <w:szCs w:val="20"/>
      <w:lang w:eastAsia="fr-FR"/>
    </w:rPr>
  </w:style>
  <w:style w:type="paragraph" w:customStyle="1" w:styleId="title2">
    <w:name w:val="title2"/>
    <w:basedOn w:val="Normal"/>
    <w:rsid w:val="00DF5031"/>
    <w:pPr>
      <w:spacing w:before="60" w:after="60" w:line="240" w:lineRule="auto"/>
      <w:textAlignment w:val="baseline"/>
    </w:pPr>
    <w:rPr>
      <w:rFonts w:ascii="Arial" w:eastAsia="Times New Roman" w:hAnsi="Arial" w:cs="Arial"/>
      <w:color w:val="999999"/>
      <w:sz w:val="24"/>
      <w:szCs w:val="24"/>
      <w:lang w:eastAsia="fr-FR"/>
    </w:rPr>
  </w:style>
  <w:style w:type="paragraph" w:customStyle="1" w:styleId="close-button2">
    <w:name w:val="close-button2"/>
    <w:basedOn w:val="Normal"/>
    <w:rsid w:val="00DF5031"/>
    <w:pPr>
      <w:spacing w:after="0" w:line="240" w:lineRule="auto"/>
      <w:textAlignment w:val="baseline"/>
    </w:pPr>
    <w:rPr>
      <w:rFonts w:ascii="Times New Roman" w:eastAsia="Times New Roman" w:hAnsi="Times New Roman" w:cs="Times New Roman"/>
      <w:vanish/>
      <w:sz w:val="24"/>
      <w:szCs w:val="24"/>
      <w:lang w:eastAsia="fr-FR"/>
    </w:rPr>
  </w:style>
  <w:style w:type="paragraph" w:customStyle="1" w:styleId="logo2">
    <w:name w:val="logo2"/>
    <w:basedOn w:val="Normal"/>
    <w:rsid w:val="00DF5031"/>
    <w:pPr>
      <w:spacing w:after="0" w:line="240" w:lineRule="auto"/>
      <w:textAlignment w:val="baseline"/>
    </w:pPr>
    <w:rPr>
      <w:rFonts w:ascii="Times New Roman" w:eastAsia="Times New Roman" w:hAnsi="Times New Roman" w:cs="Times New Roman"/>
      <w:sz w:val="24"/>
      <w:szCs w:val="24"/>
      <w:lang w:eastAsia="fr-FR"/>
    </w:rPr>
  </w:style>
  <w:style w:type="paragraph" w:customStyle="1" w:styleId="started-activity-container2">
    <w:name w:val="started-activity-container2"/>
    <w:basedOn w:val="Normal"/>
    <w:rsid w:val="00DF5031"/>
    <w:pPr>
      <w:spacing w:after="0" w:line="240" w:lineRule="auto"/>
      <w:textAlignment w:val="baseline"/>
    </w:pPr>
    <w:rPr>
      <w:rFonts w:ascii="Times New Roman" w:eastAsia="Times New Roman" w:hAnsi="Times New Roman" w:cs="Times New Roman"/>
      <w:vanish/>
      <w:sz w:val="24"/>
      <w:szCs w:val="24"/>
      <w:lang w:eastAsia="fr-FR"/>
    </w:rPr>
  </w:style>
  <w:style w:type="paragraph" w:customStyle="1" w:styleId="activity-root2">
    <w:name w:val="activity-root2"/>
    <w:basedOn w:val="Normal"/>
    <w:rsid w:val="00DF5031"/>
    <w:pPr>
      <w:spacing w:before="300" w:after="0" w:line="240" w:lineRule="auto"/>
      <w:textAlignment w:val="baseline"/>
    </w:pPr>
    <w:rPr>
      <w:rFonts w:ascii="Times New Roman" w:eastAsia="Times New Roman" w:hAnsi="Times New Roman" w:cs="Times New Roman"/>
      <w:sz w:val="24"/>
      <w:szCs w:val="24"/>
      <w:lang w:eastAsia="fr-FR"/>
    </w:rPr>
  </w:style>
  <w:style w:type="paragraph" w:customStyle="1" w:styleId="status-message2">
    <w:name w:val="status-message2"/>
    <w:basedOn w:val="Normal"/>
    <w:rsid w:val="00DF5031"/>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lang w:eastAsia="fr-FR"/>
    </w:rPr>
  </w:style>
  <w:style w:type="paragraph" w:customStyle="1" w:styleId="activity-link2">
    <w:name w:val="activity-link2"/>
    <w:basedOn w:val="Normal"/>
    <w:rsid w:val="00DF5031"/>
    <w:pPr>
      <w:spacing w:after="0" w:line="240" w:lineRule="auto"/>
      <w:ind w:right="225"/>
      <w:textAlignment w:val="baseline"/>
    </w:pPr>
    <w:rPr>
      <w:rFonts w:ascii="Arial" w:eastAsia="Times New Roman" w:hAnsi="Arial" w:cs="Arial"/>
      <w:color w:val="1155CC"/>
      <w:sz w:val="17"/>
      <w:szCs w:val="17"/>
      <w:lang w:eastAsia="fr-FR"/>
    </w:rPr>
  </w:style>
  <w:style w:type="paragraph" w:customStyle="1" w:styleId="activity-cancel2">
    <w:name w:val="activity-cancel2"/>
    <w:basedOn w:val="Normal"/>
    <w:rsid w:val="00DF5031"/>
    <w:pPr>
      <w:spacing w:after="0" w:line="240" w:lineRule="auto"/>
      <w:ind w:right="150"/>
      <w:textAlignment w:val="baseline"/>
    </w:pPr>
    <w:rPr>
      <w:rFonts w:ascii="Times New Roman" w:eastAsia="Times New Roman" w:hAnsi="Times New Roman" w:cs="Times New Roman"/>
      <w:sz w:val="24"/>
      <w:szCs w:val="24"/>
      <w:lang w:eastAsia="fr-FR"/>
    </w:rPr>
  </w:style>
  <w:style w:type="paragraph" w:customStyle="1" w:styleId="translate-form2">
    <w:name w:val="translate-form2"/>
    <w:basedOn w:val="Normal"/>
    <w:rsid w:val="00DF5031"/>
    <w:pPr>
      <w:spacing w:after="0" w:line="240" w:lineRule="auto"/>
      <w:textAlignment w:val="center"/>
    </w:pPr>
    <w:rPr>
      <w:rFonts w:ascii="Times New Roman" w:eastAsia="Times New Roman" w:hAnsi="Times New Roman" w:cs="Times New Roman"/>
      <w:sz w:val="24"/>
      <w:szCs w:val="24"/>
      <w:lang w:eastAsia="fr-FR"/>
    </w:rPr>
  </w:style>
  <w:style w:type="paragraph" w:customStyle="1" w:styleId="activity-form2">
    <w:name w:val="activity-form2"/>
    <w:basedOn w:val="Normal"/>
    <w:rsid w:val="00DF5031"/>
    <w:pPr>
      <w:spacing w:after="0" w:line="240" w:lineRule="auto"/>
      <w:textAlignment w:val="baseline"/>
    </w:pPr>
    <w:rPr>
      <w:rFonts w:ascii="Times New Roman" w:eastAsia="Times New Roman" w:hAnsi="Times New Roman" w:cs="Times New Roman"/>
      <w:sz w:val="24"/>
      <w:szCs w:val="24"/>
      <w:lang w:eastAsia="fr-FR"/>
    </w:rPr>
  </w:style>
  <w:style w:type="paragraph" w:customStyle="1" w:styleId="gray2">
    <w:name w:val="gray2"/>
    <w:basedOn w:val="Normal"/>
    <w:rsid w:val="00DF5031"/>
    <w:pPr>
      <w:spacing w:after="0" w:line="240" w:lineRule="auto"/>
      <w:textAlignment w:val="baseline"/>
    </w:pPr>
    <w:rPr>
      <w:rFonts w:ascii="Arial" w:eastAsia="Times New Roman" w:hAnsi="Arial" w:cs="Arial"/>
      <w:color w:val="999999"/>
      <w:sz w:val="24"/>
      <w:szCs w:val="24"/>
      <w:lang w:eastAsia="fr-FR"/>
    </w:rPr>
  </w:style>
  <w:style w:type="paragraph" w:customStyle="1" w:styleId="alt-helper-text2">
    <w:name w:val="alt-helper-text2"/>
    <w:basedOn w:val="Normal"/>
    <w:rsid w:val="00DF5031"/>
    <w:pPr>
      <w:spacing w:before="225" w:after="75" w:line="240" w:lineRule="auto"/>
      <w:textAlignment w:val="baseline"/>
    </w:pPr>
    <w:rPr>
      <w:rFonts w:ascii="Arial" w:eastAsia="Times New Roman" w:hAnsi="Arial" w:cs="Arial"/>
      <w:color w:val="999999"/>
      <w:sz w:val="17"/>
      <w:szCs w:val="17"/>
      <w:lang w:eastAsia="fr-FR"/>
    </w:rPr>
  </w:style>
  <w:style w:type="paragraph" w:customStyle="1" w:styleId="alt-error-text2">
    <w:name w:val="alt-error-text2"/>
    <w:basedOn w:val="Normal"/>
    <w:rsid w:val="00DF5031"/>
    <w:pPr>
      <w:spacing w:after="0" w:line="240" w:lineRule="auto"/>
      <w:textAlignment w:val="baseline"/>
    </w:pPr>
    <w:rPr>
      <w:rFonts w:ascii="Times New Roman" w:eastAsia="Times New Roman" w:hAnsi="Times New Roman" w:cs="Times New Roman"/>
      <w:vanish/>
      <w:color w:val="880000"/>
      <w:sz w:val="18"/>
      <w:szCs w:val="18"/>
      <w:lang w:eastAsia="fr-FR"/>
    </w:rPr>
  </w:style>
  <w:style w:type="paragraph" w:customStyle="1" w:styleId="goog-menuitem2">
    <w:name w:val="goog-menuitem2"/>
    <w:basedOn w:val="Normal"/>
    <w:rsid w:val="00DF5031"/>
    <w:pPr>
      <w:spacing w:after="0" w:line="240" w:lineRule="auto"/>
      <w:textAlignment w:val="baseline"/>
    </w:pPr>
    <w:rPr>
      <w:rFonts w:ascii="Times New Roman" w:eastAsia="Times New Roman" w:hAnsi="Times New Roman" w:cs="Times New Roman"/>
      <w:sz w:val="24"/>
      <w:szCs w:val="24"/>
      <w:lang w:eastAsia="fr-FR"/>
    </w:rPr>
  </w:style>
  <w:style w:type="paragraph" w:customStyle="1" w:styleId="goog-submenu-arrow3">
    <w:name w:val="goog-submenu-arrow3"/>
    <w:basedOn w:val="Normal"/>
    <w:rsid w:val="00DF5031"/>
    <w:pPr>
      <w:spacing w:after="0" w:line="240" w:lineRule="auto"/>
      <w:jc w:val="right"/>
      <w:textAlignment w:val="baseline"/>
    </w:pPr>
    <w:rPr>
      <w:rFonts w:ascii="Times New Roman" w:eastAsia="Times New Roman" w:hAnsi="Times New Roman" w:cs="Times New Roman"/>
      <w:sz w:val="24"/>
      <w:szCs w:val="24"/>
      <w:lang w:eastAsia="fr-FR"/>
    </w:rPr>
  </w:style>
  <w:style w:type="paragraph" w:customStyle="1" w:styleId="goog-submenu-arrow4">
    <w:name w:val="goog-submenu-arrow4"/>
    <w:basedOn w:val="Normal"/>
    <w:rsid w:val="00DF5031"/>
    <w:pPr>
      <w:spacing w:after="0" w:line="240" w:lineRule="auto"/>
      <w:textAlignment w:val="baseline"/>
    </w:pPr>
    <w:rPr>
      <w:rFonts w:ascii="Times New Roman" w:eastAsia="Times New Roman" w:hAnsi="Times New Roman" w:cs="Times New Roman"/>
      <w:sz w:val="24"/>
      <w:szCs w:val="24"/>
      <w:lang w:eastAsia="fr-FR"/>
    </w:rPr>
  </w:style>
  <w:style w:type="paragraph" w:customStyle="1" w:styleId="gt-hl-text2">
    <w:name w:val="gt-hl-text2"/>
    <w:basedOn w:val="Normal"/>
    <w:rsid w:val="00DF5031"/>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lang w:eastAsia="fr-FR"/>
    </w:rPr>
  </w:style>
  <w:style w:type="paragraph" w:customStyle="1" w:styleId="trans-target-highlight3">
    <w:name w:val="trans-target-highlight3"/>
    <w:basedOn w:val="Normal"/>
    <w:rsid w:val="00DF5031"/>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lang w:eastAsia="fr-FR"/>
    </w:rPr>
  </w:style>
  <w:style w:type="paragraph" w:customStyle="1" w:styleId="gt-hl-layer2">
    <w:name w:val="gt-hl-layer2"/>
    <w:basedOn w:val="Normal"/>
    <w:rsid w:val="00DF5031"/>
    <w:pPr>
      <w:spacing w:after="0" w:line="240" w:lineRule="auto"/>
      <w:textAlignment w:val="baseline"/>
    </w:pPr>
    <w:rPr>
      <w:rFonts w:ascii="Times New Roman" w:eastAsia="Times New Roman" w:hAnsi="Times New Roman" w:cs="Times New Roman"/>
      <w:color w:val="FFFFFF"/>
      <w:sz w:val="24"/>
      <w:szCs w:val="24"/>
      <w:lang w:eastAsia="fr-FR"/>
    </w:rPr>
  </w:style>
  <w:style w:type="paragraph" w:customStyle="1" w:styleId="trans-target2">
    <w:name w:val="trans-target2"/>
    <w:basedOn w:val="Normal"/>
    <w:rsid w:val="00DF5031"/>
    <w:pPr>
      <w:shd w:val="clear" w:color="auto" w:fill="C9D7F1"/>
      <w:spacing w:after="0" w:line="240" w:lineRule="auto"/>
      <w:ind w:left="-45" w:right="-30"/>
      <w:textAlignment w:val="baseline"/>
    </w:pPr>
    <w:rPr>
      <w:rFonts w:ascii="Times New Roman" w:eastAsia="Times New Roman" w:hAnsi="Times New Roman" w:cs="Times New Roman"/>
      <w:sz w:val="24"/>
      <w:szCs w:val="24"/>
      <w:lang w:eastAsia="fr-FR"/>
    </w:rPr>
  </w:style>
  <w:style w:type="paragraph" w:customStyle="1" w:styleId="trans-target-highlight4">
    <w:name w:val="trans-target-highlight4"/>
    <w:basedOn w:val="Normal"/>
    <w:rsid w:val="00DF5031"/>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lang w:eastAsia="fr-FR"/>
    </w:rPr>
  </w:style>
  <w:style w:type="paragraph" w:customStyle="1" w:styleId="trans-edit2">
    <w:name w:val="trans-edit2"/>
    <w:basedOn w:val="Normal"/>
    <w:rsid w:val="00DF5031"/>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lang w:eastAsia="fr-FR"/>
    </w:rPr>
  </w:style>
  <w:style w:type="paragraph" w:customStyle="1" w:styleId="gt-trans-highlight-l2">
    <w:name w:val="gt-trans-highlight-l2"/>
    <w:basedOn w:val="Normal"/>
    <w:rsid w:val="00DF5031"/>
    <w:pPr>
      <w:pBdr>
        <w:left w:val="single" w:sz="12" w:space="0" w:color="FF0000"/>
      </w:pBdr>
      <w:spacing w:after="0" w:line="240" w:lineRule="auto"/>
      <w:ind w:left="-30"/>
      <w:textAlignment w:val="baseline"/>
    </w:pPr>
    <w:rPr>
      <w:rFonts w:ascii="Times New Roman" w:eastAsia="Times New Roman" w:hAnsi="Times New Roman" w:cs="Times New Roman"/>
      <w:sz w:val="24"/>
      <w:szCs w:val="24"/>
      <w:lang w:eastAsia="fr-FR"/>
    </w:rPr>
  </w:style>
  <w:style w:type="paragraph" w:customStyle="1" w:styleId="gt-trans-highlight-r2">
    <w:name w:val="gt-trans-highlight-r2"/>
    <w:basedOn w:val="Normal"/>
    <w:rsid w:val="00DF5031"/>
    <w:pPr>
      <w:pBdr>
        <w:right w:val="single" w:sz="12" w:space="0" w:color="FF0000"/>
      </w:pBdr>
      <w:spacing w:after="0" w:line="240" w:lineRule="auto"/>
      <w:ind w:right="-30"/>
      <w:textAlignment w:val="baseline"/>
    </w:pPr>
    <w:rPr>
      <w:rFonts w:ascii="Times New Roman" w:eastAsia="Times New Roman" w:hAnsi="Times New Roman" w:cs="Times New Roman"/>
      <w:sz w:val="24"/>
      <w:szCs w:val="24"/>
      <w:lang w:eastAsia="fr-FR"/>
    </w:rPr>
  </w:style>
  <w:style w:type="character" w:customStyle="1" w:styleId="notranslate">
    <w:name w:val="notranslate"/>
    <w:basedOn w:val="DefaultParagraphFont"/>
    <w:rsid w:val="00DF5031"/>
  </w:style>
  <w:style w:type="character" w:customStyle="1" w:styleId="google-src-text1">
    <w:name w:val="google-src-text1"/>
    <w:basedOn w:val="DefaultParagraphFont"/>
    <w:rsid w:val="00DF5031"/>
    <w:rPr>
      <w:vanish/>
      <w:webHidden w:val="0"/>
      <w:specVanish w:val="0"/>
    </w:rPr>
  </w:style>
  <w:style w:type="character" w:customStyle="1" w:styleId="footerchar1">
    <w:name w:val="footer__char1"/>
    <w:basedOn w:val="DefaultParagraphFont"/>
    <w:rsid w:val="00DF5031"/>
    <w:rPr>
      <w:rFonts w:ascii="Arial" w:hAnsi="Arial" w:cs="Arial" w:hint="default"/>
      <w:sz w:val="24"/>
      <w:szCs w:val="24"/>
    </w:rPr>
  </w:style>
  <w:style w:type="character" w:customStyle="1" w:styleId="heading00207char1">
    <w:name w:val="heading_00207__char1"/>
    <w:basedOn w:val="DefaultParagraphFont"/>
    <w:rsid w:val="00DF5031"/>
    <w:rPr>
      <w:rFonts w:ascii="CG Omega" w:hAnsi="CG Omega" w:hint="default"/>
      <w:sz w:val="28"/>
      <w:szCs w:val="28"/>
    </w:rPr>
  </w:style>
  <w:style w:type="character" w:customStyle="1" w:styleId="normalchar1">
    <w:name w:val="normal__char1"/>
    <w:basedOn w:val="DefaultParagraphFont"/>
    <w:rsid w:val="00DF5031"/>
    <w:rPr>
      <w:rFonts w:ascii="Times New Roman" w:hAnsi="Times New Roman" w:cs="Times New Roman" w:hint="default"/>
      <w:sz w:val="24"/>
      <w:szCs w:val="24"/>
    </w:rPr>
  </w:style>
  <w:style w:type="character" w:customStyle="1" w:styleId="heading00203char1">
    <w:name w:val="heading_00203__char1"/>
    <w:basedOn w:val="DefaultParagraphFont"/>
    <w:rsid w:val="00DF5031"/>
    <w:rPr>
      <w:rFonts w:ascii="Cambria" w:hAnsi="Cambria" w:hint="default"/>
      <w:b/>
      <w:bCs/>
      <w:color w:val="4F81BD"/>
      <w:sz w:val="24"/>
      <w:szCs w:val="24"/>
    </w:rPr>
  </w:style>
  <w:style w:type="character" w:customStyle="1" w:styleId="heading00201char1">
    <w:name w:val="heading_00201__char1"/>
    <w:basedOn w:val="DefaultParagraphFont"/>
    <w:rsid w:val="00DF5031"/>
    <w:rPr>
      <w:rFonts w:ascii="Arial" w:hAnsi="Arial" w:cs="Arial" w:hint="default"/>
      <w:b/>
      <w:bCs/>
      <w:sz w:val="24"/>
      <w:szCs w:val="24"/>
    </w:rPr>
  </w:style>
  <w:style w:type="character" w:customStyle="1" w:styleId="body0020textchar1">
    <w:name w:val="body_0020text__char1"/>
    <w:basedOn w:val="DefaultParagraphFont"/>
    <w:rsid w:val="00DF5031"/>
    <w:rPr>
      <w:rFonts w:ascii="Times New Roman" w:hAnsi="Times New Roman" w:cs="Times New Roman" w:hint="default"/>
      <w:sz w:val="24"/>
      <w:szCs w:val="24"/>
    </w:rPr>
  </w:style>
  <w:style w:type="paragraph" w:customStyle="1" w:styleId="body0020text1">
    <w:name w:val="body_0020text1"/>
    <w:basedOn w:val="Normal"/>
    <w:rsid w:val="00DF5031"/>
    <w:pPr>
      <w:spacing w:after="120" w:line="240" w:lineRule="auto"/>
    </w:pPr>
    <w:rPr>
      <w:rFonts w:ascii="Times New Roman" w:eastAsia="Times New Roman" w:hAnsi="Times New Roman" w:cs="Times New Roman"/>
      <w:sz w:val="24"/>
      <w:szCs w:val="24"/>
      <w:lang w:eastAsia="fr-FR"/>
    </w:rPr>
  </w:style>
  <w:style w:type="character" w:customStyle="1" w:styleId="list0020paragraphchar1">
    <w:name w:val="list_0020paragraph__char1"/>
    <w:basedOn w:val="DefaultParagraphFont"/>
    <w:rsid w:val="00DF5031"/>
    <w:rPr>
      <w:rFonts w:ascii="Times New Roman" w:hAnsi="Times New Roman" w:cs="Times New Roman" w:hint="default"/>
      <w:sz w:val="24"/>
      <w:szCs w:val="24"/>
    </w:rPr>
  </w:style>
  <w:style w:type="character" w:customStyle="1" w:styleId="yiv9696263434char">
    <w:name w:val="yiv9696263434__char"/>
    <w:basedOn w:val="DefaultParagraphFont"/>
    <w:rsid w:val="00DF5031"/>
  </w:style>
  <w:style w:type="character" w:customStyle="1" w:styleId="heading00202char1">
    <w:name w:val="heading_00202__char1"/>
    <w:basedOn w:val="DefaultParagraphFont"/>
    <w:rsid w:val="00DF5031"/>
    <w:rPr>
      <w:rFonts w:ascii="Cambria" w:hAnsi="Cambria" w:hint="default"/>
      <w:b/>
      <w:bCs/>
      <w:color w:val="4F81BD"/>
      <w:sz w:val="26"/>
      <w:szCs w:val="26"/>
    </w:rPr>
  </w:style>
  <w:style w:type="paragraph" w:customStyle="1" w:styleId="normal0020table1">
    <w:name w:val="normal_0020table1"/>
    <w:basedOn w:val="Normal"/>
    <w:rsid w:val="00DF5031"/>
    <w:pPr>
      <w:spacing w:after="0" w:line="240" w:lineRule="auto"/>
    </w:pPr>
    <w:rPr>
      <w:rFonts w:ascii="Times New Roman" w:eastAsia="Times New Roman" w:hAnsi="Times New Roman" w:cs="Times New Roman"/>
      <w:sz w:val="24"/>
      <w:szCs w:val="24"/>
      <w:lang w:eastAsia="fr-FR"/>
    </w:rPr>
  </w:style>
  <w:style w:type="character" w:customStyle="1" w:styleId="normal0020tablechar">
    <w:name w:val="normal_0020table__char"/>
    <w:basedOn w:val="DefaultParagraphFont"/>
    <w:rsid w:val="00DF5031"/>
  </w:style>
  <w:style w:type="character" w:customStyle="1" w:styleId="colorful0020list0020002d0020accent002011char1">
    <w:name w:val="colorful_0020list_0020_002d_0020accent_002011__char1"/>
    <w:basedOn w:val="DefaultParagraphFont"/>
    <w:rsid w:val="00DF5031"/>
    <w:rPr>
      <w:rFonts w:ascii="Times New Roman" w:hAnsi="Times New Roman" w:cs="Times New Roman" w:hint="default"/>
      <w:sz w:val="24"/>
      <w:szCs w:val="24"/>
    </w:rPr>
  </w:style>
  <w:style w:type="character" w:customStyle="1" w:styleId="activity-link3">
    <w:name w:val="activity-link3"/>
    <w:basedOn w:val="DefaultParagraphFont"/>
    <w:rsid w:val="00DF5031"/>
    <w:rPr>
      <w:rFonts w:ascii="Arial" w:hAnsi="Arial" w:cs="Arial" w:hint="default"/>
      <w:strike w:val="0"/>
      <w:dstrike w:val="0"/>
      <w:color w:val="1155CC"/>
      <w:sz w:val="17"/>
      <w:szCs w:val="17"/>
      <w:u w:val="none"/>
      <w:effect w:val="none"/>
      <w:bdr w:val="none" w:sz="0" w:space="0" w:color="auto" w:frame="1"/>
      <w:vertAlign w:val="baseline"/>
    </w:rPr>
  </w:style>
  <w:style w:type="paragraph" w:styleId="Header">
    <w:name w:val="header"/>
    <w:basedOn w:val="Normal"/>
    <w:link w:val="HeaderChar"/>
    <w:uiPriority w:val="99"/>
    <w:unhideWhenUsed/>
    <w:rsid w:val="00FD1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51"/>
  </w:style>
  <w:style w:type="paragraph" w:styleId="Footer">
    <w:name w:val="footer"/>
    <w:basedOn w:val="Normal"/>
    <w:link w:val="FooterChar0"/>
    <w:uiPriority w:val="99"/>
    <w:unhideWhenUsed/>
    <w:rsid w:val="00FD1551"/>
    <w:pPr>
      <w:tabs>
        <w:tab w:val="center" w:pos="4513"/>
        <w:tab w:val="right" w:pos="9026"/>
      </w:tabs>
      <w:spacing w:after="0" w:line="240" w:lineRule="auto"/>
    </w:pPr>
  </w:style>
  <w:style w:type="character" w:customStyle="1" w:styleId="FooterChar0">
    <w:name w:val="Footer Char"/>
    <w:basedOn w:val="DefaultParagraphFont"/>
    <w:link w:val="Footer"/>
    <w:uiPriority w:val="99"/>
    <w:rsid w:val="00FD1551"/>
  </w:style>
  <w:style w:type="paragraph" w:styleId="ListParagraph">
    <w:name w:val="List Paragraph"/>
    <w:aliases w:val="Colorful List Accent 1,List Bulet,AB List 1,Bullet Points,List Paragraph1,ProcessA,Liste couleur - Accent 14"/>
    <w:basedOn w:val="Normal"/>
    <w:link w:val="ListParagraphChar"/>
    <w:uiPriority w:val="34"/>
    <w:qFormat/>
    <w:rsid w:val="006E4D44"/>
    <w:pPr>
      <w:ind w:left="720"/>
      <w:contextualSpacing/>
    </w:pPr>
  </w:style>
  <w:style w:type="character" w:customStyle="1" w:styleId="ListParagraphChar">
    <w:name w:val="List Paragraph Char"/>
    <w:aliases w:val="Colorful List Accent 1 Char,List Bulet Char,AB List 1 Char,Bullet Points Char,List Paragraph1 Char,ProcessA Char,Liste couleur - Accent 14 Char"/>
    <w:link w:val="ListParagraph"/>
    <w:uiPriority w:val="34"/>
    <w:locked/>
    <w:rsid w:val="00EE08B2"/>
  </w:style>
  <w:style w:type="table" w:styleId="TableGrid">
    <w:name w:val="Table Grid"/>
    <w:basedOn w:val="TableNormal"/>
    <w:uiPriority w:val="39"/>
    <w:rsid w:val="00B04B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B04BED"/>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A7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267156">
      <w:bodyDiv w:val="1"/>
      <w:marLeft w:val="0"/>
      <w:marRight w:val="0"/>
      <w:marTop w:val="0"/>
      <w:marBottom w:val="0"/>
      <w:divBdr>
        <w:top w:val="none" w:sz="0" w:space="0" w:color="auto"/>
        <w:left w:val="none" w:sz="0" w:space="0" w:color="auto"/>
        <w:bottom w:val="none" w:sz="0" w:space="0" w:color="auto"/>
        <w:right w:val="none" w:sz="0" w:space="0" w:color="auto"/>
      </w:divBdr>
    </w:div>
    <w:div w:id="1839464753">
      <w:bodyDiv w:val="1"/>
      <w:marLeft w:val="1440"/>
      <w:marRight w:val="1440"/>
      <w:marTop w:val="1440"/>
      <w:marBottom w:val="1440"/>
      <w:divBdr>
        <w:top w:val="none" w:sz="0" w:space="0" w:color="auto"/>
        <w:left w:val="none" w:sz="0" w:space="0" w:color="auto"/>
        <w:bottom w:val="none" w:sz="0" w:space="0" w:color="auto"/>
        <w:right w:val="none" w:sz="0" w:space="0" w:color="auto"/>
      </w:divBdr>
      <w:divsChild>
        <w:div w:id="1812597100">
          <w:marLeft w:val="1720"/>
          <w:marRight w:val="0"/>
          <w:marTop w:val="0"/>
          <w:marBottom w:val="0"/>
          <w:divBdr>
            <w:top w:val="none" w:sz="0" w:space="0" w:color="auto"/>
            <w:left w:val="none" w:sz="0" w:space="0" w:color="auto"/>
            <w:bottom w:val="none" w:sz="0" w:space="0" w:color="auto"/>
            <w:right w:val="none" w:sz="0" w:space="0" w:color="auto"/>
          </w:divBdr>
        </w:div>
        <w:div w:id="584069747">
          <w:marLeft w:val="0"/>
          <w:marRight w:val="0"/>
          <w:marTop w:val="0"/>
          <w:marBottom w:val="0"/>
          <w:divBdr>
            <w:top w:val="none" w:sz="0" w:space="0" w:color="auto"/>
            <w:left w:val="none" w:sz="0" w:space="0" w:color="auto"/>
            <w:bottom w:val="none" w:sz="0" w:space="0" w:color="auto"/>
            <w:right w:val="none" w:sz="0" w:space="0" w:color="auto"/>
          </w:divBdr>
        </w:div>
        <w:div w:id="639270872">
          <w:marLeft w:val="0"/>
          <w:marRight w:val="0"/>
          <w:marTop w:val="0"/>
          <w:marBottom w:val="0"/>
          <w:divBdr>
            <w:top w:val="none" w:sz="0" w:space="0" w:color="auto"/>
            <w:left w:val="none" w:sz="0" w:space="0" w:color="auto"/>
            <w:bottom w:val="none" w:sz="0" w:space="0" w:color="auto"/>
            <w:right w:val="none" w:sz="0" w:space="0" w:color="auto"/>
          </w:divBdr>
          <w:divsChild>
            <w:div w:id="1817987462">
              <w:marLeft w:val="0"/>
              <w:marRight w:val="0"/>
              <w:marTop w:val="0"/>
              <w:marBottom w:val="0"/>
              <w:divBdr>
                <w:top w:val="none" w:sz="0" w:space="0" w:color="auto"/>
                <w:left w:val="none" w:sz="0" w:space="0" w:color="auto"/>
                <w:bottom w:val="none" w:sz="0" w:space="0" w:color="auto"/>
                <w:right w:val="none" w:sz="0" w:space="0" w:color="auto"/>
              </w:divBdr>
              <w:divsChild>
                <w:div w:id="685911803">
                  <w:marLeft w:val="0"/>
                  <w:marRight w:val="0"/>
                  <w:marTop w:val="0"/>
                  <w:marBottom w:val="0"/>
                  <w:divBdr>
                    <w:top w:val="none" w:sz="0" w:space="0" w:color="auto"/>
                    <w:left w:val="none" w:sz="0" w:space="0" w:color="auto"/>
                    <w:bottom w:val="none" w:sz="0" w:space="0" w:color="auto"/>
                    <w:right w:val="none" w:sz="0" w:space="0" w:color="auto"/>
                  </w:divBdr>
                  <w:divsChild>
                    <w:div w:id="279605917">
                      <w:marLeft w:val="0"/>
                      <w:marRight w:val="0"/>
                      <w:marTop w:val="0"/>
                      <w:marBottom w:val="0"/>
                      <w:divBdr>
                        <w:top w:val="none" w:sz="0" w:space="0" w:color="auto"/>
                        <w:left w:val="none" w:sz="0" w:space="0" w:color="auto"/>
                        <w:bottom w:val="none" w:sz="0" w:space="0" w:color="auto"/>
                        <w:right w:val="none" w:sz="0" w:space="0" w:color="auto"/>
                      </w:divBdr>
                      <w:divsChild>
                        <w:div w:id="137696845">
                          <w:marLeft w:val="0"/>
                          <w:marRight w:val="1080"/>
                          <w:marTop w:val="0"/>
                          <w:marBottom w:val="0"/>
                          <w:divBdr>
                            <w:top w:val="none" w:sz="0" w:space="0" w:color="auto"/>
                            <w:left w:val="none" w:sz="0" w:space="0" w:color="auto"/>
                            <w:bottom w:val="none" w:sz="0" w:space="0" w:color="auto"/>
                            <w:right w:val="none" w:sz="0" w:space="0" w:color="auto"/>
                          </w:divBdr>
                        </w:div>
                        <w:div w:id="633340235">
                          <w:marLeft w:val="0"/>
                          <w:marRight w:val="0"/>
                          <w:marTop w:val="0"/>
                          <w:marBottom w:val="0"/>
                          <w:divBdr>
                            <w:top w:val="none" w:sz="0" w:space="0" w:color="auto"/>
                            <w:left w:val="none" w:sz="0" w:space="0" w:color="auto"/>
                            <w:bottom w:val="none" w:sz="0" w:space="0" w:color="auto"/>
                            <w:right w:val="none" w:sz="0" w:space="0" w:color="auto"/>
                          </w:divBdr>
                          <w:divsChild>
                            <w:div w:id="4609262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253672">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5855</Words>
  <Characters>33375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African Union</Company>
  <LinksUpToDate>false</LinksUpToDate>
  <CharactersWithSpaces>39152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Foundje</dc:creator>
  <cp:keywords/>
  <dc:description/>
  <cp:lastModifiedBy>Kokobe George</cp:lastModifiedBy>
  <cp:revision>9</cp:revision>
  <dcterms:created xsi:type="dcterms:W3CDTF">2017-02-14T06:24:00Z</dcterms:created>
  <dcterms:modified xsi:type="dcterms:W3CDTF">2017-03-03T13:30:00Z</dcterms:modified>
</cp:coreProperties>
</file>