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04" w:rsidRPr="00085BA3" w:rsidRDefault="00920A04" w:rsidP="00085BA3">
      <w:pPr>
        <w:spacing w:line="240" w:lineRule="auto"/>
        <w:rPr>
          <w:rFonts w:cstheme="minorHAnsi"/>
        </w:rPr>
      </w:pPr>
      <w:bookmarkStart w:id="0" w:name="_GoBack"/>
      <w:bookmarkEnd w:id="0"/>
      <w:r w:rsidRPr="00085BA3">
        <w:rPr>
          <w:rFonts w:cstheme="minorHAnsi"/>
        </w:rPr>
        <w:t xml:space="preserve">Ms. Vanessa </w:t>
      </w:r>
      <w:proofErr w:type="spellStart"/>
      <w:r w:rsidRPr="00085BA3">
        <w:rPr>
          <w:rFonts w:cstheme="minorHAnsi"/>
        </w:rPr>
        <w:t>Anyoti</w:t>
      </w:r>
      <w:proofErr w:type="spellEnd"/>
      <w:r w:rsidRPr="00085BA3">
        <w:rPr>
          <w:rFonts w:cstheme="minorHAnsi"/>
        </w:rPr>
        <w:t xml:space="preserve"> is from Dar </w:t>
      </w:r>
      <w:proofErr w:type="spellStart"/>
      <w:r w:rsidRPr="00085BA3">
        <w:rPr>
          <w:rFonts w:cstheme="minorHAnsi"/>
        </w:rPr>
        <w:t>es</w:t>
      </w:r>
      <w:proofErr w:type="spellEnd"/>
      <w:r w:rsidRPr="00085BA3">
        <w:rPr>
          <w:rFonts w:cstheme="minorHAnsi"/>
        </w:rPr>
        <w:t xml:space="preserve"> Salaam, Tanzania and has an educational background in Epidemiology and Bio-statistics. Currently Vanessa is  coordinating the Youth Sexual and Reproductive Health and Rights  (SRHR) &amp; Gender Based Violence (GBV) Program Coordinator at the YWCA of Tanzania. Vanessa is highly passionate about health and gender equality, and advocates for the needs and concerns of young women and girls.  Vanessa works in population and development in country and develops statements, advocacy briefs, fact sheets and papers that </w:t>
      </w:r>
      <w:r w:rsidR="00826F6E" w:rsidRPr="00085BA3">
        <w:rPr>
          <w:rFonts w:cstheme="minorHAnsi"/>
        </w:rPr>
        <w:t xml:space="preserve">have </w:t>
      </w:r>
      <w:r w:rsidRPr="00085BA3">
        <w:rPr>
          <w:rFonts w:cstheme="minorHAnsi"/>
        </w:rPr>
        <w:t xml:space="preserve">been used to help young women and girls informs policy and decision making. </w:t>
      </w:r>
    </w:p>
    <w:p w:rsidR="00826F6E" w:rsidRPr="00085BA3" w:rsidRDefault="00826F6E" w:rsidP="00085BA3">
      <w:pPr>
        <w:pStyle w:val="ListParagraph"/>
        <w:rPr>
          <w:rFonts w:asciiTheme="minorHAnsi" w:hAnsiTheme="minorHAnsi" w:cstheme="minorHAnsi"/>
        </w:rPr>
      </w:pPr>
    </w:p>
    <w:p w:rsidR="00826F6E" w:rsidRPr="00085BA3" w:rsidRDefault="00826F6E" w:rsidP="00085BA3">
      <w:pPr>
        <w:spacing w:line="240" w:lineRule="auto"/>
        <w:rPr>
          <w:rFonts w:cstheme="minorHAnsi"/>
          <w:b/>
        </w:rPr>
      </w:pPr>
      <w:r w:rsidRPr="00085BA3">
        <w:rPr>
          <w:rFonts w:cstheme="minorHAnsi"/>
          <w:b/>
        </w:rPr>
        <w:t xml:space="preserve">Nationally </w:t>
      </w:r>
    </w:p>
    <w:p w:rsidR="00826F6E" w:rsidRPr="00085BA3" w:rsidRDefault="00826F6E" w:rsidP="00085BA3">
      <w:pPr>
        <w:spacing w:line="240" w:lineRule="auto"/>
        <w:rPr>
          <w:rFonts w:cstheme="minorHAnsi"/>
        </w:rPr>
      </w:pPr>
      <w:r w:rsidRPr="00085BA3">
        <w:rPr>
          <w:rFonts w:cstheme="minorHAnsi"/>
        </w:rPr>
        <w:t xml:space="preserve">Vanessa was part of the country working group </w:t>
      </w:r>
      <w:proofErr w:type="spellStart"/>
      <w:r w:rsidRPr="00085BA3">
        <w:rPr>
          <w:rFonts w:cstheme="minorHAnsi"/>
        </w:rPr>
        <w:t>fro</w:t>
      </w:r>
      <w:proofErr w:type="spellEnd"/>
      <w:r w:rsidRPr="00085BA3">
        <w:rPr>
          <w:rFonts w:cstheme="minorHAnsi"/>
        </w:rPr>
        <w:t xml:space="preserve"> ESA Commitment on CSE and SRH&amp;HR for youth and adolescents, headed </w:t>
      </w:r>
      <w:proofErr w:type="spellStart"/>
      <w:r w:rsidRPr="00085BA3">
        <w:rPr>
          <w:rFonts w:cstheme="minorHAnsi"/>
        </w:rPr>
        <w:t>bu</w:t>
      </w:r>
      <w:proofErr w:type="spellEnd"/>
      <w:r w:rsidRPr="00085BA3">
        <w:rPr>
          <w:rFonts w:cstheme="minorHAnsi"/>
        </w:rPr>
        <w:t xml:space="preserve"> Ministry of Health and Education. UNFPA youth network for SRHR and youth development. Work with Tanzania Commission on AIDS</w:t>
      </w:r>
      <w:proofErr w:type="gramStart"/>
      <w:r w:rsidRPr="00085BA3">
        <w:rPr>
          <w:rFonts w:cstheme="minorHAnsi"/>
        </w:rPr>
        <w:t>,DSW</w:t>
      </w:r>
      <w:proofErr w:type="gramEnd"/>
      <w:r w:rsidRPr="00085BA3">
        <w:rPr>
          <w:rFonts w:cstheme="minorHAnsi"/>
        </w:rPr>
        <w:t xml:space="preserve"> Tanzania, UNFPA, UNESCO, UNICEF, IPPF Tanzania/UMATI and the likes providing expert youth and SRHR information. Vanessa provided input and </w:t>
      </w:r>
      <w:proofErr w:type="spellStart"/>
      <w:r w:rsidRPr="00085BA3">
        <w:rPr>
          <w:rFonts w:cstheme="minorHAnsi"/>
        </w:rPr>
        <w:t>reccomendations</w:t>
      </w:r>
      <w:proofErr w:type="spellEnd"/>
      <w:r w:rsidRPr="00085BA3">
        <w:rPr>
          <w:rFonts w:cstheme="minorHAnsi"/>
        </w:rPr>
        <w:t xml:space="preserve"> to the Tanzania Commission on Aids report on Youth AIDS and SRHR in Tanzania though the </w:t>
      </w:r>
      <w:proofErr w:type="spellStart"/>
      <w:r w:rsidRPr="00085BA3">
        <w:rPr>
          <w:rFonts w:cstheme="minorHAnsi"/>
        </w:rPr>
        <w:t>Adolscent</w:t>
      </w:r>
      <w:proofErr w:type="spellEnd"/>
      <w:r w:rsidRPr="00085BA3">
        <w:rPr>
          <w:rFonts w:cstheme="minorHAnsi"/>
        </w:rPr>
        <w:t xml:space="preserve"> and Youth Secondary Data Analysis Dissemination.</w:t>
      </w:r>
    </w:p>
    <w:p w:rsidR="00826F6E" w:rsidRPr="00085BA3" w:rsidRDefault="00826F6E" w:rsidP="00085BA3">
      <w:pPr>
        <w:spacing w:line="240" w:lineRule="auto"/>
        <w:rPr>
          <w:rFonts w:cstheme="minorHAnsi"/>
          <w:b/>
        </w:rPr>
      </w:pPr>
      <w:r w:rsidRPr="00085BA3">
        <w:rPr>
          <w:rFonts w:cstheme="minorHAnsi"/>
          <w:b/>
        </w:rPr>
        <w:t xml:space="preserve">Regionally </w:t>
      </w:r>
    </w:p>
    <w:p w:rsidR="00826F6E" w:rsidRPr="00085BA3" w:rsidRDefault="00826F6E" w:rsidP="00085BA3">
      <w:pPr>
        <w:spacing w:line="240" w:lineRule="auto"/>
        <w:rPr>
          <w:rFonts w:cstheme="minorHAnsi"/>
        </w:rPr>
      </w:pPr>
      <w:r w:rsidRPr="00085BA3">
        <w:rPr>
          <w:rFonts w:cstheme="minorHAnsi"/>
        </w:rPr>
        <w:t xml:space="preserve">Vanessa has participated in the CSO Consultative meeting on the Beijing+20 Regional Review, CSO Meeting on the Beijing+20 Regional Review and Beijing+20 Intergovernmental Meeting. Developed World YWCA reports and conducted and analyzed evaluations. Vanessa has been able to both participate and advocate for YW &amp; G’s rights and inclusion in the Beijing+20 and Post 2015 development goals agenda. I contributed to planning the CSO meetings and the development of the YW’s statement. Vanessa also participate in the AU 2014 where she also helped developed the young </w:t>
      </w:r>
      <w:proofErr w:type="spellStart"/>
      <w:r w:rsidRPr="00085BA3">
        <w:rPr>
          <w:rFonts w:cstheme="minorHAnsi"/>
        </w:rPr>
        <w:t>womens</w:t>
      </w:r>
      <w:proofErr w:type="spellEnd"/>
      <w:r w:rsidRPr="00085BA3">
        <w:rPr>
          <w:rFonts w:cstheme="minorHAnsi"/>
        </w:rPr>
        <w:t xml:space="preserve"> statement and was a youth expert at the Maputo Plan of Action and Validation of the CSO Report, where she provided SRHR expertise and technical assistance.</w:t>
      </w:r>
    </w:p>
    <w:p w:rsidR="00826F6E" w:rsidRPr="00085BA3" w:rsidRDefault="00826F6E" w:rsidP="00085BA3">
      <w:pPr>
        <w:spacing w:line="240" w:lineRule="auto"/>
        <w:rPr>
          <w:rFonts w:cstheme="minorHAnsi"/>
          <w:b/>
        </w:rPr>
      </w:pPr>
      <w:r w:rsidRPr="00085BA3">
        <w:rPr>
          <w:rFonts w:cstheme="minorHAnsi"/>
          <w:b/>
        </w:rPr>
        <w:t xml:space="preserve">Internationally </w:t>
      </w:r>
    </w:p>
    <w:p w:rsidR="00826F6E" w:rsidRPr="00085BA3" w:rsidRDefault="00826F6E" w:rsidP="00085BA3">
      <w:pPr>
        <w:spacing w:line="240" w:lineRule="auto"/>
        <w:contextualSpacing/>
        <w:jc w:val="both"/>
        <w:rPr>
          <w:rFonts w:cstheme="minorHAnsi"/>
        </w:rPr>
      </w:pPr>
      <w:r w:rsidRPr="00085BA3">
        <w:rPr>
          <w:rFonts w:cstheme="minorHAnsi"/>
        </w:rPr>
        <w:t>Vanessa was a youth delegate to the government</w:t>
      </w:r>
      <w:r w:rsidR="00085BA3">
        <w:rPr>
          <w:rFonts w:cstheme="minorHAnsi"/>
        </w:rPr>
        <w:t xml:space="preserve"> delegation of</w:t>
      </w:r>
      <w:r w:rsidRPr="00085BA3">
        <w:rPr>
          <w:rFonts w:cstheme="minorHAnsi"/>
        </w:rPr>
        <w:t xml:space="preserve"> the 47</w:t>
      </w:r>
      <w:r w:rsidRPr="00085BA3">
        <w:rPr>
          <w:rFonts w:cstheme="minorHAnsi"/>
          <w:vertAlign w:val="superscript"/>
        </w:rPr>
        <w:t>th</w:t>
      </w:r>
      <w:r w:rsidRPr="00085BA3">
        <w:rPr>
          <w:rFonts w:cstheme="minorHAnsi"/>
        </w:rPr>
        <w:t xml:space="preserve"> Session of the Commission on Population and Development in 2014 where she was part of the team that developed the youth report. Vanessa also was a youth advocate at the 59</w:t>
      </w:r>
      <w:r w:rsidRPr="00085BA3">
        <w:rPr>
          <w:rFonts w:cstheme="minorHAnsi"/>
          <w:vertAlign w:val="superscript"/>
        </w:rPr>
        <w:t>th</w:t>
      </w:r>
      <w:r w:rsidRPr="00085BA3">
        <w:rPr>
          <w:rFonts w:cstheme="minorHAnsi"/>
        </w:rPr>
        <w:t xml:space="preserve"> Session of the UNGA in 2014 where she represented young women and girls concerns and recommendations for SRHR and development in the post 2015 process and developed World YWCA report. Vanessa also was a youth delegate at the Intergovernmental Negotiations on the implementation of the Beijing Platform for Action in 2015/ The World YWCA representative to the UNFPA Young Leaders Working Group (YLWG) that aims to advocate for young </w:t>
      </w:r>
      <w:proofErr w:type="spellStart"/>
      <w:r w:rsidRPr="00085BA3">
        <w:rPr>
          <w:rFonts w:cstheme="minorHAnsi"/>
        </w:rPr>
        <w:t>peoples</w:t>
      </w:r>
      <w:proofErr w:type="spellEnd"/>
      <w:r w:rsidRPr="00085BA3">
        <w:rPr>
          <w:rFonts w:cstheme="minorHAnsi"/>
        </w:rPr>
        <w:t xml:space="preserve"> SRHR&amp;HIV needs at the national, regional and global level through the promotion of comprehensive sexuality education (CSE) for young people. Vanessa has experience with linking faith and culture and how it affects young women’s access to SRH services and gender equality. Vanessa has written an articles and been published in </w:t>
      </w:r>
      <w:r w:rsidRPr="00085BA3">
        <w:rPr>
          <w:rFonts w:cstheme="minorHAnsi"/>
          <w:i/>
        </w:rPr>
        <w:t>Passion and Compassion; Ecumenical Journey with HIV</w:t>
      </w:r>
      <w:r w:rsidRPr="00085BA3">
        <w:rPr>
          <w:rFonts w:cstheme="minorHAnsi"/>
        </w:rPr>
        <w:t xml:space="preserve"> book by Dr. </w:t>
      </w:r>
      <w:proofErr w:type="spellStart"/>
      <w:r w:rsidRPr="00085BA3">
        <w:rPr>
          <w:rFonts w:cstheme="minorHAnsi"/>
        </w:rPr>
        <w:t>Manoj</w:t>
      </w:r>
      <w:proofErr w:type="spellEnd"/>
      <w:r w:rsidRPr="00085BA3">
        <w:rPr>
          <w:rFonts w:cstheme="minorHAnsi"/>
        </w:rPr>
        <w:t xml:space="preserve"> Kurian and Ecumenical Women at the United Nations Ecumenical Women’s Guide to Advocacy Third Edition. for the World Council of Churches (WCC) on "</w:t>
      </w:r>
      <w:r w:rsidR="00085BA3">
        <w:rPr>
          <w:rFonts w:cstheme="minorHAnsi"/>
        </w:rPr>
        <w:t xml:space="preserve"> Why theology which emphasizes </w:t>
      </w:r>
      <w:r w:rsidRPr="00085BA3">
        <w:rPr>
          <w:rFonts w:cstheme="minorHAnsi"/>
        </w:rPr>
        <w:t xml:space="preserve">gender's equality is absolutely essential to real progress in the status” and recently participated in gave opening remarks at the 2015 INERELA, UNAIDs and UNESCO meeting on </w:t>
      </w:r>
      <w:r w:rsidRPr="00085BA3">
        <w:rPr>
          <w:rFonts w:cstheme="minorHAnsi"/>
          <w:i/>
          <w:iCs/>
        </w:rPr>
        <w:t xml:space="preserve">Mobilizing Religious Leaders around the Fast track Agenda in the East and Southern Africa Region: Accelerating Implementation to End the AIDS Epidemic by 2030, </w:t>
      </w:r>
      <w:r w:rsidRPr="00085BA3">
        <w:rPr>
          <w:rFonts w:cstheme="minorHAnsi"/>
        </w:rPr>
        <w:t>providing a young wom</w:t>
      </w:r>
      <w:r w:rsidR="00085BA3">
        <w:rPr>
          <w:rFonts w:cstheme="minorHAnsi"/>
        </w:rPr>
        <w:t xml:space="preserve">an’s perspective. Vanessa also </w:t>
      </w:r>
      <w:r w:rsidRPr="00085BA3">
        <w:rPr>
          <w:rFonts w:cstheme="minorHAnsi"/>
        </w:rPr>
        <w:t xml:space="preserve">has experience in participatory research and has produced regional briefs, fact sheets, articles and blogs for the World YWCA. Vanessa is also a Dar </w:t>
      </w:r>
      <w:proofErr w:type="spellStart"/>
      <w:r w:rsidRPr="00085BA3">
        <w:rPr>
          <w:rFonts w:cstheme="minorHAnsi"/>
        </w:rPr>
        <w:t>es</w:t>
      </w:r>
      <w:proofErr w:type="spellEnd"/>
      <w:r w:rsidRPr="00085BA3">
        <w:rPr>
          <w:rFonts w:cstheme="minorHAnsi"/>
        </w:rPr>
        <w:t xml:space="preserve"> Salaam, Global </w:t>
      </w:r>
      <w:r w:rsidRPr="00085BA3">
        <w:rPr>
          <w:rFonts w:cstheme="minorHAnsi"/>
        </w:rPr>
        <w:lastRenderedPageBreak/>
        <w:t>Shaper, a World Economic Forum Initiative aimed at developing leaders to bring about development at the community level.</w:t>
      </w:r>
    </w:p>
    <w:p w:rsidR="00826F6E" w:rsidRPr="00085BA3" w:rsidRDefault="00826F6E" w:rsidP="00085BA3">
      <w:pPr>
        <w:spacing w:line="240" w:lineRule="auto"/>
        <w:rPr>
          <w:rFonts w:cstheme="minorHAnsi"/>
        </w:rPr>
      </w:pPr>
    </w:p>
    <w:p w:rsidR="00826F6E" w:rsidRPr="00085BA3" w:rsidRDefault="00826F6E" w:rsidP="00085BA3">
      <w:pPr>
        <w:spacing w:line="240" w:lineRule="auto"/>
        <w:rPr>
          <w:rFonts w:cstheme="minorHAnsi"/>
        </w:rPr>
      </w:pPr>
    </w:p>
    <w:p w:rsidR="00826F6E" w:rsidRPr="00085BA3" w:rsidRDefault="00826F6E" w:rsidP="00085BA3">
      <w:pPr>
        <w:pStyle w:val="ListParagraph"/>
        <w:rPr>
          <w:rFonts w:asciiTheme="minorHAnsi" w:hAnsiTheme="minorHAnsi" w:cstheme="minorHAnsi"/>
        </w:rPr>
      </w:pPr>
    </w:p>
    <w:p w:rsidR="00826F6E" w:rsidRPr="00085BA3" w:rsidRDefault="00826F6E" w:rsidP="00085BA3">
      <w:pPr>
        <w:pStyle w:val="ListParagraph"/>
        <w:rPr>
          <w:rFonts w:asciiTheme="minorHAnsi" w:hAnsiTheme="minorHAnsi" w:cstheme="minorHAnsi"/>
        </w:rPr>
      </w:pPr>
    </w:p>
    <w:p w:rsidR="00826F6E" w:rsidRPr="00085BA3" w:rsidRDefault="00826F6E" w:rsidP="00085BA3">
      <w:pPr>
        <w:pStyle w:val="ListParagraph"/>
        <w:rPr>
          <w:rFonts w:asciiTheme="minorHAnsi" w:hAnsiTheme="minorHAnsi" w:cstheme="minorHAnsi"/>
        </w:rPr>
      </w:pPr>
    </w:p>
    <w:p w:rsidR="00581467" w:rsidRPr="00085BA3" w:rsidRDefault="00581467" w:rsidP="00085BA3">
      <w:pPr>
        <w:spacing w:line="240" w:lineRule="auto"/>
        <w:rPr>
          <w:rFonts w:cstheme="minorHAnsi"/>
        </w:rPr>
      </w:pPr>
    </w:p>
    <w:sectPr w:rsidR="00581467" w:rsidRPr="0008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04"/>
    <w:rsid w:val="00085BA3"/>
    <w:rsid w:val="0045165E"/>
    <w:rsid w:val="00581467"/>
    <w:rsid w:val="00826F6E"/>
    <w:rsid w:val="00920A04"/>
    <w:rsid w:val="009B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19CF2-05CB-49BD-AB19-B9A38612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04"/>
    <w:pPr>
      <w:spacing w:after="0" w:line="240" w:lineRule="auto"/>
      <w:ind w:left="720"/>
    </w:pPr>
    <w:rPr>
      <w:rFonts w:ascii="Calibri" w:eastAsia="PMingLiU" w:hAnsi="Calibri" w:cs="Times New Roman"/>
      <w:lang w:val="fr-CH"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8921">
      <w:bodyDiv w:val="1"/>
      <w:marLeft w:val="0"/>
      <w:marRight w:val="0"/>
      <w:marTop w:val="0"/>
      <w:marBottom w:val="0"/>
      <w:divBdr>
        <w:top w:val="none" w:sz="0" w:space="0" w:color="auto"/>
        <w:left w:val="none" w:sz="0" w:space="0" w:color="auto"/>
        <w:bottom w:val="none" w:sz="0" w:space="0" w:color="auto"/>
        <w:right w:val="none" w:sz="0" w:space="0" w:color="auto"/>
      </w:divBdr>
    </w:div>
    <w:div w:id="64376833">
      <w:bodyDiv w:val="1"/>
      <w:marLeft w:val="0"/>
      <w:marRight w:val="0"/>
      <w:marTop w:val="0"/>
      <w:marBottom w:val="0"/>
      <w:divBdr>
        <w:top w:val="none" w:sz="0" w:space="0" w:color="auto"/>
        <w:left w:val="none" w:sz="0" w:space="0" w:color="auto"/>
        <w:bottom w:val="none" w:sz="0" w:space="0" w:color="auto"/>
        <w:right w:val="none" w:sz="0" w:space="0" w:color="auto"/>
      </w:divBdr>
    </w:div>
    <w:div w:id="390227420">
      <w:bodyDiv w:val="1"/>
      <w:marLeft w:val="0"/>
      <w:marRight w:val="0"/>
      <w:marTop w:val="0"/>
      <w:marBottom w:val="0"/>
      <w:divBdr>
        <w:top w:val="none" w:sz="0" w:space="0" w:color="auto"/>
        <w:left w:val="none" w:sz="0" w:space="0" w:color="auto"/>
        <w:bottom w:val="none" w:sz="0" w:space="0" w:color="auto"/>
        <w:right w:val="none" w:sz="0" w:space="0" w:color="auto"/>
      </w:divBdr>
    </w:div>
    <w:div w:id="4142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Anyoti</dc:creator>
  <cp:keywords/>
  <dc:description/>
  <cp:lastModifiedBy>Seblu Zenebe</cp:lastModifiedBy>
  <cp:revision>2</cp:revision>
  <dcterms:created xsi:type="dcterms:W3CDTF">2017-01-22T06:27:00Z</dcterms:created>
  <dcterms:modified xsi:type="dcterms:W3CDTF">2017-01-22T06:27:00Z</dcterms:modified>
</cp:coreProperties>
</file>